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540" w:type="dxa"/>
        <w:tblInd w:w="108" w:type="dxa"/>
        <w:tblLook w:val="04A0" w:firstRow="1" w:lastRow="0" w:firstColumn="1" w:lastColumn="0" w:noHBand="0" w:noVBand="1"/>
      </w:tblPr>
      <w:tblGrid>
        <w:gridCol w:w="941"/>
        <w:gridCol w:w="940"/>
        <w:gridCol w:w="939"/>
        <w:gridCol w:w="937"/>
        <w:gridCol w:w="2077"/>
        <w:gridCol w:w="2098"/>
        <w:gridCol w:w="1955"/>
        <w:gridCol w:w="1800"/>
        <w:gridCol w:w="1379"/>
        <w:gridCol w:w="1438"/>
        <w:gridCol w:w="222"/>
      </w:tblGrid>
      <w:tr w:rsidR="00B230DB" w:rsidRPr="00B230DB" w14:paraId="345D9568" w14:textId="77777777" w:rsidTr="00B230DB">
        <w:trPr>
          <w:gridAfter w:val="1"/>
          <w:wAfter w:w="36" w:type="dxa"/>
          <w:trHeight w:val="315"/>
        </w:trPr>
        <w:tc>
          <w:tcPr>
            <w:tcW w:w="14504" w:type="dxa"/>
            <w:gridSpan w:val="10"/>
            <w:tcBorders>
              <w:top w:val="nil"/>
              <w:left w:val="nil"/>
              <w:bottom w:val="nil"/>
              <w:right w:val="nil"/>
            </w:tcBorders>
            <w:shd w:val="clear" w:color="auto" w:fill="auto"/>
            <w:noWrap/>
            <w:vAlign w:val="bottom"/>
            <w:hideMark/>
          </w:tcPr>
          <w:p w14:paraId="4DB1AD99" w14:textId="77777777" w:rsidR="00B230DB" w:rsidRPr="00B230DB" w:rsidRDefault="00B230DB" w:rsidP="00B230DB">
            <w:pPr>
              <w:spacing w:after="0" w:line="240" w:lineRule="auto"/>
              <w:rPr>
                <w:rFonts w:ascii="Times New Roman" w:eastAsia="Times New Roman" w:hAnsi="Times New Roman" w:cs="Times New Roman"/>
                <w:kern w:val="0"/>
                <w:sz w:val="24"/>
                <w:szCs w:val="24"/>
                <w:lang w:eastAsia="hr-HR"/>
                <w14:ligatures w14:val="none"/>
              </w:rPr>
            </w:pPr>
            <w:bookmarkStart w:id="0" w:name="_GoBack"/>
            <w:bookmarkEnd w:id="0"/>
          </w:p>
        </w:tc>
      </w:tr>
      <w:tr w:rsidR="00B230DB" w:rsidRPr="00B230DB" w14:paraId="0CEC6FBF" w14:textId="77777777" w:rsidTr="00B230DB">
        <w:trPr>
          <w:gridAfter w:val="1"/>
          <w:wAfter w:w="36" w:type="dxa"/>
          <w:trHeight w:val="315"/>
        </w:trPr>
        <w:tc>
          <w:tcPr>
            <w:tcW w:w="14504" w:type="dxa"/>
            <w:gridSpan w:val="10"/>
            <w:tcBorders>
              <w:top w:val="nil"/>
              <w:left w:val="nil"/>
              <w:bottom w:val="nil"/>
              <w:right w:val="nil"/>
            </w:tcBorders>
            <w:shd w:val="clear" w:color="000000" w:fill="FFFFFF"/>
            <w:vAlign w:val="center"/>
            <w:hideMark/>
          </w:tcPr>
          <w:p w14:paraId="053993EC" w14:textId="77777777" w:rsidR="00B230DB" w:rsidRPr="00B230DB" w:rsidRDefault="00B230DB" w:rsidP="00B230DB">
            <w:pPr>
              <w:spacing w:after="0" w:line="240" w:lineRule="auto"/>
              <w:jc w:val="center"/>
              <w:rPr>
                <w:rFonts w:ascii="Arial" w:eastAsia="Times New Roman" w:hAnsi="Arial" w:cs="Arial"/>
                <w:b/>
                <w:bCs/>
                <w:kern w:val="0"/>
                <w:sz w:val="24"/>
                <w:szCs w:val="24"/>
                <w:lang w:eastAsia="hr-HR"/>
                <w14:ligatures w14:val="none"/>
              </w:rPr>
            </w:pPr>
            <w:r w:rsidRPr="00B230DB">
              <w:rPr>
                <w:rFonts w:ascii="Arial" w:eastAsia="Times New Roman" w:hAnsi="Arial" w:cs="Arial"/>
                <w:b/>
                <w:bCs/>
                <w:kern w:val="0"/>
                <w:sz w:val="24"/>
                <w:szCs w:val="24"/>
                <w:lang w:eastAsia="hr-HR"/>
                <w14:ligatures w14:val="none"/>
              </w:rPr>
              <w:t>IZVJEŠTAJ O IZVRŠENJU FINANCIJSKOG PLANA DOMA ZA STARIJE OSOBE OKLAJ ZA 2023. GODINU</w:t>
            </w:r>
          </w:p>
        </w:tc>
      </w:tr>
      <w:tr w:rsidR="00B230DB" w:rsidRPr="00B230DB" w14:paraId="423ADF5A" w14:textId="77777777" w:rsidTr="00B230DB">
        <w:trPr>
          <w:gridAfter w:val="1"/>
          <w:wAfter w:w="36" w:type="dxa"/>
          <w:trHeight w:val="315"/>
        </w:trPr>
        <w:tc>
          <w:tcPr>
            <w:tcW w:w="941" w:type="dxa"/>
            <w:tcBorders>
              <w:top w:val="nil"/>
              <w:left w:val="nil"/>
              <w:bottom w:val="nil"/>
              <w:right w:val="nil"/>
            </w:tcBorders>
            <w:shd w:val="clear" w:color="000000" w:fill="FFFFFF"/>
            <w:vAlign w:val="center"/>
            <w:hideMark/>
          </w:tcPr>
          <w:p w14:paraId="6587AFE7" w14:textId="77777777" w:rsidR="00B230DB" w:rsidRPr="00B230DB" w:rsidRDefault="00B230DB" w:rsidP="00B230DB">
            <w:pPr>
              <w:spacing w:after="0" w:line="240" w:lineRule="auto"/>
              <w:jc w:val="center"/>
              <w:rPr>
                <w:rFonts w:ascii="Arial" w:eastAsia="Times New Roman" w:hAnsi="Arial" w:cs="Arial"/>
                <w:b/>
                <w:bCs/>
                <w:kern w:val="0"/>
                <w:sz w:val="24"/>
                <w:szCs w:val="24"/>
                <w:lang w:eastAsia="hr-HR"/>
                <w14:ligatures w14:val="none"/>
              </w:rPr>
            </w:pPr>
            <w:r w:rsidRPr="00B230DB">
              <w:rPr>
                <w:rFonts w:ascii="Arial" w:eastAsia="Times New Roman" w:hAnsi="Arial" w:cs="Arial"/>
                <w:b/>
                <w:bCs/>
                <w:kern w:val="0"/>
                <w:sz w:val="24"/>
                <w:szCs w:val="24"/>
                <w:lang w:eastAsia="hr-HR"/>
                <w14:ligatures w14:val="none"/>
              </w:rPr>
              <w:t> </w:t>
            </w:r>
          </w:p>
        </w:tc>
        <w:tc>
          <w:tcPr>
            <w:tcW w:w="940" w:type="dxa"/>
            <w:tcBorders>
              <w:top w:val="nil"/>
              <w:left w:val="nil"/>
              <w:bottom w:val="nil"/>
              <w:right w:val="nil"/>
            </w:tcBorders>
            <w:shd w:val="clear" w:color="000000" w:fill="FFFFFF"/>
            <w:vAlign w:val="center"/>
            <w:hideMark/>
          </w:tcPr>
          <w:p w14:paraId="21740FA1" w14:textId="77777777" w:rsidR="00B230DB" w:rsidRPr="00B230DB" w:rsidRDefault="00B230DB" w:rsidP="00B230DB">
            <w:pPr>
              <w:spacing w:after="0" w:line="240" w:lineRule="auto"/>
              <w:jc w:val="center"/>
              <w:rPr>
                <w:rFonts w:ascii="Arial" w:eastAsia="Times New Roman" w:hAnsi="Arial" w:cs="Arial"/>
                <w:b/>
                <w:bCs/>
                <w:kern w:val="0"/>
                <w:sz w:val="24"/>
                <w:szCs w:val="24"/>
                <w:lang w:eastAsia="hr-HR"/>
                <w14:ligatures w14:val="none"/>
              </w:rPr>
            </w:pPr>
            <w:r w:rsidRPr="00B230DB">
              <w:rPr>
                <w:rFonts w:ascii="Arial" w:eastAsia="Times New Roman" w:hAnsi="Arial" w:cs="Arial"/>
                <w:b/>
                <w:bCs/>
                <w:kern w:val="0"/>
                <w:sz w:val="24"/>
                <w:szCs w:val="24"/>
                <w:lang w:eastAsia="hr-HR"/>
                <w14:ligatures w14:val="none"/>
              </w:rPr>
              <w:t> </w:t>
            </w:r>
          </w:p>
        </w:tc>
        <w:tc>
          <w:tcPr>
            <w:tcW w:w="939" w:type="dxa"/>
            <w:tcBorders>
              <w:top w:val="nil"/>
              <w:left w:val="nil"/>
              <w:bottom w:val="nil"/>
              <w:right w:val="nil"/>
            </w:tcBorders>
            <w:shd w:val="clear" w:color="000000" w:fill="FFFFFF"/>
            <w:vAlign w:val="center"/>
            <w:hideMark/>
          </w:tcPr>
          <w:p w14:paraId="7C885DBD" w14:textId="77777777" w:rsidR="00B230DB" w:rsidRPr="00B230DB" w:rsidRDefault="00B230DB" w:rsidP="00B230DB">
            <w:pPr>
              <w:spacing w:after="0" w:line="240" w:lineRule="auto"/>
              <w:jc w:val="center"/>
              <w:rPr>
                <w:rFonts w:ascii="Arial" w:eastAsia="Times New Roman" w:hAnsi="Arial" w:cs="Arial"/>
                <w:b/>
                <w:bCs/>
                <w:kern w:val="0"/>
                <w:sz w:val="24"/>
                <w:szCs w:val="24"/>
                <w:lang w:eastAsia="hr-HR"/>
                <w14:ligatures w14:val="none"/>
              </w:rPr>
            </w:pPr>
            <w:r w:rsidRPr="00B230DB">
              <w:rPr>
                <w:rFonts w:ascii="Arial" w:eastAsia="Times New Roman" w:hAnsi="Arial" w:cs="Arial"/>
                <w:b/>
                <w:bCs/>
                <w:kern w:val="0"/>
                <w:sz w:val="24"/>
                <w:szCs w:val="24"/>
                <w:lang w:eastAsia="hr-HR"/>
                <w14:ligatures w14:val="none"/>
              </w:rPr>
              <w:t> </w:t>
            </w:r>
          </w:p>
        </w:tc>
        <w:tc>
          <w:tcPr>
            <w:tcW w:w="937" w:type="dxa"/>
            <w:tcBorders>
              <w:top w:val="nil"/>
              <w:left w:val="nil"/>
              <w:bottom w:val="nil"/>
              <w:right w:val="nil"/>
            </w:tcBorders>
            <w:shd w:val="clear" w:color="000000" w:fill="FFFFFF"/>
            <w:vAlign w:val="center"/>
            <w:hideMark/>
          </w:tcPr>
          <w:p w14:paraId="16811C17" w14:textId="77777777" w:rsidR="00B230DB" w:rsidRPr="00B230DB" w:rsidRDefault="00B230DB" w:rsidP="00B230DB">
            <w:pPr>
              <w:spacing w:after="0" w:line="240" w:lineRule="auto"/>
              <w:jc w:val="center"/>
              <w:rPr>
                <w:rFonts w:ascii="Arial" w:eastAsia="Times New Roman" w:hAnsi="Arial" w:cs="Arial"/>
                <w:b/>
                <w:bCs/>
                <w:kern w:val="0"/>
                <w:sz w:val="24"/>
                <w:szCs w:val="24"/>
                <w:lang w:eastAsia="hr-HR"/>
                <w14:ligatures w14:val="none"/>
              </w:rPr>
            </w:pPr>
            <w:r w:rsidRPr="00B230DB">
              <w:rPr>
                <w:rFonts w:ascii="Arial" w:eastAsia="Times New Roman" w:hAnsi="Arial" w:cs="Arial"/>
                <w:b/>
                <w:bCs/>
                <w:kern w:val="0"/>
                <w:sz w:val="24"/>
                <w:szCs w:val="24"/>
                <w:lang w:eastAsia="hr-HR"/>
                <w14:ligatures w14:val="none"/>
              </w:rPr>
              <w:t> </w:t>
            </w:r>
          </w:p>
        </w:tc>
        <w:tc>
          <w:tcPr>
            <w:tcW w:w="2077" w:type="dxa"/>
            <w:tcBorders>
              <w:top w:val="nil"/>
              <w:left w:val="nil"/>
              <w:bottom w:val="nil"/>
              <w:right w:val="nil"/>
            </w:tcBorders>
            <w:shd w:val="clear" w:color="000000" w:fill="FFFFFF"/>
            <w:vAlign w:val="center"/>
            <w:hideMark/>
          </w:tcPr>
          <w:p w14:paraId="721F5EB7" w14:textId="77777777" w:rsidR="00B230DB" w:rsidRPr="00B230DB" w:rsidRDefault="00B230DB" w:rsidP="00B230DB">
            <w:pPr>
              <w:spacing w:after="0" w:line="240" w:lineRule="auto"/>
              <w:jc w:val="center"/>
              <w:rPr>
                <w:rFonts w:ascii="Arial" w:eastAsia="Times New Roman" w:hAnsi="Arial" w:cs="Arial"/>
                <w:b/>
                <w:bCs/>
                <w:kern w:val="0"/>
                <w:sz w:val="24"/>
                <w:szCs w:val="24"/>
                <w:lang w:eastAsia="hr-HR"/>
                <w14:ligatures w14:val="none"/>
              </w:rPr>
            </w:pPr>
            <w:r w:rsidRPr="00B230DB">
              <w:rPr>
                <w:rFonts w:ascii="Arial" w:eastAsia="Times New Roman" w:hAnsi="Arial" w:cs="Arial"/>
                <w:b/>
                <w:bCs/>
                <w:kern w:val="0"/>
                <w:sz w:val="24"/>
                <w:szCs w:val="24"/>
                <w:lang w:eastAsia="hr-HR"/>
                <w14:ligatures w14:val="none"/>
              </w:rPr>
              <w:t> </w:t>
            </w:r>
          </w:p>
        </w:tc>
        <w:tc>
          <w:tcPr>
            <w:tcW w:w="2098" w:type="dxa"/>
            <w:tcBorders>
              <w:top w:val="nil"/>
              <w:left w:val="nil"/>
              <w:bottom w:val="nil"/>
              <w:right w:val="nil"/>
            </w:tcBorders>
            <w:shd w:val="clear" w:color="000000" w:fill="FFFFFF"/>
            <w:vAlign w:val="center"/>
            <w:hideMark/>
          </w:tcPr>
          <w:p w14:paraId="388193CF" w14:textId="77777777" w:rsidR="00B230DB" w:rsidRPr="00B230DB" w:rsidRDefault="00B230DB" w:rsidP="00B230DB">
            <w:pPr>
              <w:spacing w:after="0" w:line="240" w:lineRule="auto"/>
              <w:jc w:val="center"/>
              <w:rPr>
                <w:rFonts w:ascii="Arial" w:eastAsia="Times New Roman" w:hAnsi="Arial" w:cs="Arial"/>
                <w:b/>
                <w:bCs/>
                <w:kern w:val="0"/>
                <w:sz w:val="24"/>
                <w:szCs w:val="24"/>
                <w:lang w:eastAsia="hr-HR"/>
                <w14:ligatures w14:val="none"/>
              </w:rPr>
            </w:pPr>
            <w:r w:rsidRPr="00B230DB">
              <w:rPr>
                <w:rFonts w:ascii="Arial" w:eastAsia="Times New Roman" w:hAnsi="Arial" w:cs="Arial"/>
                <w:b/>
                <w:bCs/>
                <w:kern w:val="0"/>
                <w:sz w:val="24"/>
                <w:szCs w:val="24"/>
                <w:lang w:eastAsia="hr-HR"/>
                <w14:ligatures w14:val="none"/>
              </w:rPr>
              <w:t> </w:t>
            </w:r>
          </w:p>
        </w:tc>
        <w:tc>
          <w:tcPr>
            <w:tcW w:w="1955" w:type="dxa"/>
            <w:tcBorders>
              <w:top w:val="nil"/>
              <w:left w:val="nil"/>
              <w:bottom w:val="nil"/>
              <w:right w:val="nil"/>
            </w:tcBorders>
            <w:shd w:val="clear" w:color="000000" w:fill="FFFFFF"/>
            <w:vAlign w:val="center"/>
            <w:hideMark/>
          </w:tcPr>
          <w:p w14:paraId="5E103374" w14:textId="77777777" w:rsidR="00B230DB" w:rsidRPr="00B230DB" w:rsidRDefault="00B230DB" w:rsidP="00B230DB">
            <w:pPr>
              <w:spacing w:after="0" w:line="240" w:lineRule="auto"/>
              <w:jc w:val="center"/>
              <w:rPr>
                <w:rFonts w:ascii="Arial" w:eastAsia="Times New Roman" w:hAnsi="Arial" w:cs="Arial"/>
                <w:b/>
                <w:bCs/>
                <w:kern w:val="0"/>
                <w:sz w:val="24"/>
                <w:szCs w:val="24"/>
                <w:lang w:eastAsia="hr-HR"/>
                <w14:ligatures w14:val="none"/>
              </w:rPr>
            </w:pPr>
            <w:r w:rsidRPr="00B230DB">
              <w:rPr>
                <w:rFonts w:ascii="Arial" w:eastAsia="Times New Roman" w:hAnsi="Arial" w:cs="Arial"/>
                <w:b/>
                <w:bCs/>
                <w:kern w:val="0"/>
                <w:sz w:val="24"/>
                <w:szCs w:val="24"/>
                <w:lang w:eastAsia="hr-HR"/>
                <w14:ligatures w14:val="none"/>
              </w:rPr>
              <w:t> </w:t>
            </w:r>
          </w:p>
        </w:tc>
        <w:tc>
          <w:tcPr>
            <w:tcW w:w="1800" w:type="dxa"/>
            <w:tcBorders>
              <w:top w:val="nil"/>
              <w:left w:val="nil"/>
              <w:bottom w:val="nil"/>
              <w:right w:val="nil"/>
            </w:tcBorders>
            <w:shd w:val="clear" w:color="000000" w:fill="FFFFFF"/>
            <w:vAlign w:val="center"/>
            <w:hideMark/>
          </w:tcPr>
          <w:p w14:paraId="2E92DF61" w14:textId="77777777" w:rsidR="00B230DB" w:rsidRPr="00B230DB" w:rsidRDefault="00B230DB" w:rsidP="00B230DB">
            <w:pPr>
              <w:spacing w:after="0" w:line="240" w:lineRule="auto"/>
              <w:jc w:val="center"/>
              <w:rPr>
                <w:rFonts w:ascii="Arial" w:eastAsia="Times New Roman" w:hAnsi="Arial" w:cs="Arial"/>
                <w:b/>
                <w:bCs/>
                <w:kern w:val="0"/>
                <w:sz w:val="24"/>
                <w:szCs w:val="24"/>
                <w:lang w:eastAsia="hr-HR"/>
                <w14:ligatures w14:val="none"/>
              </w:rPr>
            </w:pPr>
            <w:r w:rsidRPr="00B230DB">
              <w:rPr>
                <w:rFonts w:ascii="Arial" w:eastAsia="Times New Roman" w:hAnsi="Arial" w:cs="Arial"/>
                <w:b/>
                <w:bCs/>
                <w:kern w:val="0"/>
                <w:sz w:val="24"/>
                <w:szCs w:val="24"/>
                <w:lang w:eastAsia="hr-HR"/>
                <w14:ligatures w14:val="none"/>
              </w:rPr>
              <w:t> </w:t>
            </w:r>
          </w:p>
        </w:tc>
        <w:tc>
          <w:tcPr>
            <w:tcW w:w="1379" w:type="dxa"/>
            <w:tcBorders>
              <w:top w:val="nil"/>
              <w:left w:val="nil"/>
              <w:bottom w:val="nil"/>
              <w:right w:val="nil"/>
            </w:tcBorders>
            <w:shd w:val="clear" w:color="000000" w:fill="FFFFFF"/>
            <w:vAlign w:val="center"/>
            <w:hideMark/>
          </w:tcPr>
          <w:p w14:paraId="539057D7" w14:textId="77777777" w:rsidR="00B230DB" w:rsidRPr="00B230DB" w:rsidRDefault="00B230DB" w:rsidP="00B230DB">
            <w:pPr>
              <w:spacing w:after="0" w:line="240" w:lineRule="auto"/>
              <w:jc w:val="center"/>
              <w:rPr>
                <w:rFonts w:ascii="Arial" w:eastAsia="Times New Roman" w:hAnsi="Arial" w:cs="Arial"/>
                <w:b/>
                <w:bCs/>
                <w:kern w:val="0"/>
                <w:sz w:val="24"/>
                <w:szCs w:val="24"/>
                <w:lang w:eastAsia="hr-HR"/>
                <w14:ligatures w14:val="none"/>
              </w:rPr>
            </w:pPr>
            <w:r w:rsidRPr="00B230DB">
              <w:rPr>
                <w:rFonts w:ascii="Arial" w:eastAsia="Times New Roman" w:hAnsi="Arial" w:cs="Arial"/>
                <w:b/>
                <w:bCs/>
                <w:kern w:val="0"/>
                <w:sz w:val="24"/>
                <w:szCs w:val="24"/>
                <w:lang w:eastAsia="hr-HR"/>
                <w14:ligatures w14:val="none"/>
              </w:rPr>
              <w:t> </w:t>
            </w:r>
          </w:p>
        </w:tc>
        <w:tc>
          <w:tcPr>
            <w:tcW w:w="1438" w:type="dxa"/>
            <w:tcBorders>
              <w:top w:val="nil"/>
              <w:left w:val="nil"/>
              <w:bottom w:val="nil"/>
              <w:right w:val="nil"/>
            </w:tcBorders>
            <w:shd w:val="clear" w:color="000000" w:fill="FFFFFF"/>
            <w:vAlign w:val="center"/>
            <w:hideMark/>
          </w:tcPr>
          <w:p w14:paraId="6386B782" w14:textId="77777777" w:rsidR="00B230DB" w:rsidRPr="00B230DB" w:rsidRDefault="00B230DB" w:rsidP="00B230DB">
            <w:pPr>
              <w:spacing w:after="0" w:line="240" w:lineRule="auto"/>
              <w:jc w:val="center"/>
              <w:rPr>
                <w:rFonts w:ascii="Arial" w:eastAsia="Times New Roman" w:hAnsi="Arial" w:cs="Arial"/>
                <w:b/>
                <w:bCs/>
                <w:kern w:val="0"/>
                <w:sz w:val="24"/>
                <w:szCs w:val="24"/>
                <w:lang w:eastAsia="hr-HR"/>
                <w14:ligatures w14:val="none"/>
              </w:rPr>
            </w:pPr>
            <w:r w:rsidRPr="00B230DB">
              <w:rPr>
                <w:rFonts w:ascii="Arial" w:eastAsia="Times New Roman" w:hAnsi="Arial" w:cs="Arial"/>
                <w:b/>
                <w:bCs/>
                <w:kern w:val="0"/>
                <w:sz w:val="24"/>
                <w:szCs w:val="24"/>
                <w:lang w:eastAsia="hr-HR"/>
                <w14:ligatures w14:val="none"/>
              </w:rPr>
              <w:t> </w:t>
            </w:r>
          </w:p>
        </w:tc>
      </w:tr>
      <w:tr w:rsidR="00B230DB" w:rsidRPr="00B230DB" w14:paraId="3369D8EB" w14:textId="77777777" w:rsidTr="00B230DB">
        <w:trPr>
          <w:gridAfter w:val="1"/>
          <w:wAfter w:w="36" w:type="dxa"/>
          <w:trHeight w:val="315"/>
        </w:trPr>
        <w:tc>
          <w:tcPr>
            <w:tcW w:w="14504" w:type="dxa"/>
            <w:gridSpan w:val="10"/>
            <w:tcBorders>
              <w:top w:val="nil"/>
              <w:left w:val="nil"/>
              <w:bottom w:val="nil"/>
              <w:right w:val="nil"/>
            </w:tcBorders>
            <w:shd w:val="clear" w:color="000000" w:fill="FFFFFF"/>
            <w:vAlign w:val="center"/>
            <w:hideMark/>
          </w:tcPr>
          <w:p w14:paraId="67975377" w14:textId="77777777" w:rsidR="00B230DB" w:rsidRPr="00B230DB" w:rsidRDefault="00B230DB" w:rsidP="00B230DB">
            <w:pPr>
              <w:spacing w:after="0" w:line="240" w:lineRule="auto"/>
              <w:jc w:val="center"/>
              <w:rPr>
                <w:rFonts w:ascii="Arial" w:eastAsia="Times New Roman" w:hAnsi="Arial" w:cs="Arial"/>
                <w:b/>
                <w:bCs/>
                <w:kern w:val="0"/>
                <w:sz w:val="24"/>
                <w:szCs w:val="24"/>
                <w:lang w:eastAsia="hr-HR"/>
                <w14:ligatures w14:val="none"/>
              </w:rPr>
            </w:pPr>
            <w:r w:rsidRPr="00B230DB">
              <w:rPr>
                <w:rFonts w:ascii="Arial" w:eastAsia="Times New Roman" w:hAnsi="Arial" w:cs="Arial"/>
                <w:b/>
                <w:bCs/>
                <w:kern w:val="0"/>
                <w:sz w:val="24"/>
                <w:szCs w:val="24"/>
                <w:lang w:eastAsia="hr-HR"/>
                <w14:ligatures w14:val="none"/>
              </w:rPr>
              <w:t>I. OPĆI DIO</w:t>
            </w:r>
          </w:p>
        </w:tc>
      </w:tr>
      <w:tr w:rsidR="00B230DB" w:rsidRPr="00B230DB" w14:paraId="46DAA2DA" w14:textId="77777777" w:rsidTr="00B230DB">
        <w:trPr>
          <w:gridAfter w:val="1"/>
          <w:wAfter w:w="36" w:type="dxa"/>
          <w:trHeight w:val="450"/>
        </w:trPr>
        <w:tc>
          <w:tcPr>
            <w:tcW w:w="14504" w:type="dxa"/>
            <w:gridSpan w:val="10"/>
            <w:vMerge w:val="restart"/>
            <w:tcBorders>
              <w:top w:val="nil"/>
              <w:left w:val="nil"/>
              <w:bottom w:val="nil"/>
              <w:right w:val="nil"/>
            </w:tcBorders>
            <w:shd w:val="clear" w:color="FFFFFF" w:fill="FFFFFF"/>
            <w:vAlign w:val="center"/>
            <w:hideMark/>
          </w:tcPr>
          <w:p w14:paraId="7EB37D4B" w14:textId="77777777" w:rsidR="00B230DB" w:rsidRPr="00B230DB" w:rsidRDefault="00B230DB" w:rsidP="00B230DB">
            <w:pPr>
              <w:spacing w:after="0" w:line="240" w:lineRule="auto"/>
              <w:jc w:val="center"/>
              <w:rPr>
                <w:rFonts w:ascii="Arial" w:eastAsia="Times New Roman" w:hAnsi="Arial" w:cs="Arial"/>
                <w:b/>
                <w:bCs/>
                <w:kern w:val="0"/>
                <w:sz w:val="24"/>
                <w:szCs w:val="24"/>
                <w:lang w:eastAsia="hr-HR"/>
                <w14:ligatures w14:val="none"/>
              </w:rPr>
            </w:pPr>
            <w:r w:rsidRPr="00B230DB">
              <w:rPr>
                <w:rFonts w:ascii="Arial" w:eastAsia="Times New Roman" w:hAnsi="Arial" w:cs="Arial"/>
                <w:b/>
                <w:bCs/>
                <w:kern w:val="0"/>
                <w:sz w:val="24"/>
                <w:szCs w:val="24"/>
                <w:lang w:eastAsia="hr-HR"/>
                <w14:ligatures w14:val="none"/>
              </w:rPr>
              <w:t>SAŽETAK  RAČUNA PRIHODA I RASHODA I RAČUNA FINANCIRANJA</w:t>
            </w:r>
          </w:p>
        </w:tc>
      </w:tr>
      <w:tr w:rsidR="00B230DB" w:rsidRPr="00B230DB" w14:paraId="6F3CB400" w14:textId="77777777" w:rsidTr="00B230DB">
        <w:trPr>
          <w:trHeight w:val="405"/>
        </w:trPr>
        <w:tc>
          <w:tcPr>
            <w:tcW w:w="14504" w:type="dxa"/>
            <w:gridSpan w:val="10"/>
            <w:vMerge/>
            <w:tcBorders>
              <w:top w:val="nil"/>
              <w:left w:val="nil"/>
              <w:bottom w:val="nil"/>
              <w:right w:val="nil"/>
            </w:tcBorders>
            <w:vAlign w:val="center"/>
            <w:hideMark/>
          </w:tcPr>
          <w:p w14:paraId="4CA661BB" w14:textId="77777777" w:rsidR="00B230DB" w:rsidRPr="00B230DB" w:rsidRDefault="00B230DB" w:rsidP="00B230DB">
            <w:pPr>
              <w:spacing w:after="0" w:line="240" w:lineRule="auto"/>
              <w:rPr>
                <w:rFonts w:ascii="Arial" w:eastAsia="Times New Roman" w:hAnsi="Arial" w:cs="Arial"/>
                <w:b/>
                <w:bCs/>
                <w:kern w:val="0"/>
                <w:sz w:val="24"/>
                <w:szCs w:val="24"/>
                <w:lang w:eastAsia="hr-HR"/>
                <w14:ligatures w14:val="none"/>
              </w:rPr>
            </w:pPr>
          </w:p>
        </w:tc>
        <w:tc>
          <w:tcPr>
            <w:tcW w:w="36" w:type="dxa"/>
            <w:tcBorders>
              <w:top w:val="nil"/>
              <w:left w:val="nil"/>
              <w:bottom w:val="nil"/>
              <w:right w:val="nil"/>
            </w:tcBorders>
            <w:shd w:val="clear" w:color="auto" w:fill="auto"/>
            <w:noWrap/>
            <w:vAlign w:val="bottom"/>
            <w:hideMark/>
          </w:tcPr>
          <w:p w14:paraId="2600294A" w14:textId="77777777" w:rsidR="00B230DB" w:rsidRPr="00B230DB" w:rsidRDefault="00B230DB" w:rsidP="00B230DB">
            <w:pPr>
              <w:spacing w:after="0" w:line="240" w:lineRule="auto"/>
              <w:jc w:val="center"/>
              <w:rPr>
                <w:rFonts w:ascii="Arial" w:eastAsia="Times New Roman" w:hAnsi="Arial" w:cs="Arial"/>
                <w:b/>
                <w:bCs/>
                <w:kern w:val="0"/>
                <w:sz w:val="24"/>
                <w:szCs w:val="24"/>
                <w:lang w:eastAsia="hr-HR"/>
                <w14:ligatures w14:val="none"/>
              </w:rPr>
            </w:pPr>
          </w:p>
        </w:tc>
      </w:tr>
      <w:tr w:rsidR="00B230DB" w:rsidRPr="00B230DB" w14:paraId="10ABF4F9" w14:textId="77777777" w:rsidTr="00B230DB">
        <w:trPr>
          <w:trHeight w:val="405"/>
        </w:trPr>
        <w:tc>
          <w:tcPr>
            <w:tcW w:w="14504" w:type="dxa"/>
            <w:gridSpan w:val="10"/>
            <w:tcBorders>
              <w:top w:val="nil"/>
              <w:left w:val="nil"/>
              <w:bottom w:val="single" w:sz="4" w:space="0" w:color="auto"/>
              <w:right w:val="nil"/>
            </w:tcBorders>
            <w:shd w:val="clear" w:color="FFFFFF" w:fill="FFFFFF"/>
            <w:vAlign w:val="center"/>
            <w:hideMark/>
          </w:tcPr>
          <w:p w14:paraId="06D26614" w14:textId="77777777" w:rsidR="00B230DB" w:rsidRPr="00B230DB" w:rsidRDefault="00B230DB" w:rsidP="00B230DB">
            <w:pPr>
              <w:spacing w:after="0" w:line="240" w:lineRule="auto"/>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SAŽETAK RAČUNA PRIHODA I RASHODA</w:t>
            </w:r>
          </w:p>
        </w:tc>
        <w:tc>
          <w:tcPr>
            <w:tcW w:w="36" w:type="dxa"/>
            <w:vAlign w:val="center"/>
            <w:hideMark/>
          </w:tcPr>
          <w:p w14:paraId="50A2CD54"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r>
      <w:tr w:rsidR="00B230DB" w:rsidRPr="00B230DB" w14:paraId="639048AF" w14:textId="77777777" w:rsidTr="00B230DB">
        <w:trPr>
          <w:trHeight w:val="510"/>
        </w:trPr>
        <w:tc>
          <w:tcPr>
            <w:tcW w:w="5834" w:type="dxa"/>
            <w:gridSpan w:val="5"/>
            <w:tcBorders>
              <w:top w:val="nil"/>
              <w:left w:val="single" w:sz="4" w:space="0" w:color="000000"/>
              <w:bottom w:val="single" w:sz="4" w:space="0" w:color="000000"/>
              <w:right w:val="single" w:sz="4" w:space="0" w:color="000000"/>
            </w:tcBorders>
            <w:shd w:val="clear" w:color="FFFFFF" w:fill="DDEBF7"/>
            <w:vAlign w:val="center"/>
            <w:hideMark/>
          </w:tcPr>
          <w:p w14:paraId="2FE1A5B0" w14:textId="77777777" w:rsidR="00B230DB" w:rsidRPr="00B230DB" w:rsidRDefault="00B230DB" w:rsidP="00B230DB">
            <w:pPr>
              <w:spacing w:after="0" w:line="240" w:lineRule="auto"/>
              <w:jc w:val="center"/>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 xml:space="preserve">PRIHODI/RASHODI TEKUĆA GODINA </w:t>
            </w:r>
          </w:p>
        </w:tc>
        <w:tc>
          <w:tcPr>
            <w:tcW w:w="2098" w:type="dxa"/>
            <w:tcBorders>
              <w:top w:val="nil"/>
              <w:left w:val="nil"/>
              <w:bottom w:val="single" w:sz="4" w:space="0" w:color="000000"/>
              <w:right w:val="single" w:sz="4" w:space="0" w:color="000000"/>
            </w:tcBorders>
            <w:shd w:val="clear" w:color="FFFFFF" w:fill="DDEBF7"/>
            <w:vAlign w:val="center"/>
            <w:hideMark/>
          </w:tcPr>
          <w:p w14:paraId="7E9E115F" w14:textId="77777777" w:rsidR="00B230DB" w:rsidRPr="00B230DB" w:rsidRDefault="00B230DB" w:rsidP="00B230DB">
            <w:pPr>
              <w:spacing w:after="0" w:line="240" w:lineRule="auto"/>
              <w:jc w:val="center"/>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OSTVARENJE/ IZVRŠENJE 2022</w:t>
            </w:r>
          </w:p>
        </w:tc>
        <w:tc>
          <w:tcPr>
            <w:tcW w:w="1955" w:type="dxa"/>
            <w:tcBorders>
              <w:top w:val="nil"/>
              <w:left w:val="nil"/>
              <w:bottom w:val="single" w:sz="4" w:space="0" w:color="000000"/>
              <w:right w:val="single" w:sz="4" w:space="0" w:color="000000"/>
            </w:tcBorders>
            <w:shd w:val="clear" w:color="FFFFFF" w:fill="DDEBF7"/>
            <w:vAlign w:val="center"/>
            <w:hideMark/>
          </w:tcPr>
          <w:p w14:paraId="110D71CF" w14:textId="77777777" w:rsidR="00B230DB" w:rsidRPr="00B230DB" w:rsidRDefault="00B230DB" w:rsidP="00B230DB">
            <w:pPr>
              <w:spacing w:after="0" w:line="240" w:lineRule="auto"/>
              <w:jc w:val="center"/>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IZVORNI PLAN ILI REBALANS 2023</w:t>
            </w:r>
          </w:p>
        </w:tc>
        <w:tc>
          <w:tcPr>
            <w:tcW w:w="1800" w:type="dxa"/>
            <w:tcBorders>
              <w:top w:val="nil"/>
              <w:left w:val="nil"/>
              <w:bottom w:val="single" w:sz="4" w:space="0" w:color="000000"/>
              <w:right w:val="single" w:sz="4" w:space="0" w:color="000000"/>
            </w:tcBorders>
            <w:shd w:val="clear" w:color="FFFFFF" w:fill="DDEBF7"/>
            <w:vAlign w:val="center"/>
            <w:hideMark/>
          </w:tcPr>
          <w:p w14:paraId="4BD3D542" w14:textId="77777777" w:rsidR="00B230DB" w:rsidRPr="00B230DB" w:rsidRDefault="00B230DB" w:rsidP="00B230DB">
            <w:pPr>
              <w:spacing w:after="0" w:line="240" w:lineRule="auto"/>
              <w:jc w:val="center"/>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OSTVARENJE/ IZVRŠENJE 2023</w:t>
            </w:r>
          </w:p>
        </w:tc>
        <w:tc>
          <w:tcPr>
            <w:tcW w:w="1379" w:type="dxa"/>
            <w:tcBorders>
              <w:top w:val="nil"/>
              <w:left w:val="nil"/>
              <w:bottom w:val="single" w:sz="4" w:space="0" w:color="000000"/>
              <w:right w:val="single" w:sz="4" w:space="0" w:color="000000"/>
            </w:tcBorders>
            <w:shd w:val="clear" w:color="FFFFFF" w:fill="DDEBF7"/>
            <w:vAlign w:val="center"/>
            <w:hideMark/>
          </w:tcPr>
          <w:p w14:paraId="18A9349F" w14:textId="77777777" w:rsidR="00B230DB" w:rsidRPr="00B230DB" w:rsidRDefault="00B230DB" w:rsidP="00B230DB">
            <w:pPr>
              <w:spacing w:after="0" w:line="240" w:lineRule="auto"/>
              <w:jc w:val="center"/>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INDEKS</w:t>
            </w:r>
          </w:p>
        </w:tc>
        <w:tc>
          <w:tcPr>
            <w:tcW w:w="1438" w:type="dxa"/>
            <w:tcBorders>
              <w:top w:val="nil"/>
              <w:left w:val="nil"/>
              <w:bottom w:val="single" w:sz="4" w:space="0" w:color="000000"/>
              <w:right w:val="single" w:sz="4" w:space="0" w:color="000000"/>
            </w:tcBorders>
            <w:shd w:val="clear" w:color="FFFFFF" w:fill="DDEBF7"/>
            <w:vAlign w:val="center"/>
            <w:hideMark/>
          </w:tcPr>
          <w:p w14:paraId="2E5483F7" w14:textId="77777777" w:rsidR="00B230DB" w:rsidRPr="00B230DB" w:rsidRDefault="00B230DB" w:rsidP="00B230DB">
            <w:pPr>
              <w:spacing w:after="0" w:line="240" w:lineRule="auto"/>
              <w:jc w:val="center"/>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INDEKS</w:t>
            </w:r>
          </w:p>
        </w:tc>
        <w:tc>
          <w:tcPr>
            <w:tcW w:w="36" w:type="dxa"/>
            <w:vAlign w:val="center"/>
            <w:hideMark/>
          </w:tcPr>
          <w:p w14:paraId="7B576A27"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r>
      <w:tr w:rsidR="00B230DB" w:rsidRPr="00B230DB" w14:paraId="198696CF" w14:textId="77777777" w:rsidTr="00B230DB">
        <w:trPr>
          <w:trHeight w:val="300"/>
        </w:trPr>
        <w:tc>
          <w:tcPr>
            <w:tcW w:w="5834" w:type="dxa"/>
            <w:gridSpan w:val="5"/>
            <w:tcBorders>
              <w:top w:val="single" w:sz="4" w:space="0" w:color="000000"/>
              <w:left w:val="single" w:sz="4" w:space="0" w:color="auto"/>
              <w:bottom w:val="single" w:sz="4" w:space="0" w:color="000000"/>
              <w:right w:val="single" w:sz="4" w:space="0" w:color="000000"/>
            </w:tcBorders>
            <w:shd w:val="clear" w:color="FFFFFF" w:fill="DDEBF7"/>
            <w:vAlign w:val="center"/>
            <w:hideMark/>
          </w:tcPr>
          <w:p w14:paraId="31415EC8" w14:textId="77777777" w:rsidR="00B230DB" w:rsidRPr="00B230DB" w:rsidRDefault="00B230DB" w:rsidP="00B230DB">
            <w:pPr>
              <w:spacing w:after="0" w:line="240" w:lineRule="auto"/>
              <w:jc w:val="center"/>
              <w:rPr>
                <w:rFonts w:ascii="Arial" w:eastAsia="Times New Roman" w:hAnsi="Arial" w:cs="Arial"/>
                <w:b/>
                <w:bCs/>
                <w:i/>
                <w:iCs/>
                <w:kern w:val="0"/>
                <w:sz w:val="20"/>
                <w:szCs w:val="20"/>
                <w:lang w:eastAsia="hr-HR"/>
                <w14:ligatures w14:val="none"/>
              </w:rPr>
            </w:pPr>
            <w:r w:rsidRPr="00B230DB">
              <w:rPr>
                <w:rFonts w:ascii="Arial" w:eastAsia="Times New Roman" w:hAnsi="Arial" w:cs="Arial"/>
                <w:b/>
                <w:bCs/>
                <w:i/>
                <w:iCs/>
                <w:kern w:val="0"/>
                <w:sz w:val="20"/>
                <w:szCs w:val="20"/>
                <w:lang w:eastAsia="hr-HR"/>
                <w14:ligatures w14:val="none"/>
              </w:rPr>
              <w:t>1</w:t>
            </w:r>
          </w:p>
        </w:tc>
        <w:tc>
          <w:tcPr>
            <w:tcW w:w="2098" w:type="dxa"/>
            <w:tcBorders>
              <w:top w:val="nil"/>
              <w:left w:val="nil"/>
              <w:bottom w:val="single" w:sz="4" w:space="0" w:color="auto"/>
              <w:right w:val="single" w:sz="4" w:space="0" w:color="auto"/>
            </w:tcBorders>
            <w:shd w:val="clear" w:color="FFFFFF" w:fill="DDEBF7"/>
            <w:vAlign w:val="center"/>
            <w:hideMark/>
          </w:tcPr>
          <w:p w14:paraId="33DDE624" w14:textId="77777777" w:rsidR="00B230DB" w:rsidRPr="00B230DB" w:rsidRDefault="00B230DB" w:rsidP="00B230DB">
            <w:pPr>
              <w:spacing w:after="0" w:line="240" w:lineRule="auto"/>
              <w:jc w:val="center"/>
              <w:rPr>
                <w:rFonts w:ascii="Arial" w:eastAsia="Times New Roman" w:hAnsi="Arial" w:cs="Arial"/>
                <w:b/>
                <w:bCs/>
                <w:i/>
                <w:iCs/>
                <w:kern w:val="0"/>
                <w:sz w:val="20"/>
                <w:szCs w:val="20"/>
                <w:lang w:eastAsia="hr-HR"/>
                <w14:ligatures w14:val="none"/>
              </w:rPr>
            </w:pPr>
            <w:r w:rsidRPr="00B230DB">
              <w:rPr>
                <w:rFonts w:ascii="Arial" w:eastAsia="Times New Roman" w:hAnsi="Arial" w:cs="Arial"/>
                <w:b/>
                <w:bCs/>
                <w:i/>
                <w:iCs/>
                <w:kern w:val="0"/>
                <w:sz w:val="20"/>
                <w:szCs w:val="20"/>
                <w:lang w:eastAsia="hr-HR"/>
                <w14:ligatures w14:val="none"/>
              </w:rPr>
              <w:t>2</w:t>
            </w:r>
          </w:p>
        </w:tc>
        <w:tc>
          <w:tcPr>
            <w:tcW w:w="1955" w:type="dxa"/>
            <w:tcBorders>
              <w:top w:val="nil"/>
              <w:left w:val="nil"/>
              <w:bottom w:val="single" w:sz="4" w:space="0" w:color="auto"/>
              <w:right w:val="single" w:sz="4" w:space="0" w:color="auto"/>
            </w:tcBorders>
            <w:shd w:val="clear" w:color="FFFFFF" w:fill="DDEBF7"/>
            <w:vAlign w:val="center"/>
            <w:hideMark/>
          </w:tcPr>
          <w:p w14:paraId="62D2B17E" w14:textId="77777777" w:rsidR="00B230DB" w:rsidRPr="00B230DB" w:rsidRDefault="00B230DB" w:rsidP="00B230DB">
            <w:pPr>
              <w:spacing w:after="0" w:line="240" w:lineRule="auto"/>
              <w:jc w:val="center"/>
              <w:rPr>
                <w:rFonts w:ascii="Arial" w:eastAsia="Times New Roman" w:hAnsi="Arial" w:cs="Arial"/>
                <w:b/>
                <w:bCs/>
                <w:i/>
                <w:iCs/>
                <w:kern w:val="0"/>
                <w:sz w:val="20"/>
                <w:szCs w:val="20"/>
                <w:lang w:eastAsia="hr-HR"/>
                <w14:ligatures w14:val="none"/>
              </w:rPr>
            </w:pPr>
            <w:r w:rsidRPr="00B230DB">
              <w:rPr>
                <w:rFonts w:ascii="Arial" w:eastAsia="Times New Roman" w:hAnsi="Arial" w:cs="Arial"/>
                <w:b/>
                <w:bCs/>
                <w:i/>
                <w:iCs/>
                <w:kern w:val="0"/>
                <w:sz w:val="20"/>
                <w:szCs w:val="20"/>
                <w:lang w:eastAsia="hr-HR"/>
                <w14:ligatures w14:val="none"/>
              </w:rPr>
              <w:t>3</w:t>
            </w:r>
          </w:p>
        </w:tc>
        <w:tc>
          <w:tcPr>
            <w:tcW w:w="1800" w:type="dxa"/>
            <w:tcBorders>
              <w:top w:val="nil"/>
              <w:left w:val="nil"/>
              <w:bottom w:val="single" w:sz="4" w:space="0" w:color="auto"/>
              <w:right w:val="single" w:sz="4" w:space="0" w:color="auto"/>
            </w:tcBorders>
            <w:shd w:val="clear" w:color="FFFFFF" w:fill="DDEBF7"/>
            <w:vAlign w:val="center"/>
            <w:hideMark/>
          </w:tcPr>
          <w:p w14:paraId="47F01460" w14:textId="77777777" w:rsidR="00B230DB" w:rsidRPr="00B230DB" w:rsidRDefault="00B230DB" w:rsidP="00B230DB">
            <w:pPr>
              <w:spacing w:after="0" w:line="240" w:lineRule="auto"/>
              <w:jc w:val="center"/>
              <w:rPr>
                <w:rFonts w:ascii="Arial" w:eastAsia="Times New Roman" w:hAnsi="Arial" w:cs="Arial"/>
                <w:b/>
                <w:bCs/>
                <w:i/>
                <w:iCs/>
                <w:kern w:val="0"/>
                <w:sz w:val="20"/>
                <w:szCs w:val="20"/>
                <w:lang w:eastAsia="hr-HR"/>
                <w14:ligatures w14:val="none"/>
              </w:rPr>
            </w:pPr>
            <w:r w:rsidRPr="00B230DB">
              <w:rPr>
                <w:rFonts w:ascii="Arial" w:eastAsia="Times New Roman" w:hAnsi="Arial" w:cs="Arial"/>
                <w:b/>
                <w:bCs/>
                <w:i/>
                <w:iCs/>
                <w:kern w:val="0"/>
                <w:sz w:val="20"/>
                <w:szCs w:val="20"/>
                <w:lang w:eastAsia="hr-HR"/>
                <w14:ligatures w14:val="none"/>
              </w:rPr>
              <w:t>4</w:t>
            </w:r>
          </w:p>
        </w:tc>
        <w:tc>
          <w:tcPr>
            <w:tcW w:w="1379" w:type="dxa"/>
            <w:tcBorders>
              <w:top w:val="nil"/>
              <w:left w:val="nil"/>
              <w:bottom w:val="single" w:sz="4" w:space="0" w:color="auto"/>
              <w:right w:val="single" w:sz="4" w:space="0" w:color="auto"/>
            </w:tcBorders>
            <w:shd w:val="clear" w:color="FFFFFF" w:fill="DDEBF7"/>
            <w:vAlign w:val="center"/>
            <w:hideMark/>
          </w:tcPr>
          <w:p w14:paraId="604A8C67" w14:textId="77777777" w:rsidR="00B230DB" w:rsidRPr="00B230DB" w:rsidRDefault="00B230DB" w:rsidP="00B230DB">
            <w:pPr>
              <w:spacing w:after="0" w:line="240" w:lineRule="auto"/>
              <w:jc w:val="center"/>
              <w:rPr>
                <w:rFonts w:ascii="Arial" w:eastAsia="Times New Roman" w:hAnsi="Arial" w:cs="Arial"/>
                <w:b/>
                <w:bCs/>
                <w:i/>
                <w:iCs/>
                <w:kern w:val="0"/>
                <w:sz w:val="20"/>
                <w:szCs w:val="20"/>
                <w:lang w:eastAsia="hr-HR"/>
                <w14:ligatures w14:val="none"/>
              </w:rPr>
            </w:pPr>
            <w:r w:rsidRPr="00B230DB">
              <w:rPr>
                <w:rFonts w:ascii="Arial" w:eastAsia="Times New Roman" w:hAnsi="Arial" w:cs="Arial"/>
                <w:b/>
                <w:bCs/>
                <w:i/>
                <w:iCs/>
                <w:kern w:val="0"/>
                <w:sz w:val="20"/>
                <w:szCs w:val="20"/>
                <w:lang w:eastAsia="hr-HR"/>
                <w14:ligatures w14:val="none"/>
              </w:rPr>
              <w:t>5=4/2*100</w:t>
            </w:r>
          </w:p>
        </w:tc>
        <w:tc>
          <w:tcPr>
            <w:tcW w:w="1438" w:type="dxa"/>
            <w:tcBorders>
              <w:top w:val="nil"/>
              <w:left w:val="nil"/>
              <w:bottom w:val="single" w:sz="4" w:space="0" w:color="auto"/>
              <w:right w:val="single" w:sz="4" w:space="0" w:color="auto"/>
            </w:tcBorders>
            <w:shd w:val="clear" w:color="000000" w:fill="DDEBF7"/>
            <w:noWrap/>
            <w:vAlign w:val="center"/>
            <w:hideMark/>
          </w:tcPr>
          <w:p w14:paraId="26F929FB" w14:textId="77777777" w:rsidR="00B230DB" w:rsidRPr="00B230DB" w:rsidRDefault="00B230DB" w:rsidP="00B230DB">
            <w:pPr>
              <w:spacing w:after="0" w:line="240" w:lineRule="auto"/>
              <w:jc w:val="center"/>
              <w:rPr>
                <w:rFonts w:ascii="Arial" w:eastAsia="Times New Roman" w:hAnsi="Arial" w:cs="Arial"/>
                <w:b/>
                <w:bCs/>
                <w:i/>
                <w:iCs/>
                <w:kern w:val="0"/>
                <w:sz w:val="20"/>
                <w:szCs w:val="20"/>
                <w:lang w:eastAsia="hr-HR"/>
                <w14:ligatures w14:val="none"/>
              </w:rPr>
            </w:pPr>
            <w:r w:rsidRPr="00B230DB">
              <w:rPr>
                <w:rFonts w:ascii="Arial" w:eastAsia="Times New Roman" w:hAnsi="Arial" w:cs="Arial"/>
                <w:b/>
                <w:bCs/>
                <w:i/>
                <w:iCs/>
                <w:kern w:val="0"/>
                <w:sz w:val="20"/>
                <w:szCs w:val="20"/>
                <w:lang w:eastAsia="hr-HR"/>
                <w14:ligatures w14:val="none"/>
              </w:rPr>
              <w:t>6=4/3*100</w:t>
            </w:r>
          </w:p>
        </w:tc>
        <w:tc>
          <w:tcPr>
            <w:tcW w:w="36" w:type="dxa"/>
            <w:vAlign w:val="center"/>
            <w:hideMark/>
          </w:tcPr>
          <w:p w14:paraId="3FCC3E80"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r>
      <w:tr w:rsidR="00B230DB" w:rsidRPr="00B230DB" w14:paraId="4A04204B" w14:textId="77777777" w:rsidTr="00B230DB">
        <w:trPr>
          <w:trHeight w:val="300"/>
        </w:trPr>
        <w:tc>
          <w:tcPr>
            <w:tcW w:w="5834" w:type="dxa"/>
            <w:gridSpan w:val="5"/>
            <w:tcBorders>
              <w:top w:val="single" w:sz="4" w:space="0" w:color="000000"/>
              <w:left w:val="single" w:sz="4" w:space="0" w:color="000000"/>
              <w:bottom w:val="single" w:sz="4" w:space="0" w:color="000000"/>
              <w:right w:val="single" w:sz="4" w:space="0" w:color="000000"/>
            </w:tcBorders>
            <w:shd w:val="clear" w:color="DDEBF7" w:fill="E7E6E6"/>
            <w:vAlign w:val="center"/>
            <w:hideMark/>
          </w:tcPr>
          <w:p w14:paraId="5B5442AA" w14:textId="77777777" w:rsidR="00B230DB" w:rsidRPr="00B230DB" w:rsidRDefault="00B230DB" w:rsidP="00B230DB">
            <w:pPr>
              <w:spacing w:after="0" w:line="240" w:lineRule="auto"/>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PRIHODI UKUPNO</w:t>
            </w:r>
          </w:p>
        </w:tc>
        <w:tc>
          <w:tcPr>
            <w:tcW w:w="2098" w:type="dxa"/>
            <w:tcBorders>
              <w:top w:val="nil"/>
              <w:left w:val="nil"/>
              <w:bottom w:val="single" w:sz="4" w:space="0" w:color="000000"/>
              <w:right w:val="single" w:sz="4" w:space="0" w:color="000000"/>
            </w:tcBorders>
            <w:shd w:val="clear" w:color="DDEBF7" w:fill="E7E6E6"/>
            <w:vAlign w:val="center"/>
            <w:hideMark/>
          </w:tcPr>
          <w:p w14:paraId="4A8E47D4" w14:textId="77777777" w:rsidR="00B230DB" w:rsidRPr="00B230DB" w:rsidRDefault="00B230DB" w:rsidP="00B230DB">
            <w:pPr>
              <w:spacing w:after="0" w:line="240" w:lineRule="auto"/>
              <w:jc w:val="right"/>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1.129.975,31</w:t>
            </w:r>
          </w:p>
        </w:tc>
        <w:tc>
          <w:tcPr>
            <w:tcW w:w="1955" w:type="dxa"/>
            <w:tcBorders>
              <w:top w:val="nil"/>
              <w:left w:val="nil"/>
              <w:bottom w:val="single" w:sz="4" w:space="0" w:color="000000"/>
              <w:right w:val="single" w:sz="4" w:space="0" w:color="000000"/>
            </w:tcBorders>
            <w:shd w:val="clear" w:color="DDEBF7" w:fill="E7E6E6"/>
            <w:vAlign w:val="center"/>
            <w:hideMark/>
          </w:tcPr>
          <w:p w14:paraId="4F666236" w14:textId="77777777" w:rsidR="00B230DB" w:rsidRPr="00B230DB" w:rsidRDefault="00B230DB" w:rsidP="00B230DB">
            <w:pPr>
              <w:spacing w:after="0" w:line="240" w:lineRule="auto"/>
              <w:jc w:val="right"/>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1.428.835</w:t>
            </w:r>
          </w:p>
        </w:tc>
        <w:tc>
          <w:tcPr>
            <w:tcW w:w="1800" w:type="dxa"/>
            <w:tcBorders>
              <w:top w:val="nil"/>
              <w:left w:val="nil"/>
              <w:bottom w:val="single" w:sz="4" w:space="0" w:color="000000"/>
              <w:right w:val="single" w:sz="4" w:space="0" w:color="000000"/>
            </w:tcBorders>
            <w:shd w:val="clear" w:color="DDEBF7" w:fill="E7E6E6"/>
            <w:vAlign w:val="center"/>
            <w:hideMark/>
          </w:tcPr>
          <w:p w14:paraId="25D2956C" w14:textId="77777777" w:rsidR="00B230DB" w:rsidRPr="00B230DB" w:rsidRDefault="00B230DB" w:rsidP="00B230DB">
            <w:pPr>
              <w:spacing w:after="0" w:line="240" w:lineRule="auto"/>
              <w:jc w:val="right"/>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1.333.807,15</w:t>
            </w:r>
          </w:p>
        </w:tc>
        <w:tc>
          <w:tcPr>
            <w:tcW w:w="1379" w:type="dxa"/>
            <w:tcBorders>
              <w:top w:val="nil"/>
              <w:left w:val="nil"/>
              <w:bottom w:val="single" w:sz="4" w:space="0" w:color="000000"/>
              <w:right w:val="single" w:sz="4" w:space="0" w:color="000000"/>
            </w:tcBorders>
            <w:shd w:val="clear" w:color="DDEBF7" w:fill="E7E6E6"/>
            <w:vAlign w:val="center"/>
            <w:hideMark/>
          </w:tcPr>
          <w:p w14:paraId="1ABB27FA" w14:textId="77777777" w:rsidR="00B230DB" w:rsidRPr="00B230DB" w:rsidRDefault="00B230DB" w:rsidP="00B230DB">
            <w:pPr>
              <w:spacing w:after="0" w:line="240" w:lineRule="auto"/>
              <w:jc w:val="right"/>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118</w:t>
            </w:r>
          </w:p>
        </w:tc>
        <w:tc>
          <w:tcPr>
            <w:tcW w:w="1438" w:type="dxa"/>
            <w:tcBorders>
              <w:top w:val="nil"/>
              <w:left w:val="nil"/>
              <w:bottom w:val="single" w:sz="4" w:space="0" w:color="000000"/>
              <w:right w:val="single" w:sz="4" w:space="0" w:color="000000"/>
            </w:tcBorders>
            <w:shd w:val="clear" w:color="DDEBF7" w:fill="E7E6E6"/>
            <w:vAlign w:val="center"/>
            <w:hideMark/>
          </w:tcPr>
          <w:p w14:paraId="18F97033" w14:textId="77777777" w:rsidR="00B230DB" w:rsidRPr="00B230DB" w:rsidRDefault="00B230DB" w:rsidP="00B230DB">
            <w:pPr>
              <w:spacing w:after="0" w:line="240" w:lineRule="auto"/>
              <w:jc w:val="right"/>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93</w:t>
            </w:r>
          </w:p>
        </w:tc>
        <w:tc>
          <w:tcPr>
            <w:tcW w:w="36" w:type="dxa"/>
            <w:vAlign w:val="center"/>
            <w:hideMark/>
          </w:tcPr>
          <w:p w14:paraId="345207DB"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r>
      <w:tr w:rsidR="00B230DB" w:rsidRPr="00B230DB" w14:paraId="3905FBF5" w14:textId="77777777" w:rsidTr="00B230DB">
        <w:trPr>
          <w:trHeight w:val="300"/>
        </w:trPr>
        <w:tc>
          <w:tcPr>
            <w:tcW w:w="5834" w:type="dxa"/>
            <w:gridSpan w:val="5"/>
            <w:tcBorders>
              <w:top w:val="single" w:sz="4" w:space="0" w:color="000000"/>
              <w:left w:val="single" w:sz="4" w:space="0" w:color="000000"/>
              <w:bottom w:val="single" w:sz="4" w:space="0" w:color="000000"/>
              <w:right w:val="single" w:sz="4" w:space="0" w:color="000000"/>
            </w:tcBorders>
            <w:shd w:val="clear" w:color="FFFFFF" w:fill="FFFFFF"/>
            <w:vAlign w:val="center"/>
            <w:hideMark/>
          </w:tcPr>
          <w:p w14:paraId="1B57BEE1" w14:textId="77777777" w:rsidR="00B230DB" w:rsidRPr="00B230DB" w:rsidRDefault="00B230DB" w:rsidP="00B230DB">
            <w:pPr>
              <w:spacing w:after="0" w:line="240" w:lineRule="auto"/>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6 PRIHODI POSLOVANJA</w:t>
            </w:r>
          </w:p>
        </w:tc>
        <w:tc>
          <w:tcPr>
            <w:tcW w:w="2098" w:type="dxa"/>
            <w:tcBorders>
              <w:top w:val="nil"/>
              <w:left w:val="nil"/>
              <w:bottom w:val="single" w:sz="4" w:space="0" w:color="000000"/>
              <w:right w:val="single" w:sz="4" w:space="0" w:color="000000"/>
            </w:tcBorders>
            <w:shd w:val="clear" w:color="FFFFFF" w:fill="FFFFFF"/>
            <w:vAlign w:val="center"/>
            <w:hideMark/>
          </w:tcPr>
          <w:p w14:paraId="10428B38" w14:textId="77777777" w:rsidR="00B230DB" w:rsidRPr="00B230DB" w:rsidRDefault="00B230DB" w:rsidP="00B230DB">
            <w:pPr>
              <w:spacing w:after="0" w:line="240" w:lineRule="auto"/>
              <w:jc w:val="right"/>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1.129.975,31</w:t>
            </w:r>
          </w:p>
        </w:tc>
        <w:tc>
          <w:tcPr>
            <w:tcW w:w="1955" w:type="dxa"/>
            <w:tcBorders>
              <w:top w:val="nil"/>
              <w:left w:val="nil"/>
              <w:bottom w:val="single" w:sz="4" w:space="0" w:color="000000"/>
              <w:right w:val="single" w:sz="4" w:space="0" w:color="000000"/>
            </w:tcBorders>
            <w:shd w:val="clear" w:color="FFFFFF" w:fill="FFFFFF"/>
            <w:vAlign w:val="center"/>
            <w:hideMark/>
          </w:tcPr>
          <w:p w14:paraId="63E38FC6" w14:textId="77777777" w:rsidR="00B230DB" w:rsidRPr="00B230DB" w:rsidRDefault="00B230DB" w:rsidP="00B230DB">
            <w:pPr>
              <w:spacing w:after="0" w:line="240" w:lineRule="auto"/>
              <w:jc w:val="right"/>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1.428.835</w:t>
            </w:r>
          </w:p>
        </w:tc>
        <w:tc>
          <w:tcPr>
            <w:tcW w:w="1800" w:type="dxa"/>
            <w:tcBorders>
              <w:top w:val="nil"/>
              <w:left w:val="nil"/>
              <w:bottom w:val="single" w:sz="4" w:space="0" w:color="000000"/>
              <w:right w:val="single" w:sz="4" w:space="0" w:color="000000"/>
            </w:tcBorders>
            <w:shd w:val="clear" w:color="FFFFFF" w:fill="FFFFFF"/>
            <w:vAlign w:val="center"/>
            <w:hideMark/>
          </w:tcPr>
          <w:p w14:paraId="2C0F941E" w14:textId="77777777" w:rsidR="00B230DB" w:rsidRPr="00B230DB" w:rsidRDefault="00B230DB" w:rsidP="00B230DB">
            <w:pPr>
              <w:spacing w:after="0" w:line="240" w:lineRule="auto"/>
              <w:jc w:val="right"/>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1.333.807,15</w:t>
            </w:r>
          </w:p>
        </w:tc>
        <w:tc>
          <w:tcPr>
            <w:tcW w:w="1379" w:type="dxa"/>
            <w:tcBorders>
              <w:top w:val="nil"/>
              <w:left w:val="nil"/>
              <w:bottom w:val="single" w:sz="4" w:space="0" w:color="000000"/>
              <w:right w:val="single" w:sz="4" w:space="0" w:color="000000"/>
            </w:tcBorders>
            <w:shd w:val="clear" w:color="FFFFFF" w:fill="FFFFFF"/>
            <w:vAlign w:val="center"/>
            <w:hideMark/>
          </w:tcPr>
          <w:p w14:paraId="6CB22008" w14:textId="77777777" w:rsidR="00B230DB" w:rsidRPr="00B230DB" w:rsidRDefault="00B230DB" w:rsidP="00B230DB">
            <w:pPr>
              <w:spacing w:after="0" w:line="240" w:lineRule="auto"/>
              <w:jc w:val="right"/>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118</w:t>
            </w:r>
          </w:p>
        </w:tc>
        <w:tc>
          <w:tcPr>
            <w:tcW w:w="1438" w:type="dxa"/>
            <w:tcBorders>
              <w:top w:val="nil"/>
              <w:left w:val="nil"/>
              <w:bottom w:val="single" w:sz="4" w:space="0" w:color="000000"/>
              <w:right w:val="single" w:sz="4" w:space="0" w:color="000000"/>
            </w:tcBorders>
            <w:shd w:val="clear" w:color="DDEBF7" w:fill="FFFFFF"/>
            <w:vAlign w:val="center"/>
            <w:hideMark/>
          </w:tcPr>
          <w:p w14:paraId="0883CAA5" w14:textId="77777777" w:rsidR="00B230DB" w:rsidRPr="00B230DB" w:rsidRDefault="00B230DB" w:rsidP="00B230DB">
            <w:pPr>
              <w:spacing w:after="0" w:line="240" w:lineRule="auto"/>
              <w:jc w:val="right"/>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93</w:t>
            </w:r>
          </w:p>
        </w:tc>
        <w:tc>
          <w:tcPr>
            <w:tcW w:w="36" w:type="dxa"/>
            <w:vAlign w:val="center"/>
            <w:hideMark/>
          </w:tcPr>
          <w:p w14:paraId="4301D99C"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r>
      <w:tr w:rsidR="00B230DB" w:rsidRPr="00B230DB" w14:paraId="52C5C494" w14:textId="77777777" w:rsidTr="00B230DB">
        <w:trPr>
          <w:trHeight w:val="300"/>
        </w:trPr>
        <w:tc>
          <w:tcPr>
            <w:tcW w:w="5834" w:type="dxa"/>
            <w:gridSpan w:val="5"/>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14:paraId="359FA804" w14:textId="77777777" w:rsidR="00B230DB" w:rsidRPr="00B230DB" w:rsidRDefault="00B230DB" w:rsidP="00B230DB">
            <w:pPr>
              <w:spacing w:after="0" w:line="240" w:lineRule="auto"/>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7 PRIHODI OD PRODAJE NEFINANCIJSKE IMOVINE</w:t>
            </w:r>
          </w:p>
        </w:tc>
        <w:tc>
          <w:tcPr>
            <w:tcW w:w="2098" w:type="dxa"/>
            <w:tcBorders>
              <w:top w:val="nil"/>
              <w:left w:val="nil"/>
              <w:bottom w:val="single" w:sz="4" w:space="0" w:color="000000"/>
              <w:right w:val="single" w:sz="4" w:space="0" w:color="000000"/>
            </w:tcBorders>
            <w:shd w:val="clear" w:color="FFFFFF" w:fill="FFFFFF"/>
            <w:noWrap/>
            <w:vAlign w:val="center"/>
            <w:hideMark/>
          </w:tcPr>
          <w:p w14:paraId="48FD7C44" w14:textId="77777777" w:rsidR="00B230DB" w:rsidRPr="00B230DB" w:rsidRDefault="00B230DB" w:rsidP="00B230DB">
            <w:pPr>
              <w:spacing w:after="0" w:line="240" w:lineRule="auto"/>
              <w:jc w:val="right"/>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0,00</w:t>
            </w:r>
          </w:p>
        </w:tc>
        <w:tc>
          <w:tcPr>
            <w:tcW w:w="1955" w:type="dxa"/>
            <w:tcBorders>
              <w:top w:val="nil"/>
              <w:left w:val="nil"/>
              <w:bottom w:val="single" w:sz="4" w:space="0" w:color="000000"/>
              <w:right w:val="single" w:sz="4" w:space="0" w:color="000000"/>
            </w:tcBorders>
            <w:shd w:val="clear" w:color="FFFFFF" w:fill="FFFFFF"/>
            <w:noWrap/>
            <w:vAlign w:val="center"/>
            <w:hideMark/>
          </w:tcPr>
          <w:p w14:paraId="3F951C3D" w14:textId="77777777" w:rsidR="00B230DB" w:rsidRPr="00B230DB" w:rsidRDefault="00B230DB" w:rsidP="00B230DB">
            <w:pPr>
              <w:spacing w:after="0" w:line="240" w:lineRule="auto"/>
              <w:jc w:val="right"/>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0</w:t>
            </w:r>
          </w:p>
        </w:tc>
        <w:tc>
          <w:tcPr>
            <w:tcW w:w="1800" w:type="dxa"/>
            <w:tcBorders>
              <w:top w:val="nil"/>
              <w:left w:val="nil"/>
              <w:bottom w:val="single" w:sz="4" w:space="0" w:color="000000"/>
              <w:right w:val="single" w:sz="4" w:space="0" w:color="000000"/>
            </w:tcBorders>
            <w:shd w:val="clear" w:color="FFFFFF" w:fill="FFFFFF"/>
            <w:noWrap/>
            <w:vAlign w:val="center"/>
            <w:hideMark/>
          </w:tcPr>
          <w:p w14:paraId="56691A57" w14:textId="77777777" w:rsidR="00B230DB" w:rsidRPr="00B230DB" w:rsidRDefault="00B230DB" w:rsidP="00B230DB">
            <w:pPr>
              <w:spacing w:after="0" w:line="240" w:lineRule="auto"/>
              <w:jc w:val="right"/>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0,00</w:t>
            </w:r>
          </w:p>
        </w:tc>
        <w:tc>
          <w:tcPr>
            <w:tcW w:w="1379" w:type="dxa"/>
            <w:tcBorders>
              <w:top w:val="nil"/>
              <w:left w:val="nil"/>
              <w:bottom w:val="single" w:sz="4" w:space="0" w:color="auto"/>
              <w:right w:val="single" w:sz="4" w:space="0" w:color="auto"/>
            </w:tcBorders>
            <w:shd w:val="clear" w:color="auto" w:fill="auto"/>
            <w:noWrap/>
            <w:vAlign w:val="bottom"/>
            <w:hideMark/>
          </w:tcPr>
          <w:p w14:paraId="19244EB4"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c>
          <w:tcPr>
            <w:tcW w:w="1438" w:type="dxa"/>
            <w:tcBorders>
              <w:top w:val="nil"/>
              <w:left w:val="nil"/>
              <w:bottom w:val="single" w:sz="4" w:space="0" w:color="auto"/>
              <w:right w:val="single" w:sz="4" w:space="0" w:color="auto"/>
            </w:tcBorders>
            <w:shd w:val="clear" w:color="auto" w:fill="auto"/>
            <w:noWrap/>
            <w:vAlign w:val="bottom"/>
            <w:hideMark/>
          </w:tcPr>
          <w:p w14:paraId="20EC13BA"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c>
          <w:tcPr>
            <w:tcW w:w="36" w:type="dxa"/>
            <w:vAlign w:val="center"/>
            <w:hideMark/>
          </w:tcPr>
          <w:p w14:paraId="1BBD9339"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r>
      <w:tr w:rsidR="00B230DB" w:rsidRPr="00B230DB" w14:paraId="3E1A6C46" w14:textId="77777777" w:rsidTr="00B230DB">
        <w:trPr>
          <w:trHeight w:val="300"/>
        </w:trPr>
        <w:tc>
          <w:tcPr>
            <w:tcW w:w="5834" w:type="dxa"/>
            <w:gridSpan w:val="5"/>
            <w:tcBorders>
              <w:top w:val="single" w:sz="4" w:space="0" w:color="000000"/>
              <w:left w:val="single" w:sz="4" w:space="0" w:color="000000"/>
              <w:bottom w:val="single" w:sz="4" w:space="0" w:color="000000"/>
              <w:right w:val="single" w:sz="4" w:space="0" w:color="000000"/>
            </w:tcBorders>
            <w:shd w:val="clear" w:color="DDEBF7" w:fill="E7E6E6"/>
            <w:noWrap/>
            <w:vAlign w:val="center"/>
            <w:hideMark/>
          </w:tcPr>
          <w:p w14:paraId="08133790" w14:textId="77777777" w:rsidR="00B230DB" w:rsidRPr="00B230DB" w:rsidRDefault="00B230DB" w:rsidP="00B230DB">
            <w:pPr>
              <w:spacing w:after="0" w:line="240" w:lineRule="auto"/>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RASHODI UKUPNO</w:t>
            </w:r>
          </w:p>
        </w:tc>
        <w:tc>
          <w:tcPr>
            <w:tcW w:w="2098" w:type="dxa"/>
            <w:tcBorders>
              <w:top w:val="nil"/>
              <w:left w:val="nil"/>
              <w:bottom w:val="single" w:sz="4" w:space="0" w:color="000000"/>
              <w:right w:val="single" w:sz="4" w:space="0" w:color="000000"/>
            </w:tcBorders>
            <w:shd w:val="clear" w:color="DDEBF7" w:fill="E7E6E6"/>
            <w:noWrap/>
            <w:vAlign w:val="center"/>
            <w:hideMark/>
          </w:tcPr>
          <w:p w14:paraId="644741F6" w14:textId="77777777" w:rsidR="00B230DB" w:rsidRPr="00B230DB" w:rsidRDefault="00B230DB" w:rsidP="00B230DB">
            <w:pPr>
              <w:spacing w:after="0" w:line="240" w:lineRule="auto"/>
              <w:jc w:val="right"/>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 xml:space="preserve">1.128.167 </w:t>
            </w:r>
          </w:p>
        </w:tc>
        <w:tc>
          <w:tcPr>
            <w:tcW w:w="1955" w:type="dxa"/>
            <w:tcBorders>
              <w:top w:val="nil"/>
              <w:left w:val="nil"/>
              <w:bottom w:val="single" w:sz="4" w:space="0" w:color="000000"/>
              <w:right w:val="single" w:sz="4" w:space="0" w:color="000000"/>
            </w:tcBorders>
            <w:shd w:val="clear" w:color="DDEBF7" w:fill="E7E6E6"/>
            <w:noWrap/>
            <w:vAlign w:val="center"/>
            <w:hideMark/>
          </w:tcPr>
          <w:p w14:paraId="1CBA727B" w14:textId="77777777" w:rsidR="00B230DB" w:rsidRPr="00B230DB" w:rsidRDefault="00B230DB" w:rsidP="00B230DB">
            <w:pPr>
              <w:spacing w:after="0" w:line="240" w:lineRule="auto"/>
              <w:jc w:val="right"/>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1.428.835</w:t>
            </w:r>
          </w:p>
        </w:tc>
        <w:tc>
          <w:tcPr>
            <w:tcW w:w="1800" w:type="dxa"/>
            <w:tcBorders>
              <w:top w:val="nil"/>
              <w:left w:val="nil"/>
              <w:bottom w:val="single" w:sz="4" w:space="0" w:color="000000"/>
              <w:right w:val="single" w:sz="4" w:space="0" w:color="000000"/>
            </w:tcBorders>
            <w:shd w:val="clear" w:color="DDEBF7" w:fill="E7E6E6"/>
            <w:noWrap/>
            <w:vAlign w:val="center"/>
            <w:hideMark/>
          </w:tcPr>
          <w:p w14:paraId="37C692AE" w14:textId="77777777" w:rsidR="00B230DB" w:rsidRPr="00B230DB" w:rsidRDefault="00B230DB" w:rsidP="00B230DB">
            <w:pPr>
              <w:spacing w:after="0" w:line="240" w:lineRule="auto"/>
              <w:jc w:val="right"/>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1.332.597,46</w:t>
            </w:r>
          </w:p>
        </w:tc>
        <w:tc>
          <w:tcPr>
            <w:tcW w:w="1379" w:type="dxa"/>
            <w:tcBorders>
              <w:top w:val="nil"/>
              <w:left w:val="nil"/>
              <w:bottom w:val="single" w:sz="4" w:space="0" w:color="000000"/>
              <w:right w:val="single" w:sz="4" w:space="0" w:color="000000"/>
            </w:tcBorders>
            <w:shd w:val="clear" w:color="DDEBF7" w:fill="E7E6E6"/>
            <w:noWrap/>
            <w:vAlign w:val="center"/>
            <w:hideMark/>
          </w:tcPr>
          <w:p w14:paraId="57F5E750" w14:textId="77777777" w:rsidR="00B230DB" w:rsidRPr="00B230DB" w:rsidRDefault="00B230DB" w:rsidP="00B230DB">
            <w:pPr>
              <w:spacing w:after="0" w:line="240" w:lineRule="auto"/>
              <w:jc w:val="right"/>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 xml:space="preserve">118 </w:t>
            </w:r>
          </w:p>
        </w:tc>
        <w:tc>
          <w:tcPr>
            <w:tcW w:w="1438" w:type="dxa"/>
            <w:tcBorders>
              <w:top w:val="nil"/>
              <w:left w:val="nil"/>
              <w:bottom w:val="single" w:sz="4" w:space="0" w:color="000000"/>
              <w:right w:val="single" w:sz="4" w:space="0" w:color="000000"/>
            </w:tcBorders>
            <w:shd w:val="clear" w:color="DDEBF7" w:fill="E7E6E6"/>
            <w:vAlign w:val="center"/>
            <w:hideMark/>
          </w:tcPr>
          <w:p w14:paraId="0FB7DA8E" w14:textId="77777777" w:rsidR="00B230DB" w:rsidRPr="00B230DB" w:rsidRDefault="00B230DB" w:rsidP="00B230DB">
            <w:pPr>
              <w:spacing w:after="0" w:line="240" w:lineRule="auto"/>
              <w:jc w:val="right"/>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93</w:t>
            </w:r>
          </w:p>
        </w:tc>
        <w:tc>
          <w:tcPr>
            <w:tcW w:w="36" w:type="dxa"/>
            <w:vAlign w:val="center"/>
            <w:hideMark/>
          </w:tcPr>
          <w:p w14:paraId="1B48420B"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r>
      <w:tr w:rsidR="00B230DB" w:rsidRPr="00B230DB" w14:paraId="60ED46D1" w14:textId="77777777" w:rsidTr="00B230DB">
        <w:trPr>
          <w:trHeight w:val="300"/>
        </w:trPr>
        <w:tc>
          <w:tcPr>
            <w:tcW w:w="5834" w:type="dxa"/>
            <w:gridSpan w:val="5"/>
            <w:tcBorders>
              <w:top w:val="single" w:sz="4" w:space="0" w:color="000000"/>
              <w:left w:val="single" w:sz="4" w:space="0" w:color="000000"/>
              <w:bottom w:val="single" w:sz="4" w:space="0" w:color="000000"/>
              <w:right w:val="single" w:sz="4" w:space="0" w:color="000000"/>
            </w:tcBorders>
            <w:shd w:val="clear" w:color="FFFFFF" w:fill="FFFFFF"/>
            <w:vAlign w:val="center"/>
            <w:hideMark/>
          </w:tcPr>
          <w:p w14:paraId="16B88FD3" w14:textId="77777777" w:rsidR="00B230DB" w:rsidRPr="00B230DB" w:rsidRDefault="00B230DB" w:rsidP="00B230DB">
            <w:pPr>
              <w:spacing w:after="0" w:line="240" w:lineRule="auto"/>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3 RASHODI  POSLOVANJA</w:t>
            </w:r>
          </w:p>
        </w:tc>
        <w:tc>
          <w:tcPr>
            <w:tcW w:w="2098" w:type="dxa"/>
            <w:tcBorders>
              <w:top w:val="nil"/>
              <w:left w:val="nil"/>
              <w:bottom w:val="single" w:sz="4" w:space="0" w:color="000000"/>
              <w:right w:val="single" w:sz="4" w:space="0" w:color="000000"/>
            </w:tcBorders>
            <w:shd w:val="clear" w:color="FFFFFF" w:fill="FFFFFF"/>
            <w:vAlign w:val="center"/>
            <w:hideMark/>
          </w:tcPr>
          <w:p w14:paraId="417255B0" w14:textId="77777777" w:rsidR="00B230DB" w:rsidRPr="00B230DB" w:rsidRDefault="00B230DB" w:rsidP="00B230DB">
            <w:pPr>
              <w:spacing w:after="0" w:line="240" w:lineRule="auto"/>
              <w:jc w:val="right"/>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1.085.804,84</w:t>
            </w:r>
          </w:p>
        </w:tc>
        <w:tc>
          <w:tcPr>
            <w:tcW w:w="1955" w:type="dxa"/>
            <w:tcBorders>
              <w:top w:val="nil"/>
              <w:left w:val="nil"/>
              <w:bottom w:val="single" w:sz="4" w:space="0" w:color="000000"/>
              <w:right w:val="single" w:sz="4" w:space="0" w:color="000000"/>
            </w:tcBorders>
            <w:shd w:val="clear" w:color="FFFFFF" w:fill="FFFFFF"/>
            <w:vAlign w:val="center"/>
            <w:hideMark/>
          </w:tcPr>
          <w:p w14:paraId="5A4E1814" w14:textId="77777777" w:rsidR="00B230DB" w:rsidRPr="00B230DB" w:rsidRDefault="00B230DB" w:rsidP="00B230DB">
            <w:pPr>
              <w:spacing w:after="0" w:line="240" w:lineRule="auto"/>
              <w:jc w:val="right"/>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1.348.958</w:t>
            </w:r>
          </w:p>
        </w:tc>
        <w:tc>
          <w:tcPr>
            <w:tcW w:w="1800" w:type="dxa"/>
            <w:tcBorders>
              <w:top w:val="nil"/>
              <w:left w:val="nil"/>
              <w:bottom w:val="single" w:sz="4" w:space="0" w:color="000000"/>
              <w:right w:val="single" w:sz="4" w:space="0" w:color="000000"/>
            </w:tcBorders>
            <w:shd w:val="clear" w:color="FFFFFF" w:fill="FFFFFF"/>
            <w:vAlign w:val="center"/>
            <w:hideMark/>
          </w:tcPr>
          <w:p w14:paraId="00FE9AA0" w14:textId="77777777" w:rsidR="00B230DB" w:rsidRPr="00B230DB" w:rsidRDefault="00B230DB" w:rsidP="00B230DB">
            <w:pPr>
              <w:spacing w:after="0" w:line="240" w:lineRule="auto"/>
              <w:jc w:val="right"/>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1.252.720,86</w:t>
            </w:r>
          </w:p>
        </w:tc>
        <w:tc>
          <w:tcPr>
            <w:tcW w:w="1379" w:type="dxa"/>
            <w:tcBorders>
              <w:top w:val="nil"/>
              <w:left w:val="nil"/>
              <w:bottom w:val="single" w:sz="4" w:space="0" w:color="000000"/>
              <w:right w:val="single" w:sz="4" w:space="0" w:color="000000"/>
            </w:tcBorders>
            <w:shd w:val="clear" w:color="FFFFFF" w:fill="FFFFFF"/>
            <w:vAlign w:val="center"/>
            <w:hideMark/>
          </w:tcPr>
          <w:p w14:paraId="427E9A0E" w14:textId="77777777" w:rsidR="00B230DB" w:rsidRPr="00B230DB" w:rsidRDefault="00B230DB" w:rsidP="00B230DB">
            <w:pPr>
              <w:spacing w:after="0" w:line="240" w:lineRule="auto"/>
              <w:jc w:val="right"/>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115</w:t>
            </w:r>
          </w:p>
        </w:tc>
        <w:tc>
          <w:tcPr>
            <w:tcW w:w="1438" w:type="dxa"/>
            <w:tcBorders>
              <w:top w:val="nil"/>
              <w:left w:val="nil"/>
              <w:bottom w:val="single" w:sz="4" w:space="0" w:color="000000"/>
              <w:right w:val="single" w:sz="4" w:space="0" w:color="000000"/>
            </w:tcBorders>
            <w:shd w:val="clear" w:color="DDEBF7" w:fill="FFFFFF"/>
            <w:vAlign w:val="center"/>
            <w:hideMark/>
          </w:tcPr>
          <w:p w14:paraId="0DE8F231" w14:textId="77777777" w:rsidR="00B230DB" w:rsidRPr="00B230DB" w:rsidRDefault="00B230DB" w:rsidP="00B230DB">
            <w:pPr>
              <w:spacing w:after="0" w:line="240" w:lineRule="auto"/>
              <w:jc w:val="right"/>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93</w:t>
            </w:r>
          </w:p>
        </w:tc>
        <w:tc>
          <w:tcPr>
            <w:tcW w:w="36" w:type="dxa"/>
            <w:vAlign w:val="center"/>
            <w:hideMark/>
          </w:tcPr>
          <w:p w14:paraId="3C9FFE58"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r>
      <w:tr w:rsidR="00B230DB" w:rsidRPr="00B230DB" w14:paraId="5F98B9A6" w14:textId="77777777" w:rsidTr="00B230DB">
        <w:trPr>
          <w:trHeight w:val="300"/>
        </w:trPr>
        <w:tc>
          <w:tcPr>
            <w:tcW w:w="5834" w:type="dxa"/>
            <w:gridSpan w:val="5"/>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14:paraId="09C29965" w14:textId="77777777" w:rsidR="00B230DB" w:rsidRPr="00B230DB" w:rsidRDefault="00B230DB" w:rsidP="00B230DB">
            <w:pPr>
              <w:spacing w:after="0" w:line="240" w:lineRule="auto"/>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4 RASHODI ZA NEFINANCIJSKU IMOVINU</w:t>
            </w:r>
          </w:p>
        </w:tc>
        <w:tc>
          <w:tcPr>
            <w:tcW w:w="2098" w:type="dxa"/>
            <w:tcBorders>
              <w:top w:val="nil"/>
              <w:left w:val="nil"/>
              <w:bottom w:val="single" w:sz="4" w:space="0" w:color="000000"/>
              <w:right w:val="single" w:sz="4" w:space="0" w:color="000000"/>
            </w:tcBorders>
            <w:shd w:val="clear" w:color="FFFFFF" w:fill="FFFFFF"/>
            <w:noWrap/>
            <w:vAlign w:val="center"/>
            <w:hideMark/>
          </w:tcPr>
          <w:p w14:paraId="09836686" w14:textId="77777777" w:rsidR="00B230DB" w:rsidRPr="00B230DB" w:rsidRDefault="00B230DB" w:rsidP="00B230DB">
            <w:pPr>
              <w:spacing w:after="0" w:line="240" w:lineRule="auto"/>
              <w:jc w:val="right"/>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42.361,71</w:t>
            </w:r>
          </w:p>
        </w:tc>
        <w:tc>
          <w:tcPr>
            <w:tcW w:w="1955" w:type="dxa"/>
            <w:tcBorders>
              <w:top w:val="nil"/>
              <w:left w:val="nil"/>
              <w:bottom w:val="single" w:sz="4" w:space="0" w:color="000000"/>
              <w:right w:val="single" w:sz="4" w:space="0" w:color="000000"/>
            </w:tcBorders>
            <w:shd w:val="clear" w:color="FFFFFF" w:fill="FFFFFF"/>
            <w:noWrap/>
            <w:vAlign w:val="center"/>
            <w:hideMark/>
          </w:tcPr>
          <w:p w14:paraId="1100EA50" w14:textId="77777777" w:rsidR="00B230DB" w:rsidRPr="00B230DB" w:rsidRDefault="00B230DB" w:rsidP="00B230DB">
            <w:pPr>
              <w:spacing w:after="0" w:line="240" w:lineRule="auto"/>
              <w:jc w:val="right"/>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79.877</w:t>
            </w:r>
          </w:p>
        </w:tc>
        <w:tc>
          <w:tcPr>
            <w:tcW w:w="1800" w:type="dxa"/>
            <w:tcBorders>
              <w:top w:val="nil"/>
              <w:left w:val="nil"/>
              <w:bottom w:val="single" w:sz="4" w:space="0" w:color="000000"/>
              <w:right w:val="single" w:sz="4" w:space="0" w:color="000000"/>
            </w:tcBorders>
            <w:shd w:val="clear" w:color="FFFFFF" w:fill="FFFFFF"/>
            <w:noWrap/>
            <w:vAlign w:val="center"/>
            <w:hideMark/>
          </w:tcPr>
          <w:p w14:paraId="6B29CB6A" w14:textId="77777777" w:rsidR="00B230DB" w:rsidRPr="00B230DB" w:rsidRDefault="00B230DB" w:rsidP="00B230DB">
            <w:pPr>
              <w:spacing w:after="0" w:line="240" w:lineRule="auto"/>
              <w:jc w:val="right"/>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79.876,60</w:t>
            </w:r>
          </w:p>
        </w:tc>
        <w:tc>
          <w:tcPr>
            <w:tcW w:w="1379" w:type="dxa"/>
            <w:tcBorders>
              <w:top w:val="nil"/>
              <w:left w:val="nil"/>
              <w:bottom w:val="single" w:sz="4" w:space="0" w:color="000000"/>
              <w:right w:val="single" w:sz="4" w:space="0" w:color="000000"/>
            </w:tcBorders>
            <w:shd w:val="clear" w:color="FFFFFF" w:fill="FFFFFF"/>
            <w:noWrap/>
            <w:vAlign w:val="center"/>
            <w:hideMark/>
          </w:tcPr>
          <w:p w14:paraId="3D6D7EDE" w14:textId="77777777" w:rsidR="00B230DB" w:rsidRPr="00B230DB" w:rsidRDefault="00B230DB" w:rsidP="00B230DB">
            <w:pPr>
              <w:spacing w:after="0" w:line="240" w:lineRule="auto"/>
              <w:jc w:val="right"/>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189</w:t>
            </w:r>
          </w:p>
        </w:tc>
        <w:tc>
          <w:tcPr>
            <w:tcW w:w="1438" w:type="dxa"/>
            <w:tcBorders>
              <w:top w:val="nil"/>
              <w:left w:val="nil"/>
              <w:bottom w:val="single" w:sz="4" w:space="0" w:color="000000"/>
              <w:right w:val="single" w:sz="4" w:space="0" w:color="000000"/>
            </w:tcBorders>
            <w:shd w:val="clear" w:color="DDEBF7" w:fill="FFFFFF"/>
            <w:vAlign w:val="center"/>
            <w:hideMark/>
          </w:tcPr>
          <w:p w14:paraId="2CA8F114" w14:textId="77777777" w:rsidR="00B230DB" w:rsidRPr="00B230DB" w:rsidRDefault="00B230DB" w:rsidP="00B230DB">
            <w:pPr>
              <w:spacing w:after="0" w:line="240" w:lineRule="auto"/>
              <w:jc w:val="right"/>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100</w:t>
            </w:r>
          </w:p>
        </w:tc>
        <w:tc>
          <w:tcPr>
            <w:tcW w:w="36" w:type="dxa"/>
            <w:vAlign w:val="center"/>
            <w:hideMark/>
          </w:tcPr>
          <w:p w14:paraId="68354B5A"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r>
      <w:tr w:rsidR="00B230DB" w:rsidRPr="00B230DB" w14:paraId="33D6C9AC" w14:textId="77777777" w:rsidTr="00B230DB">
        <w:trPr>
          <w:trHeight w:val="300"/>
        </w:trPr>
        <w:tc>
          <w:tcPr>
            <w:tcW w:w="5834" w:type="dxa"/>
            <w:gridSpan w:val="5"/>
            <w:tcBorders>
              <w:top w:val="single" w:sz="4" w:space="0" w:color="000000"/>
              <w:left w:val="single" w:sz="4" w:space="0" w:color="000000"/>
              <w:bottom w:val="single" w:sz="4" w:space="0" w:color="auto"/>
              <w:right w:val="single" w:sz="4" w:space="0" w:color="000000"/>
            </w:tcBorders>
            <w:shd w:val="clear" w:color="DDEBF7" w:fill="E7E6E6"/>
            <w:vAlign w:val="center"/>
            <w:hideMark/>
          </w:tcPr>
          <w:p w14:paraId="0116FC1C" w14:textId="77777777" w:rsidR="00B230DB" w:rsidRPr="00B230DB" w:rsidRDefault="00B230DB" w:rsidP="00B230DB">
            <w:pPr>
              <w:spacing w:after="0" w:line="240" w:lineRule="auto"/>
              <w:rPr>
                <w:rFonts w:ascii="Arial" w:eastAsia="Times New Roman" w:hAnsi="Arial" w:cs="Arial"/>
                <w:b/>
                <w:bCs/>
                <w:i/>
                <w:iCs/>
                <w:kern w:val="0"/>
                <w:sz w:val="20"/>
                <w:szCs w:val="20"/>
                <w:lang w:eastAsia="hr-HR"/>
                <w14:ligatures w14:val="none"/>
              </w:rPr>
            </w:pPr>
            <w:r w:rsidRPr="00B230DB">
              <w:rPr>
                <w:rFonts w:ascii="Arial" w:eastAsia="Times New Roman" w:hAnsi="Arial" w:cs="Arial"/>
                <w:b/>
                <w:bCs/>
                <w:i/>
                <w:iCs/>
                <w:kern w:val="0"/>
                <w:sz w:val="20"/>
                <w:szCs w:val="20"/>
                <w:lang w:eastAsia="hr-HR"/>
                <w14:ligatures w14:val="none"/>
              </w:rPr>
              <w:t>RAZLIKA - VIŠAK / MANJAK</w:t>
            </w:r>
          </w:p>
        </w:tc>
        <w:tc>
          <w:tcPr>
            <w:tcW w:w="2098" w:type="dxa"/>
            <w:tcBorders>
              <w:top w:val="nil"/>
              <w:left w:val="nil"/>
              <w:bottom w:val="single" w:sz="4" w:space="0" w:color="auto"/>
              <w:right w:val="single" w:sz="4" w:space="0" w:color="000000"/>
            </w:tcBorders>
            <w:shd w:val="clear" w:color="DDEBF7" w:fill="E7E6E6"/>
            <w:noWrap/>
            <w:vAlign w:val="center"/>
            <w:hideMark/>
          </w:tcPr>
          <w:p w14:paraId="69D279BD" w14:textId="77777777" w:rsidR="00B230DB" w:rsidRPr="00B230DB" w:rsidRDefault="00B230DB" w:rsidP="00B230DB">
            <w:pPr>
              <w:spacing w:after="0" w:line="240" w:lineRule="auto"/>
              <w:jc w:val="right"/>
              <w:rPr>
                <w:rFonts w:ascii="Arial" w:eastAsia="Times New Roman" w:hAnsi="Arial" w:cs="Arial"/>
                <w:b/>
                <w:bCs/>
                <w:i/>
                <w:iCs/>
                <w:kern w:val="0"/>
                <w:sz w:val="20"/>
                <w:szCs w:val="20"/>
                <w:lang w:eastAsia="hr-HR"/>
                <w14:ligatures w14:val="none"/>
              </w:rPr>
            </w:pPr>
            <w:r w:rsidRPr="00B230DB">
              <w:rPr>
                <w:rFonts w:ascii="Arial" w:eastAsia="Times New Roman" w:hAnsi="Arial" w:cs="Arial"/>
                <w:b/>
                <w:bCs/>
                <w:i/>
                <w:iCs/>
                <w:kern w:val="0"/>
                <w:sz w:val="20"/>
                <w:szCs w:val="20"/>
                <w:lang w:eastAsia="hr-HR"/>
                <w14:ligatures w14:val="none"/>
              </w:rPr>
              <w:t>1.808,76</w:t>
            </w:r>
          </w:p>
        </w:tc>
        <w:tc>
          <w:tcPr>
            <w:tcW w:w="1955" w:type="dxa"/>
            <w:tcBorders>
              <w:top w:val="nil"/>
              <w:left w:val="nil"/>
              <w:bottom w:val="single" w:sz="4" w:space="0" w:color="auto"/>
              <w:right w:val="single" w:sz="4" w:space="0" w:color="000000"/>
            </w:tcBorders>
            <w:shd w:val="clear" w:color="DDEBF7" w:fill="E7E6E6"/>
            <w:noWrap/>
            <w:vAlign w:val="center"/>
            <w:hideMark/>
          </w:tcPr>
          <w:p w14:paraId="4A953103" w14:textId="77777777" w:rsidR="00B230DB" w:rsidRPr="00B230DB" w:rsidRDefault="00B230DB" w:rsidP="00B230DB">
            <w:pPr>
              <w:spacing w:after="0" w:line="240" w:lineRule="auto"/>
              <w:jc w:val="right"/>
              <w:rPr>
                <w:rFonts w:ascii="Arial" w:eastAsia="Times New Roman" w:hAnsi="Arial" w:cs="Arial"/>
                <w:b/>
                <w:bCs/>
                <w:i/>
                <w:iCs/>
                <w:kern w:val="0"/>
                <w:sz w:val="20"/>
                <w:szCs w:val="20"/>
                <w:lang w:eastAsia="hr-HR"/>
                <w14:ligatures w14:val="none"/>
              </w:rPr>
            </w:pPr>
            <w:r w:rsidRPr="00B230DB">
              <w:rPr>
                <w:rFonts w:ascii="Arial" w:eastAsia="Times New Roman" w:hAnsi="Arial" w:cs="Arial"/>
                <w:b/>
                <w:bCs/>
                <w:i/>
                <w:iCs/>
                <w:kern w:val="0"/>
                <w:sz w:val="20"/>
                <w:szCs w:val="20"/>
                <w:lang w:eastAsia="hr-HR"/>
                <w14:ligatures w14:val="none"/>
              </w:rPr>
              <w:t>0</w:t>
            </w:r>
          </w:p>
        </w:tc>
        <w:tc>
          <w:tcPr>
            <w:tcW w:w="1800" w:type="dxa"/>
            <w:tcBorders>
              <w:top w:val="nil"/>
              <w:left w:val="nil"/>
              <w:bottom w:val="single" w:sz="4" w:space="0" w:color="auto"/>
              <w:right w:val="single" w:sz="4" w:space="0" w:color="000000"/>
            </w:tcBorders>
            <w:shd w:val="clear" w:color="DDEBF7" w:fill="E7E6E6"/>
            <w:noWrap/>
            <w:vAlign w:val="center"/>
            <w:hideMark/>
          </w:tcPr>
          <w:p w14:paraId="58860DDD" w14:textId="77777777" w:rsidR="00B230DB" w:rsidRPr="00B230DB" w:rsidRDefault="00B230DB" w:rsidP="00B230DB">
            <w:pPr>
              <w:spacing w:after="0" w:line="240" w:lineRule="auto"/>
              <w:jc w:val="right"/>
              <w:rPr>
                <w:rFonts w:ascii="Arial" w:eastAsia="Times New Roman" w:hAnsi="Arial" w:cs="Arial"/>
                <w:b/>
                <w:bCs/>
                <w:i/>
                <w:iCs/>
                <w:kern w:val="0"/>
                <w:sz w:val="20"/>
                <w:szCs w:val="20"/>
                <w:lang w:eastAsia="hr-HR"/>
                <w14:ligatures w14:val="none"/>
              </w:rPr>
            </w:pPr>
            <w:r w:rsidRPr="00B230DB">
              <w:rPr>
                <w:rFonts w:ascii="Arial" w:eastAsia="Times New Roman" w:hAnsi="Arial" w:cs="Arial"/>
                <w:b/>
                <w:bCs/>
                <w:i/>
                <w:iCs/>
                <w:kern w:val="0"/>
                <w:sz w:val="20"/>
                <w:szCs w:val="20"/>
                <w:lang w:eastAsia="hr-HR"/>
                <w14:ligatures w14:val="none"/>
              </w:rPr>
              <w:t>1.209,69</w:t>
            </w:r>
          </w:p>
        </w:tc>
        <w:tc>
          <w:tcPr>
            <w:tcW w:w="1379" w:type="dxa"/>
            <w:tcBorders>
              <w:top w:val="nil"/>
              <w:left w:val="nil"/>
              <w:bottom w:val="single" w:sz="4" w:space="0" w:color="auto"/>
              <w:right w:val="single" w:sz="4" w:space="0" w:color="000000"/>
            </w:tcBorders>
            <w:shd w:val="clear" w:color="DDEBF7" w:fill="E7E6E6"/>
            <w:noWrap/>
            <w:vAlign w:val="center"/>
            <w:hideMark/>
          </w:tcPr>
          <w:p w14:paraId="29CEC5F5" w14:textId="77777777" w:rsidR="00B230DB" w:rsidRPr="00B230DB" w:rsidRDefault="00B230DB" w:rsidP="00B230DB">
            <w:pPr>
              <w:spacing w:after="0" w:line="240" w:lineRule="auto"/>
              <w:jc w:val="right"/>
              <w:rPr>
                <w:rFonts w:ascii="Arial" w:eastAsia="Times New Roman" w:hAnsi="Arial" w:cs="Arial"/>
                <w:b/>
                <w:bCs/>
                <w:i/>
                <w:iCs/>
                <w:kern w:val="0"/>
                <w:sz w:val="20"/>
                <w:szCs w:val="20"/>
                <w:lang w:eastAsia="hr-HR"/>
                <w14:ligatures w14:val="none"/>
              </w:rPr>
            </w:pPr>
            <w:r w:rsidRPr="00B230DB">
              <w:rPr>
                <w:rFonts w:ascii="Arial" w:eastAsia="Times New Roman" w:hAnsi="Arial" w:cs="Arial"/>
                <w:b/>
                <w:bCs/>
                <w:i/>
                <w:iCs/>
                <w:kern w:val="0"/>
                <w:sz w:val="20"/>
                <w:szCs w:val="20"/>
                <w:lang w:eastAsia="hr-HR"/>
                <w14:ligatures w14:val="none"/>
              </w:rPr>
              <w:t xml:space="preserve">67 </w:t>
            </w:r>
          </w:p>
        </w:tc>
        <w:tc>
          <w:tcPr>
            <w:tcW w:w="1438" w:type="dxa"/>
            <w:tcBorders>
              <w:top w:val="nil"/>
              <w:left w:val="nil"/>
              <w:bottom w:val="single" w:sz="4" w:space="0" w:color="000000"/>
              <w:right w:val="single" w:sz="4" w:space="0" w:color="000000"/>
            </w:tcBorders>
            <w:shd w:val="clear" w:color="DDEBF7" w:fill="E7E6E6"/>
            <w:vAlign w:val="center"/>
            <w:hideMark/>
          </w:tcPr>
          <w:p w14:paraId="7C8D0657" w14:textId="77777777" w:rsidR="00B230DB" w:rsidRPr="00B230DB" w:rsidRDefault="00B230DB" w:rsidP="00B230DB">
            <w:pPr>
              <w:spacing w:after="0" w:line="240" w:lineRule="auto"/>
              <w:jc w:val="right"/>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w:t>
            </w:r>
          </w:p>
        </w:tc>
        <w:tc>
          <w:tcPr>
            <w:tcW w:w="36" w:type="dxa"/>
            <w:vAlign w:val="center"/>
            <w:hideMark/>
          </w:tcPr>
          <w:p w14:paraId="49393C9A"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r>
      <w:tr w:rsidR="00B230DB" w:rsidRPr="00B230DB" w14:paraId="62614F83" w14:textId="77777777" w:rsidTr="00B230DB">
        <w:trPr>
          <w:trHeight w:val="300"/>
        </w:trPr>
        <w:tc>
          <w:tcPr>
            <w:tcW w:w="14504" w:type="dxa"/>
            <w:gridSpan w:val="10"/>
            <w:vMerge w:val="restart"/>
            <w:tcBorders>
              <w:top w:val="single" w:sz="4" w:space="0" w:color="auto"/>
              <w:left w:val="nil"/>
              <w:bottom w:val="nil"/>
              <w:right w:val="nil"/>
            </w:tcBorders>
            <w:shd w:val="clear" w:color="FFFFFF" w:fill="FFFFFF"/>
            <w:vAlign w:val="center"/>
            <w:hideMark/>
          </w:tcPr>
          <w:p w14:paraId="52038A46" w14:textId="77777777" w:rsidR="00B230DB" w:rsidRPr="00B230DB" w:rsidRDefault="00B230DB" w:rsidP="00B230DB">
            <w:pPr>
              <w:spacing w:after="0" w:line="240" w:lineRule="auto"/>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SAŽETAK RAČUNA FINANCIRANJA</w:t>
            </w:r>
          </w:p>
        </w:tc>
        <w:tc>
          <w:tcPr>
            <w:tcW w:w="36" w:type="dxa"/>
            <w:vAlign w:val="center"/>
            <w:hideMark/>
          </w:tcPr>
          <w:p w14:paraId="6CDC8182"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r>
      <w:tr w:rsidR="00B230DB" w:rsidRPr="00B230DB" w14:paraId="515A9D9E" w14:textId="77777777" w:rsidTr="00B230DB">
        <w:trPr>
          <w:trHeight w:val="300"/>
        </w:trPr>
        <w:tc>
          <w:tcPr>
            <w:tcW w:w="14504" w:type="dxa"/>
            <w:gridSpan w:val="10"/>
            <w:vMerge/>
            <w:tcBorders>
              <w:top w:val="single" w:sz="4" w:space="0" w:color="auto"/>
              <w:left w:val="nil"/>
              <w:bottom w:val="nil"/>
              <w:right w:val="nil"/>
            </w:tcBorders>
            <w:vAlign w:val="center"/>
            <w:hideMark/>
          </w:tcPr>
          <w:p w14:paraId="4A343506" w14:textId="77777777" w:rsidR="00B230DB" w:rsidRPr="00B230DB" w:rsidRDefault="00B230DB" w:rsidP="00B230DB">
            <w:pPr>
              <w:spacing w:after="0" w:line="240" w:lineRule="auto"/>
              <w:rPr>
                <w:rFonts w:ascii="Arial" w:eastAsia="Times New Roman" w:hAnsi="Arial" w:cs="Arial"/>
                <w:b/>
                <w:bCs/>
                <w:kern w:val="0"/>
                <w:sz w:val="20"/>
                <w:szCs w:val="20"/>
                <w:lang w:eastAsia="hr-HR"/>
                <w14:ligatures w14:val="none"/>
              </w:rPr>
            </w:pPr>
          </w:p>
        </w:tc>
        <w:tc>
          <w:tcPr>
            <w:tcW w:w="36" w:type="dxa"/>
            <w:tcBorders>
              <w:top w:val="nil"/>
              <w:left w:val="nil"/>
              <w:bottom w:val="nil"/>
              <w:right w:val="nil"/>
            </w:tcBorders>
            <w:shd w:val="clear" w:color="auto" w:fill="auto"/>
            <w:noWrap/>
            <w:vAlign w:val="bottom"/>
            <w:hideMark/>
          </w:tcPr>
          <w:p w14:paraId="4FE2F840" w14:textId="77777777" w:rsidR="00B230DB" w:rsidRPr="00B230DB" w:rsidRDefault="00B230DB" w:rsidP="00B230DB">
            <w:pPr>
              <w:spacing w:after="0" w:line="240" w:lineRule="auto"/>
              <w:rPr>
                <w:rFonts w:ascii="Arial" w:eastAsia="Times New Roman" w:hAnsi="Arial" w:cs="Arial"/>
                <w:b/>
                <w:bCs/>
                <w:kern w:val="0"/>
                <w:sz w:val="20"/>
                <w:szCs w:val="20"/>
                <w:lang w:eastAsia="hr-HR"/>
                <w14:ligatures w14:val="none"/>
              </w:rPr>
            </w:pPr>
          </w:p>
        </w:tc>
      </w:tr>
      <w:tr w:rsidR="00B230DB" w:rsidRPr="00B230DB" w14:paraId="011358A6" w14:textId="77777777" w:rsidTr="00B230DB">
        <w:trPr>
          <w:trHeight w:val="510"/>
        </w:trPr>
        <w:tc>
          <w:tcPr>
            <w:tcW w:w="5834" w:type="dxa"/>
            <w:gridSpan w:val="5"/>
            <w:tcBorders>
              <w:top w:val="single" w:sz="4" w:space="0" w:color="auto"/>
              <w:left w:val="single" w:sz="4" w:space="0" w:color="auto"/>
              <w:bottom w:val="single" w:sz="4" w:space="0" w:color="000000"/>
              <w:right w:val="single" w:sz="4" w:space="0" w:color="000000"/>
            </w:tcBorders>
            <w:shd w:val="clear" w:color="FFFFFF" w:fill="DDEBF7"/>
            <w:vAlign w:val="center"/>
            <w:hideMark/>
          </w:tcPr>
          <w:p w14:paraId="1C5DA598" w14:textId="77777777" w:rsidR="00B230DB" w:rsidRPr="00B230DB" w:rsidRDefault="00B230DB" w:rsidP="00B230DB">
            <w:pPr>
              <w:spacing w:after="0" w:line="240" w:lineRule="auto"/>
              <w:jc w:val="center"/>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 xml:space="preserve">RAČUN FINANCIRANJA </w:t>
            </w:r>
          </w:p>
        </w:tc>
        <w:tc>
          <w:tcPr>
            <w:tcW w:w="2098" w:type="dxa"/>
            <w:tcBorders>
              <w:top w:val="single" w:sz="4" w:space="0" w:color="000000"/>
              <w:left w:val="nil"/>
              <w:bottom w:val="single" w:sz="4" w:space="0" w:color="000000"/>
              <w:right w:val="single" w:sz="4" w:space="0" w:color="000000"/>
            </w:tcBorders>
            <w:shd w:val="clear" w:color="FFFFFF" w:fill="DDEBF7"/>
            <w:vAlign w:val="center"/>
            <w:hideMark/>
          </w:tcPr>
          <w:p w14:paraId="4FA680F9" w14:textId="77777777" w:rsidR="00B230DB" w:rsidRPr="00B230DB" w:rsidRDefault="00B230DB" w:rsidP="00B230DB">
            <w:pPr>
              <w:spacing w:after="0" w:line="240" w:lineRule="auto"/>
              <w:jc w:val="center"/>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OSTVARENJE/ IZVRŠENJE 2022</w:t>
            </w:r>
          </w:p>
        </w:tc>
        <w:tc>
          <w:tcPr>
            <w:tcW w:w="1955" w:type="dxa"/>
            <w:tcBorders>
              <w:top w:val="single" w:sz="4" w:space="0" w:color="000000"/>
              <w:left w:val="nil"/>
              <w:bottom w:val="single" w:sz="4" w:space="0" w:color="000000"/>
              <w:right w:val="single" w:sz="4" w:space="0" w:color="000000"/>
            </w:tcBorders>
            <w:shd w:val="clear" w:color="FFFFFF" w:fill="DDEBF7"/>
            <w:vAlign w:val="center"/>
            <w:hideMark/>
          </w:tcPr>
          <w:p w14:paraId="41AEB89C" w14:textId="77777777" w:rsidR="00B230DB" w:rsidRPr="00B230DB" w:rsidRDefault="00B230DB" w:rsidP="00B230DB">
            <w:pPr>
              <w:spacing w:after="0" w:line="240" w:lineRule="auto"/>
              <w:jc w:val="center"/>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IZVORNI PLAN ILI REBALANS 2023</w:t>
            </w:r>
          </w:p>
        </w:tc>
        <w:tc>
          <w:tcPr>
            <w:tcW w:w="1800" w:type="dxa"/>
            <w:tcBorders>
              <w:top w:val="single" w:sz="4" w:space="0" w:color="000000"/>
              <w:left w:val="nil"/>
              <w:bottom w:val="single" w:sz="4" w:space="0" w:color="000000"/>
              <w:right w:val="single" w:sz="4" w:space="0" w:color="000000"/>
            </w:tcBorders>
            <w:shd w:val="clear" w:color="FFFFFF" w:fill="DDEBF7"/>
            <w:vAlign w:val="center"/>
            <w:hideMark/>
          </w:tcPr>
          <w:p w14:paraId="66ECFE94" w14:textId="77777777" w:rsidR="00B230DB" w:rsidRPr="00B230DB" w:rsidRDefault="00B230DB" w:rsidP="00B230DB">
            <w:pPr>
              <w:spacing w:after="0" w:line="240" w:lineRule="auto"/>
              <w:jc w:val="center"/>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OSTVARENJE/ IZVRŠENJE 2023</w:t>
            </w:r>
          </w:p>
        </w:tc>
        <w:tc>
          <w:tcPr>
            <w:tcW w:w="1379" w:type="dxa"/>
            <w:tcBorders>
              <w:top w:val="single" w:sz="4" w:space="0" w:color="000000"/>
              <w:left w:val="nil"/>
              <w:bottom w:val="single" w:sz="4" w:space="0" w:color="000000"/>
              <w:right w:val="single" w:sz="4" w:space="0" w:color="000000"/>
            </w:tcBorders>
            <w:shd w:val="clear" w:color="FFFFFF" w:fill="DDEBF7"/>
            <w:vAlign w:val="center"/>
            <w:hideMark/>
          </w:tcPr>
          <w:p w14:paraId="2CEF5FAA" w14:textId="77777777" w:rsidR="00B230DB" w:rsidRPr="00B230DB" w:rsidRDefault="00B230DB" w:rsidP="00B230DB">
            <w:pPr>
              <w:spacing w:after="0" w:line="240" w:lineRule="auto"/>
              <w:jc w:val="center"/>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INDEKS</w:t>
            </w:r>
          </w:p>
        </w:tc>
        <w:tc>
          <w:tcPr>
            <w:tcW w:w="1438" w:type="dxa"/>
            <w:tcBorders>
              <w:top w:val="single" w:sz="4" w:space="0" w:color="000000"/>
              <w:left w:val="nil"/>
              <w:bottom w:val="single" w:sz="4" w:space="0" w:color="000000"/>
              <w:right w:val="single" w:sz="4" w:space="0" w:color="000000"/>
            </w:tcBorders>
            <w:shd w:val="clear" w:color="FFFFFF" w:fill="DDEBF7"/>
            <w:vAlign w:val="center"/>
            <w:hideMark/>
          </w:tcPr>
          <w:p w14:paraId="7635C5CF" w14:textId="77777777" w:rsidR="00B230DB" w:rsidRPr="00B230DB" w:rsidRDefault="00B230DB" w:rsidP="00B230DB">
            <w:pPr>
              <w:spacing w:after="0" w:line="240" w:lineRule="auto"/>
              <w:jc w:val="center"/>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INDEKS</w:t>
            </w:r>
          </w:p>
        </w:tc>
        <w:tc>
          <w:tcPr>
            <w:tcW w:w="36" w:type="dxa"/>
            <w:vAlign w:val="center"/>
            <w:hideMark/>
          </w:tcPr>
          <w:p w14:paraId="07F29A3A"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r>
      <w:tr w:rsidR="00B230DB" w:rsidRPr="00B230DB" w14:paraId="662D7192" w14:textId="77777777" w:rsidTr="00B230DB">
        <w:trPr>
          <w:trHeight w:val="300"/>
        </w:trPr>
        <w:tc>
          <w:tcPr>
            <w:tcW w:w="5834" w:type="dxa"/>
            <w:gridSpan w:val="5"/>
            <w:tcBorders>
              <w:top w:val="single" w:sz="4" w:space="0" w:color="000000"/>
              <w:left w:val="single" w:sz="4" w:space="0" w:color="auto"/>
              <w:bottom w:val="single" w:sz="4" w:space="0" w:color="000000"/>
              <w:right w:val="single" w:sz="4" w:space="0" w:color="000000"/>
            </w:tcBorders>
            <w:shd w:val="clear" w:color="FFFFFF" w:fill="DDEBF7"/>
            <w:vAlign w:val="center"/>
            <w:hideMark/>
          </w:tcPr>
          <w:p w14:paraId="5E3C86E9" w14:textId="77777777" w:rsidR="00B230DB" w:rsidRPr="00B230DB" w:rsidRDefault="00B230DB" w:rsidP="00B230DB">
            <w:pPr>
              <w:spacing w:after="0" w:line="240" w:lineRule="auto"/>
              <w:jc w:val="center"/>
              <w:rPr>
                <w:rFonts w:ascii="Arial" w:eastAsia="Times New Roman" w:hAnsi="Arial" w:cs="Arial"/>
                <w:b/>
                <w:bCs/>
                <w:i/>
                <w:iCs/>
                <w:kern w:val="0"/>
                <w:sz w:val="20"/>
                <w:szCs w:val="20"/>
                <w:lang w:eastAsia="hr-HR"/>
                <w14:ligatures w14:val="none"/>
              </w:rPr>
            </w:pPr>
            <w:r w:rsidRPr="00B230DB">
              <w:rPr>
                <w:rFonts w:ascii="Arial" w:eastAsia="Times New Roman" w:hAnsi="Arial" w:cs="Arial"/>
                <w:b/>
                <w:bCs/>
                <w:i/>
                <w:iCs/>
                <w:kern w:val="0"/>
                <w:sz w:val="20"/>
                <w:szCs w:val="20"/>
                <w:lang w:eastAsia="hr-HR"/>
                <w14:ligatures w14:val="none"/>
              </w:rPr>
              <w:t>1</w:t>
            </w:r>
          </w:p>
        </w:tc>
        <w:tc>
          <w:tcPr>
            <w:tcW w:w="2098" w:type="dxa"/>
            <w:tcBorders>
              <w:top w:val="nil"/>
              <w:left w:val="nil"/>
              <w:bottom w:val="single" w:sz="4" w:space="0" w:color="auto"/>
              <w:right w:val="single" w:sz="4" w:space="0" w:color="auto"/>
            </w:tcBorders>
            <w:shd w:val="clear" w:color="FFFFFF" w:fill="DDEBF7"/>
            <w:vAlign w:val="center"/>
            <w:hideMark/>
          </w:tcPr>
          <w:p w14:paraId="531071BC" w14:textId="77777777" w:rsidR="00B230DB" w:rsidRPr="00B230DB" w:rsidRDefault="00B230DB" w:rsidP="00B230DB">
            <w:pPr>
              <w:spacing w:after="0" w:line="240" w:lineRule="auto"/>
              <w:jc w:val="center"/>
              <w:rPr>
                <w:rFonts w:ascii="Arial" w:eastAsia="Times New Roman" w:hAnsi="Arial" w:cs="Arial"/>
                <w:b/>
                <w:bCs/>
                <w:i/>
                <w:iCs/>
                <w:kern w:val="0"/>
                <w:sz w:val="20"/>
                <w:szCs w:val="20"/>
                <w:lang w:eastAsia="hr-HR"/>
                <w14:ligatures w14:val="none"/>
              </w:rPr>
            </w:pPr>
            <w:r w:rsidRPr="00B230DB">
              <w:rPr>
                <w:rFonts w:ascii="Arial" w:eastAsia="Times New Roman" w:hAnsi="Arial" w:cs="Arial"/>
                <w:b/>
                <w:bCs/>
                <w:i/>
                <w:iCs/>
                <w:kern w:val="0"/>
                <w:sz w:val="20"/>
                <w:szCs w:val="20"/>
                <w:lang w:eastAsia="hr-HR"/>
                <w14:ligatures w14:val="none"/>
              </w:rPr>
              <w:t>2</w:t>
            </w:r>
          </w:p>
        </w:tc>
        <w:tc>
          <w:tcPr>
            <w:tcW w:w="1955" w:type="dxa"/>
            <w:tcBorders>
              <w:top w:val="nil"/>
              <w:left w:val="nil"/>
              <w:bottom w:val="single" w:sz="4" w:space="0" w:color="auto"/>
              <w:right w:val="single" w:sz="4" w:space="0" w:color="auto"/>
            </w:tcBorders>
            <w:shd w:val="clear" w:color="FFFFFF" w:fill="DDEBF7"/>
            <w:vAlign w:val="center"/>
            <w:hideMark/>
          </w:tcPr>
          <w:p w14:paraId="38E81D7A" w14:textId="77777777" w:rsidR="00B230DB" w:rsidRPr="00B230DB" w:rsidRDefault="00B230DB" w:rsidP="00B230DB">
            <w:pPr>
              <w:spacing w:after="0" w:line="240" w:lineRule="auto"/>
              <w:jc w:val="center"/>
              <w:rPr>
                <w:rFonts w:ascii="Arial" w:eastAsia="Times New Roman" w:hAnsi="Arial" w:cs="Arial"/>
                <w:b/>
                <w:bCs/>
                <w:i/>
                <w:iCs/>
                <w:kern w:val="0"/>
                <w:sz w:val="20"/>
                <w:szCs w:val="20"/>
                <w:lang w:eastAsia="hr-HR"/>
                <w14:ligatures w14:val="none"/>
              </w:rPr>
            </w:pPr>
            <w:r w:rsidRPr="00B230DB">
              <w:rPr>
                <w:rFonts w:ascii="Arial" w:eastAsia="Times New Roman" w:hAnsi="Arial" w:cs="Arial"/>
                <w:b/>
                <w:bCs/>
                <w:i/>
                <w:iCs/>
                <w:kern w:val="0"/>
                <w:sz w:val="20"/>
                <w:szCs w:val="20"/>
                <w:lang w:eastAsia="hr-HR"/>
                <w14:ligatures w14:val="none"/>
              </w:rPr>
              <w:t>3</w:t>
            </w:r>
          </w:p>
        </w:tc>
        <w:tc>
          <w:tcPr>
            <w:tcW w:w="1800" w:type="dxa"/>
            <w:tcBorders>
              <w:top w:val="nil"/>
              <w:left w:val="nil"/>
              <w:bottom w:val="single" w:sz="4" w:space="0" w:color="auto"/>
              <w:right w:val="single" w:sz="4" w:space="0" w:color="auto"/>
            </w:tcBorders>
            <w:shd w:val="clear" w:color="FFFFFF" w:fill="DDEBF7"/>
            <w:vAlign w:val="center"/>
            <w:hideMark/>
          </w:tcPr>
          <w:p w14:paraId="3BBFA58A" w14:textId="77777777" w:rsidR="00B230DB" w:rsidRPr="00B230DB" w:rsidRDefault="00B230DB" w:rsidP="00B230DB">
            <w:pPr>
              <w:spacing w:after="0" w:line="240" w:lineRule="auto"/>
              <w:jc w:val="center"/>
              <w:rPr>
                <w:rFonts w:ascii="Arial" w:eastAsia="Times New Roman" w:hAnsi="Arial" w:cs="Arial"/>
                <w:b/>
                <w:bCs/>
                <w:i/>
                <w:iCs/>
                <w:kern w:val="0"/>
                <w:sz w:val="20"/>
                <w:szCs w:val="20"/>
                <w:lang w:eastAsia="hr-HR"/>
                <w14:ligatures w14:val="none"/>
              </w:rPr>
            </w:pPr>
            <w:r w:rsidRPr="00B230DB">
              <w:rPr>
                <w:rFonts w:ascii="Arial" w:eastAsia="Times New Roman" w:hAnsi="Arial" w:cs="Arial"/>
                <w:b/>
                <w:bCs/>
                <w:i/>
                <w:iCs/>
                <w:kern w:val="0"/>
                <w:sz w:val="20"/>
                <w:szCs w:val="20"/>
                <w:lang w:eastAsia="hr-HR"/>
                <w14:ligatures w14:val="none"/>
              </w:rPr>
              <w:t>4</w:t>
            </w:r>
          </w:p>
        </w:tc>
        <w:tc>
          <w:tcPr>
            <w:tcW w:w="1379" w:type="dxa"/>
            <w:tcBorders>
              <w:top w:val="nil"/>
              <w:left w:val="nil"/>
              <w:bottom w:val="single" w:sz="4" w:space="0" w:color="auto"/>
              <w:right w:val="single" w:sz="4" w:space="0" w:color="auto"/>
            </w:tcBorders>
            <w:shd w:val="clear" w:color="FFFFFF" w:fill="DDEBF7"/>
            <w:vAlign w:val="center"/>
            <w:hideMark/>
          </w:tcPr>
          <w:p w14:paraId="423E7F44" w14:textId="77777777" w:rsidR="00B230DB" w:rsidRPr="00B230DB" w:rsidRDefault="00B230DB" w:rsidP="00B230DB">
            <w:pPr>
              <w:spacing w:after="0" w:line="240" w:lineRule="auto"/>
              <w:jc w:val="center"/>
              <w:rPr>
                <w:rFonts w:ascii="Arial" w:eastAsia="Times New Roman" w:hAnsi="Arial" w:cs="Arial"/>
                <w:b/>
                <w:bCs/>
                <w:i/>
                <w:iCs/>
                <w:kern w:val="0"/>
                <w:sz w:val="20"/>
                <w:szCs w:val="20"/>
                <w:lang w:eastAsia="hr-HR"/>
                <w14:ligatures w14:val="none"/>
              </w:rPr>
            </w:pPr>
            <w:r w:rsidRPr="00B230DB">
              <w:rPr>
                <w:rFonts w:ascii="Arial" w:eastAsia="Times New Roman" w:hAnsi="Arial" w:cs="Arial"/>
                <w:b/>
                <w:bCs/>
                <w:i/>
                <w:iCs/>
                <w:kern w:val="0"/>
                <w:sz w:val="20"/>
                <w:szCs w:val="20"/>
                <w:lang w:eastAsia="hr-HR"/>
                <w14:ligatures w14:val="none"/>
              </w:rPr>
              <w:t>5=4/2*100</w:t>
            </w:r>
          </w:p>
        </w:tc>
        <w:tc>
          <w:tcPr>
            <w:tcW w:w="1438" w:type="dxa"/>
            <w:tcBorders>
              <w:top w:val="nil"/>
              <w:left w:val="nil"/>
              <w:bottom w:val="single" w:sz="4" w:space="0" w:color="auto"/>
              <w:right w:val="single" w:sz="4" w:space="0" w:color="auto"/>
            </w:tcBorders>
            <w:shd w:val="clear" w:color="000000" w:fill="DDEBF7"/>
            <w:noWrap/>
            <w:vAlign w:val="center"/>
            <w:hideMark/>
          </w:tcPr>
          <w:p w14:paraId="72A52F43" w14:textId="77777777" w:rsidR="00B230DB" w:rsidRPr="00B230DB" w:rsidRDefault="00B230DB" w:rsidP="00B230DB">
            <w:pPr>
              <w:spacing w:after="0" w:line="240" w:lineRule="auto"/>
              <w:jc w:val="center"/>
              <w:rPr>
                <w:rFonts w:ascii="Arial" w:eastAsia="Times New Roman" w:hAnsi="Arial" w:cs="Arial"/>
                <w:b/>
                <w:bCs/>
                <w:i/>
                <w:iCs/>
                <w:kern w:val="0"/>
                <w:sz w:val="20"/>
                <w:szCs w:val="20"/>
                <w:lang w:eastAsia="hr-HR"/>
                <w14:ligatures w14:val="none"/>
              </w:rPr>
            </w:pPr>
            <w:r w:rsidRPr="00B230DB">
              <w:rPr>
                <w:rFonts w:ascii="Arial" w:eastAsia="Times New Roman" w:hAnsi="Arial" w:cs="Arial"/>
                <w:b/>
                <w:bCs/>
                <w:i/>
                <w:iCs/>
                <w:kern w:val="0"/>
                <w:sz w:val="20"/>
                <w:szCs w:val="20"/>
                <w:lang w:eastAsia="hr-HR"/>
                <w14:ligatures w14:val="none"/>
              </w:rPr>
              <w:t>6=4/3*100</w:t>
            </w:r>
          </w:p>
        </w:tc>
        <w:tc>
          <w:tcPr>
            <w:tcW w:w="36" w:type="dxa"/>
            <w:vAlign w:val="center"/>
            <w:hideMark/>
          </w:tcPr>
          <w:p w14:paraId="46131C32"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r>
      <w:tr w:rsidR="00B230DB" w:rsidRPr="00B230DB" w14:paraId="7A8611B1" w14:textId="77777777" w:rsidTr="00B230DB">
        <w:trPr>
          <w:trHeight w:val="300"/>
        </w:trPr>
        <w:tc>
          <w:tcPr>
            <w:tcW w:w="5834"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786ACBD9" w14:textId="77777777" w:rsidR="00B230DB" w:rsidRPr="00B230DB" w:rsidRDefault="00B230DB" w:rsidP="00B230DB">
            <w:pPr>
              <w:spacing w:after="0" w:line="240" w:lineRule="auto"/>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8 PRIMICI OD FINANCIJSKE IMOVINE I ZADUŽIVANJA</w:t>
            </w:r>
          </w:p>
        </w:tc>
        <w:tc>
          <w:tcPr>
            <w:tcW w:w="2098" w:type="dxa"/>
            <w:tcBorders>
              <w:top w:val="nil"/>
              <w:left w:val="nil"/>
              <w:bottom w:val="single" w:sz="4" w:space="0" w:color="000000"/>
              <w:right w:val="single" w:sz="4" w:space="0" w:color="000000"/>
            </w:tcBorders>
            <w:shd w:val="clear" w:color="FFFFFF" w:fill="FFFFFF"/>
            <w:noWrap/>
            <w:vAlign w:val="center"/>
            <w:hideMark/>
          </w:tcPr>
          <w:p w14:paraId="341B2D8F" w14:textId="77777777" w:rsidR="00B230DB" w:rsidRPr="00B230DB" w:rsidRDefault="00B230DB" w:rsidP="00B230DB">
            <w:pPr>
              <w:spacing w:after="0" w:line="240" w:lineRule="auto"/>
              <w:jc w:val="right"/>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0</w:t>
            </w:r>
          </w:p>
        </w:tc>
        <w:tc>
          <w:tcPr>
            <w:tcW w:w="1955" w:type="dxa"/>
            <w:tcBorders>
              <w:top w:val="nil"/>
              <w:left w:val="nil"/>
              <w:bottom w:val="single" w:sz="4" w:space="0" w:color="000000"/>
              <w:right w:val="single" w:sz="4" w:space="0" w:color="000000"/>
            </w:tcBorders>
            <w:shd w:val="clear" w:color="FFFFFF" w:fill="FFFFFF"/>
            <w:noWrap/>
            <w:vAlign w:val="center"/>
            <w:hideMark/>
          </w:tcPr>
          <w:p w14:paraId="11AF85D1" w14:textId="77777777" w:rsidR="00B230DB" w:rsidRPr="00B230DB" w:rsidRDefault="00B230DB" w:rsidP="00B230DB">
            <w:pPr>
              <w:spacing w:after="0" w:line="240" w:lineRule="auto"/>
              <w:jc w:val="right"/>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0</w:t>
            </w:r>
          </w:p>
        </w:tc>
        <w:tc>
          <w:tcPr>
            <w:tcW w:w="1800" w:type="dxa"/>
            <w:tcBorders>
              <w:top w:val="nil"/>
              <w:left w:val="nil"/>
              <w:bottom w:val="single" w:sz="4" w:space="0" w:color="000000"/>
              <w:right w:val="single" w:sz="4" w:space="0" w:color="000000"/>
            </w:tcBorders>
            <w:shd w:val="clear" w:color="FFFFFF" w:fill="FFFFFF"/>
            <w:noWrap/>
            <w:vAlign w:val="center"/>
            <w:hideMark/>
          </w:tcPr>
          <w:p w14:paraId="15AD659D" w14:textId="77777777" w:rsidR="00B230DB" w:rsidRPr="00B230DB" w:rsidRDefault="00B230DB" w:rsidP="00B230DB">
            <w:pPr>
              <w:spacing w:after="0" w:line="240" w:lineRule="auto"/>
              <w:jc w:val="right"/>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0</w:t>
            </w:r>
          </w:p>
        </w:tc>
        <w:tc>
          <w:tcPr>
            <w:tcW w:w="1379" w:type="dxa"/>
            <w:tcBorders>
              <w:top w:val="nil"/>
              <w:left w:val="nil"/>
              <w:bottom w:val="single" w:sz="4" w:space="0" w:color="auto"/>
              <w:right w:val="single" w:sz="4" w:space="0" w:color="auto"/>
            </w:tcBorders>
            <w:shd w:val="clear" w:color="auto" w:fill="auto"/>
            <w:noWrap/>
            <w:vAlign w:val="bottom"/>
            <w:hideMark/>
          </w:tcPr>
          <w:p w14:paraId="382004D6"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c>
          <w:tcPr>
            <w:tcW w:w="1438" w:type="dxa"/>
            <w:tcBorders>
              <w:top w:val="nil"/>
              <w:left w:val="nil"/>
              <w:bottom w:val="single" w:sz="4" w:space="0" w:color="auto"/>
              <w:right w:val="single" w:sz="4" w:space="0" w:color="auto"/>
            </w:tcBorders>
            <w:shd w:val="clear" w:color="auto" w:fill="auto"/>
            <w:noWrap/>
            <w:vAlign w:val="bottom"/>
            <w:hideMark/>
          </w:tcPr>
          <w:p w14:paraId="3F66668D"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c>
          <w:tcPr>
            <w:tcW w:w="36" w:type="dxa"/>
            <w:vAlign w:val="center"/>
            <w:hideMark/>
          </w:tcPr>
          <w:p w14:paraId="5678FCC6"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r>
      <w:tr w:rsidR="00B230DB" w:rsidRPr="00B230DB" w14:paraId="068F03AE" w14:textId="77777777" w:rsidTr="00B230DB">
        <w:trPr>
          <w:trHeight w:val="300"/>
        </w:trPr>
        <w:tc>
          <w:tcPr>
            <w:tcW w:w="5834" w:type="dxa"/>
            <w:gridSpan w:val="5"/>
            <w:tcBorders>
              <w:top w:val="single" w:sz="4" w:space="0" w:color="auto"/>
              <w:left w:val="single" w:sz="4" w:space="0" w:color="auto"/>
              <w:bottom w:val="single" w:sz="4" w:space="0" w:color="auto"/>
              <w:right w:val="nil"/>
            </w:tcBorders>
            <w:shd w:val="clear" w:color="auto" w:fill="auto"/>
            <w:vAlign w:val="center"/>
            <w:hideMark/>
          </w:tcPr>
          <w:p w14:paraId="0461A45F" w14:textId="77777777" w:rsidR="00B230DB" w:rsidRPr="00B230DB" w:rsidRDefault="00B230DB" w:rsidP="00B230DB">
            <w:pPr>
              <w:spacing w:after="0" w:line="240" w:lineRule="auto"/>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5 IZDACI ZA FINANCIJSKU IMOVINU I OTPLATE ZAJMOVA</w:t>
            </w:r>
          </w:p>
        </w:tc>
        <w:tc>
          <w:tcPr>
            <w:tcW w:w="2098" w:type="dxa"/>
            <w:tcBorders>
              <w:top w:val="nil"/>
              <w:left w:val="single" w:sz="4" w:space="0" w:color="000000"/>
              <w:bottom w:val="single" w:sz="4" w:space="0" w:color="000000"/>
              <w:right w:val="single" w:sz="4" w:space="0" w:color="000000"/>
            </w:tcBorders>
            <w:shd w:val="clear" w:color="FFFFFF" w:fill="FFFFFF"/>
            <w:noWrap/>
            <w:vAlign w:val="center"/>
            <w:hideMark/>
          </w:tcPr>
          <w:p w14:paraId="30EB87BC" w14:textId="77777777" w:rsidR="00B230DB" w:rsidRPr="00B230DB" w:rsidRDefault="00B230DB" w:rsidP="00B230DB">
            <w:pPr>
              <w:spacing w:after="0" w:line="240" w:lineRule="auto"/>
              <w:jc w:val="right"/>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0</w:t>
            </w:r>
          </w:p>
        </w:tc>
        <w:tc>
          <w:tcPr>
            <w:tcW w:w="1955" w:type="dxa"/>
            <w:tcBorders>
              <w:top w:val="nil"/>
              <w:left w:val="nil"/>
              <w:bottom w:val="single" w:sz="4" w:space="0" w:color="000000"/>
              <w:right w:val="single" w:sz="4" w:space="0" w:color="000000"/>
            </w:tcBorders>
            <w:shd w:val="clear" w:color="FFFFFF" w:fill="FFFFFF"/>
            <w:noWrap/>
            <w:vAlign w:val="center"/>
            <w:hideMark/>
          </w:tcPr>
          <w:p w14:paraId="56C30C1D" w14:textId="77777777" w:rsidR="00B230DB" w:rsidRPr="00B230DB" w:rsidRDefault="00B230DB" w:rsidP="00B230DB">
            <w:pPr>
              <w:spacing w:after="0" w:line="240" w:lineRule="auto"/>
              <w:jc w:val="right"/>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0</w:t>
            </w:r>
          </w:p>
        </w:tc>
        <w:tc>
          <w:tcPr>
            <w:tcW w:w="1800" w:type="dxa"/>
            <w:tcBorders>
              <w:top w:val="nil"/>
              <w:left w:val="nil"/>
              <w:bottom w:val="single" w:sz="4" w:space="0" w:color="000000"/>
              <w:right w:val="single" w:sz="4" w:space="0" w:color="000000"/>
            </w:tcBorders>
            <w:shd w:val="clear" w:color="FFFFFF" w:fill="FFFFFF"/>
            <w:noWrap/>
            <w:vAlign w:val="center"/>
            <w:hideMark/>
          </w:tcPr>
          <w:p w14:paraId="13B4A60E" w14:textId="77777777" w:rsidR="00B230DB" w:rsidRPr="00B230DB" w:rsidRDefault="00B230DB" w:rsidP="00B230DB">
            <w:pPr>
              <w:spacing w:after="0" w:line="240" w:lineRule="auto"/>
              <w:jc w:val="right"/>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0</w:t>
            </w:r>
          </w:p>
        </w:tc>
        <w:tc>
          <w:tcPr>
            <w:tcW w:w="1379" w:type="dxa"/>
            <w:tcBorders>
              <w:top w:val="nil"/>
              <w:left w:val="nil"/>
              <w:bottom w:val="single" w:sz="4" w:space="0" w:color="auto"/>
              <w:right w:val="single" w:sz="4" w:space="0" w:color="auto"/>
            </w:tcBorders>
            <w:shd w:val="clear" w:color="auto" w:fill="auto"/>
            <w:noWrap/>
            <w:vAlign w:val="bottom"/>
            <w:hideMark/>
          </w:tcPr>
          <w:p w14:paraId="145321AF"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c>
          <w:tcPr>
            <w:tcW w:w="1438" w:type="dxa"/>
            <w:tcBorders>
              <w:top w:val="nil"/>
              <w:left w:val="nil"/>
              <w:bottom w:val="single" w:sz="4" w:space="0" w:color="auto"/>
              <w:right w:val="single" w:sz="4" w:space="0" w:color="auto"/>
            </w:tcBorders>
            <w:shd w:val="clear" w:color="auto" w:fill="auto"/>
            <w:noWrap/>
            <w:vAlign w:val="bottom"/>
            <w:hideMark/>
          </w:tcPr>
          <w:p w14:paraId="543FEBB3"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c>
          <w:tcPr>
            <w:tcW w:w="36" w:type="dxa"/>
            <w:vAlign w:val="center"/>
            <w:hideMark/>
          </w:tcPr>
          <w:p w14:paraId="3342038D"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r>
      <w:tr w:rsidR="00B230DB" w:rsidRPr="00B230DB" w14:paraId="3726474E" w14:textId="77777777" w:rsidTr="00B230DB">
        <w:trPr>
          <w:trHeight w:val="300"/>
        </w:trPr>
        <w:tc>
          <w:tcPr>
            <w:tcW w:w="5834" w:type="dxa"/>
            <w:gridSpan w:val="5"/>
            <w:tcBorders>
              <w:top w:val="single" w:sz="4" w:space="0" w:color="auto"/>
              <w:left w:val="single" w:sz="4" w:space="0" w:color="auto"/>
              <w:bottom w:val="single" w:sz="4" w:space="0" w:color="auto"/>
              <w:right w:val="nil"/>
            </w:tcBorders>
            <w:shd w:val="clear" w:color="000000" w:fill="E7E6E6"/>
            <w:vAlign w:val="center"/>
            <w:hideMark/>
          </w:tcPr>
          <w:p w14:paraId="378CDA51" w14:textId="77777777" w:rsidR="00B230DB" w:rsidRPr="00B230DB" w:rsidRDefault="00B230DB" w:rsidP="00B230DB">
            <w:pPr>
              <w:spacing w:after="0" w:line="240" w:lineRule="auto"/>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RAZLIKA PRIMITAKA I IZDATAKA</w:t>
            </w:r>
          </w:p>
        </w:tc>
        <w:tc>
          <w:tcPr>
            <w:tcW w:w="2098" w:type="dxa"/>
            <w:tcBorders>
              <w:top w:val="nil"/>
              <w:left w:val="single" w:sz="4" w:space="0" w:color="000000"/>
              <w:bottom w:val="single" w:sz="4" w:space="0" w:color="000000"/>
              <w:right w:val="single" w:sz="4" w:space="0" w:color="000000"/>
            </w:tcBorders>
            <w:shd w:val="clear" w:color="FFFFFF" w:fill="E7E6E6"/>
            <w:noWrap/>
            <w:vAlign w:val="center"/>
            <w:hideMark/>
          </w:tcPr>
          <w:p w14:paraId="31A0206E" w14:textId="77777777" w:rsidR="00B230DB" w:rsidRPr="00B230DB" w:rsidRDefault="00B230DB" w:rsidP="00B230DB">
            <w:pPr>
              <w:spacing w:after="0" w:line="240" w:lineRule="auto"/>
              <w:jc w:val="right"/>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0,00</w:t>
            </w:r>
          </w:p>
        </w:tc>
        <w:tc>
          <w:tcPr>
            <w:tcW w:w="1955" w:type="dxa"/>
            <w:tcBorders>
              <w:top w:val="nil"/>
              <w:left w:val="nil"/>
              <w:bottom w:val="single" w:sz="4" w:space="0" w:color="000000"/>
              <w:right w:val="single" w:sz="4" w:space="0" w:color="000000"/>
            </w:tcBorders>
            <w:shd w:val="clear" w:color="FFFFFF" w:fill="E7E6E6"/>
            <w:noWrap/>
            <w:vAlign w:val="center"/>
            <w:hideMark/>
          </w:tcPr>
          <w:p w14:paraId="6708EEFB" w14:textId="77777777" w:rsidR="00B230DB" w:rsidRPr="00B230DB" w:rsidRDefault="00B230DB" w:rsidP="00B230DB">
            <w:pPr>
              <w:spacing w:after="0" w:line="240" w:lineRule="auto"/>
              <w:jc w:val="right"/>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0</w:t>
            </w:r>
          </w:p>
        </w:tc>
        <w:tc>
          <w:tcPr>
            <w:tcW w:w="1800" w:type="dxa"/>
            <w:tcBorders>
              <w:top w:val="nil"/>
              <w:left w:val="nil"/>
              <w:bottom w:val="single" w:sz="4" w:space="0" w:color="000000"/>
              <w:right w:val="single" w:sz="4" w:space="0" w:color="000000"/>
            </w:tcBorders>
            <w:shd w:val="clear" w:color="FFFFFF" w:fill="E7E6E6"/>
            <w:noWrap/>
            <w:vAlign w:val="center"/>
            <w:hideMark/>
          </w:tcPr>
          <w:p w14:paraId="5CC4F6E9" w14:textId="77777777" w:rsidR="00B230DB" w:rsidRPr="00B230DB" w:rsidRDefault="00B230DB" w:rsidP="00B230DB">
            <w:pPr>
              <w:spacing w:after="0" w:line="240" w:lineRule="auto"/>
              <w:jc w:val="right"/>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0,00</w:t>
            </w:r>
          </w:p>
        </w:tc>
        <w:tc>
          <w:tcPr>
            <w:tcW w:w="1379" w:type="dxa"/>
            <w:tcBorders>
              <w:top w:val="nil"/>
              <w:left w:val="nil"/>
              <w:bottom w:val="single" w:sz="4" w:space="0" w:color="000000"/>
              <w:right w:val="single" w:sz="4" w:space="0" w:color="000000"/>
            </w:tcBorders>
            <w:shd w:val="clear" w:color="DDEBF7" w:fill="E7E6E6"/>
            <w:vAlign w:val="center"/>
            <w:hideMark/>
          </w:tcPr>
          <w:p w14:paraId="0B413FC9" w14:textId="77777777" w:rsidR="00B230DB" w:rsidRPr="00B230DB" w:rsidRDefault="00B230DB" w:rsidP="00B230DB">
            <w:pPr>
              <w:spacing w:after="0" w:line="240" w:lineRule="auto"/>
              <w:jc w:val="right"/>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w:t>
            </w:r>
          </w:p>
        </w:tc>
        <w:tc>
          <w:tcPr>
            <w:tcW w:w="1438" w:type="dxa"/>
            <w:tcBorders>
              <w:top w:val="nil"/>
              <w:left w:val="nil"/>
              <w:bottom w:val="single" w:sz="4" w:space="0" w:color="000000"/>
              <w:right w:val="single" w:sz="4" w:space="0" w:color="000000"/>
            </w:tcBorders>
            <w:shd w:val="clear" w:color="DDEBF7" w:fill="E7E6E6"/>
            <w:vAlign w:val="center"/>
            <w:hideMark/>
          </w:tcPr>
          <w:p w14:paraId="6138AE27" w14:textId="77777777" w:rsidR="00B230DB" w:rsidRPr="00B230DB" w:rsidRDefault="00B230DB" w:rsidP="00B230DB">
            <w:pPr>
              <w:spacing w:after="0" w:line="240" w:lineRule="auto"/>
              <w:jc w:val="right"/>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w:t>
            </w:r>
          </w:p>
        </w:tc>
        <w:tc>
          <w:tcPr>
            <w:tcW w:w="36" w:type="dxa"/>
            <w:vAlign w:val="center"/>
            <w:hideMark/>
          </w:tcPr>
          <w:p w14:paraId="567DE77B"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r>
      <w:tr w:rsidR="00B230DB" w:rsidRPr="00B230DB" w14:paraId="1BED3654" w14:textId="77777777" w:rsidTr="00B230DB">
        <w:trPr>
          <w:trHeight w:val="300"/>
        </w:trPr>
        <w:tc>
          <w:tcPr>
            <w:tcW w:w="5834"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528A4B35" w14:textId="77777777" w:rsidR="00B230DB" w:rsidRPr="00B230DB" w:rsidRDefault="00B230DB" w:rsidP="00B230DB">
            <w:pPr>
              <w:spacing w:after="0" w:line="240" w:lineRule="auto"/>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PRIJENOS SREDSTAVA IZ PRETHODNE GODINE</w:t>
            </w:r>
          </w:p>
        </w:tc>
        <w:tc>
          <w:tcPr>
            <w:tcW w:w="2098" w:type="dxa"/>
            <w:tcBorders>
              <w:top w:val="nil"/>
              <w:left w:val="nil"/>
              <w:bottom w:val="single" w:sz="4" w:space="0" w:color="000000"/>
              <w:right w:val="single" w:sz="4" w:space="0" w:color="000000"/>
            </w:tcBorders>
            <w:shd w:val="clear" w:color="FFFFFF" w:fill="FFFFFF"/>
            <w:noWrap/>
            <w:vAlign w:val="center"/>
            <w:hideMark/>
          </w:tcPr>
          <w:p w14:paraId="1E742239" w14:textId="77777777" w:rsidR="00B230DB" w:rsidRPr="00B230DB" w:rsidRDefault="00B230DB" w:rsidP="00B230DB">
            <w:pPr>
              <w:spacing w:after="0" w:line="240" w:lineRule="auto"/>
              <w:jc w:val="right"/>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0</w:t>
            </w:r>
          </w:p>
        </w:tc>
        <w:tc>
          <w:tcPr>
            <w:tcW w:w="1955" w:type="dxa"/>
            <w:tcBorders>
              <w:top w:val="nil"/>
              <w:left w:val="nil"/>
              <w:bottom w:val="single" w:sz="4" w:space="0" w:color="000000"/>
              <w:right w:val="single" w:sz="4" w:space="0" w:color="000000"/>
            </w:tcBorders>
            <w:shd w:val="clear" w:color="FFFFFF" w:fill="FFFFFF"/>
            <w:noWrap/>
            <w:vAlign w:val="center"/>
            <w:hideMark/>
          </w:tcPr>
          <w:p w14:paraId="6851A2BF" w14:textId="77777777" w:rsidR="00B230DB" w:rsidRPr="00B230DB" w:rsidRDefault="00B230DB" w:rsidP="00B230DB">
            <w:pPr>
              <w:spacing w:after="0" w:line="240" w:lineRule="auto"/>
              <w:jc w:val="right"/>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0</w:t>
            </w:r>
          </w:p>
        </w:tc>
        <w:tc>
          <w:tcPr>
            <w:tcW w:w="1800" w:type="dxa"/>
            <w:tcBorders>
              <w:top w:val="nil"/>
              <w:left w:val="nil"/>
              <w:bottom w:val="single" w:sz="4" w:space="0" w:color="000000"/>
              <w:right w:val="single" w:sz="4" w:space="0" w:color="000000"/>
            </w:tcBorders>
            <w:shd w:val="clear" w:color="FFFFFF" w:fill="FFFFFF"/>
            <w:noWrap/>
            <w:vAlign w:val="center"/>
            <w:hideMark/>
          </w:tcPr>
          <w:p w14:paraId="1EDD6283" w14:textId="77777777" w:rsidR="00B230DB" w:rsidRPr="00B230DB" w:rsidRDefault="00B230DB" w:rsidP="00B230DB">
            <w:pPr>
              <w:spacing w:after="0" w:line="240" w:lineRule="auto"/>
              <w:jc w:val="right"/>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0</w:t>
            </w:r>
          </w:p>
        </w:tc>
        <w:tc>
          <w:tcPr>
            <w:tcW w:w="1379" w:type="dxa"/>
            <w:tcBorders>
              <w:top w:val="nil"/>
              <w:left w:val="nil"/>
              <w:bottom w:val="single" w:sz="4" w:space="0" w:color="auto"/>
              <w:right w:val="single" w:sz="4" w:space="0" w:color="auto"/>
            </w:tcBorders>
            <w:shd w:val="clear" w:color="auto" w:fill="auto"/>
            <w:noWrap/>
            <w:vAlign w:val="bottom"/>
            <w:hideMark/>
          </w:tcPr>
          <w:p w14:paraId="2E190F5C"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c>
          <w:tcPr>
            <w:tcW w:w="1438" w:type="dxa"/>
            <w:tcBorders>
              <w:top w:val="nil"/>
              <w:left w:val="nil"/>
              <w:bottom w:val="single" w:sz="4" w:space="0" w:color="auto"/>
              <w:right w:val="single" w:sz="4" w:space="0" w:color="auto"/>
            </w:tcBorders>
            <w:shd w:val="clear" w:color="auto" w:fill="auto"/>
            <w:noWrap/>
            <w:vAlign w:val="bottom"/>
            <w:hideMark/>
          </w:tcPr>
          <w:p w14:paraId="126F191C"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c>
          <w:tcPr>
            <w:tcW w:w="36" w:type="dxa"/>
            <w:vAlign w:val="center"/>
            <w:hideMark/>
          </w:tcPr>
          <w:p w14:paraId="4B231519"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r>
      <w:tr w:rsidR="00B230DB" w:rsidRPr="00B230DB" w14:paraId="0368E85A" w14:textId="77777777" w:rsidTr="00B230DB">
        <w:trPr>
          <w:trHeight w:val="300"/>
        </w:trPr>
        <w:tc>
          <w:tcPr>
            <w:tcW w:w="5834"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7649EA9C" w14:textId="77777777" w:rsidR="00B230DB" w:rsidRPr="00B230DB" w:rsidRDefault="00B230DB" w:rsidP="00B230DB">
            <w:pPr>
              <w:spacing w:after="0" w:line="240" w:lineRule="auto"/>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PRIJENOS SREDSTAVA U SLJEDEĆU GODINU</w:t>
            </w:r>
          </w:p>
        </w:tc>
        <w:tc>
          <w:tcPr>
            <w:tcW w:w="2098" w:type="dxa"/>
            <w:tcBorders>
              <w:top w:val="nil"/>
              <w:left w:val="nil"/>
              <w:bottom w:val="single" w:sz="4" w:space="0" w:color="000000"/>
              <w:right w:val="single" w:sz="4" w:space="0" w:color="000000"/>
            </w:tcBorders>
            <w:shd w:val="clear" w:color="FFFFFF" w:fill="FFFFFF"/>
            <w:noWrap/>
            <w:vAlign w:val="center"/>
            <w:hideMark/>
          </w:tcPr>
          <w:p w14:paraId="0CBA686C" w14:textId="77777777" w:rsidR="00B230DB" w:rsidRPr="00B230DB" w:rsidRDefault="00B230DB" w:rsidP="00B230DB">
            <w:pPr>
              <w:spacing w:after="0" w:line="240" w:lineRule="auto"/>
              <w:jc w:val="right"/>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0</w:t>
            </w:r>
          </w:p>
        </w:tc>
        <w:tc>
          <w:tcPr>
            <w:tcW w:w="1955" w:type="dxa"/>
            <w:tcBorders>
              <w:top w:val="nil"/>
              <w:left w:val="nil"/>
              <w:bottom w:val="single" w:sz="4" w:space="0" w:color="000000"/>
              <w:right w:val="single" w:sz="4" w:space="0" w:color="000000"/>
            </w:tcBorders>
            <w:shd w:val="clear" w:color="FFFFFF" w:fill="FFFFFF"/>
            <w:noWrap/>
            <w:vAlign w:val="center"/>
            <w:hideMark/>
          </w:tcPr>
          <w:p w14:paraId="6644B38D" w14:textId="77777777" w:rsidR="00B230DB" w:rsidRPr="00B230DB" w:rsidRDefault="00B230DB" w:rsidP="00B230DB">
            <w:pPr>
              <w:spacing w:after="0" w:line="240" w:lineRule="auto"/>
              <w:jc w:val="right"/>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0</w:t>
            </w:r>
          </w:p>
        </w:tc>
        <w:tc>
          <w:tcPr>
            <w:tcW w:w="1800" w:type="dxa"/>
            <w:tcBorders>
              <w:top w:val="nil"/>
              <w:left w:val="nil"/>
              <w:bottom w:val="single" w:sz="4" w:space="0" w:color="000000"/>
              <w:right w:val="single" w:sz="4" w:space="0" w:color="000000"/>
            </w:tcBorders>
            <w:shd w:val="clear" w:color="FFFFFF" w:fill="FFFFFF"/>
            <w:noWrap/>
            <w:vAlign w:val="center"/>
            <w:hideMark/>
          </w:tcPr>
          <w:p w14:paraId="74A90A87" w14:textId="77777777" w:rsidR="00B230DB" w:rsidRPr="00B230DB" w:rsidRDefault="00B230DB" w:rsidP="00B230DB">
            <w:pPr>
              <w:spacing w:after="0" w:line="240" w:lineRule="auto"/>
              <w:jc w:val="right"/>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0</w:t>
            </w:r>
          </w:p>
        </w:tc>
        <w:tc>
          <w:tcPr>
            <w:tcW w:w="1379" w:type="dxa"/>
            <w:tcBorders>
              <w:top w:val="nil"/>
              <w:left w:val="nil"/>
              <w:bottom w:val="single" w:sz="4" w:space="0" w:color="auto"/>
              <w:right w:val="single" w:sz="4" w:space="0" w:color="auto"/>
            </w:tcBorders>
            <w:shd w:val="clear" w:color="auto" w:fill="auto"/>
            <w:noWrap/>
            <w:vAlign w:val="bottom"/>
            <w:hideMark/>
          </w:tcPr>
          <w:p w14:paraId="1405C2E0"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c>
          <w:tcPr>
            <w:tcW w:w="1438" w:type="dxa"/>
            <w:tcBorders>
              <w:top w:val="nil"/>
              <w:left w:val="nil"/>
              <w:bottom w:val="single" w:sz="4" w:space="0" w:color="auto"/>
              <w:right w:val="single" w:sz="4" w:space="0" w:color="auto"/>
            </w:tcBorders>
            <w:shd w:val="clear" w:color="auto" w:fill="auto"/>
            <w:noWrap/>
            <w:vAlign w:val="bottom"/>
            <w:hideMark/>
          </w:tcPr>
          <w:p w14:paraId="3C11B928"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c>
          <w:tcPr>
            <w:tcW w:w="36" w:type="dxa"/>
            <w:vAlign w:val="center"/>
            <w:hideMark/>
          </w:tcPr>
          <w:p w14:paraId="0EF90CB3"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r>
      <w:tr w:rsidR="00B230DB" w:rsidRPr="00B230DB" w14:paraId="5C4513C8" w14:textId="77777777" w:rsidTr="00B230DB">
        <w:trPr>
          <w:trHeight w:val="300"/>
        </w:trPr>
        <w:tc>
          <w:tcPr>
            <w:tcW w:w="5834" w:type="dxa"/>
            <w:gridSpan w:val="5"/>
            <w:tcBorders>
              <w:top w:val="single" w:sz="4" w:space="0" w:color="auto"/>
              <w:left w:val="single" w:sz="4" w:space="0" w:color="auto"/>
              <w:bottom w:val="single" w:sz="4" w:space="0" w:color="auto"/>
              <w:right w:val="nil"/>
            </w:tcBorders>
            <w:shd w:val="clear" w:color="000000" w:fill="E7E6E6"/>
            <w:vAlign w:val="center"/>
            <w:hideMark/>
          </w:tcPr>
          <w:p w14:paraId="6AA67672" w14:textId="77777777" w:rsidR="00B230DB" w:rsidRPr="00B230DB" w:rsidRDefault="00B230DB" w:rsidP="00B230DB">
            <w:pPr>
              <w:spacing w:after="0" w:line="240" w:lineRule="auto"/>
              <w:rPr>
                <w:rFonts w:ascii="Arial" w:eastAsia="Times New Roman" w:hAnsi="Arial" w:cs="Arial"/>
                <w:b/>
                <w:bCs/>
                <w:i/>
                <w:iCs/>
                <w:kern w:val="0"/>
                <w:sz w:val="20"/>
                <w:szCs w:val="20"/>
                <w:lang w:eastAsia="hr-HR"/>
                <w14:ligatures w14:val="none"/>
              </w:rPr>
            </w:pPr>
            <w:r w:rsidRPr="00B230DB">
              <w:rPr>
                <w:rFonts w:ascii="Arial" w:eastAsia="Times New Roman" w:hAnsi="Arial" w:cs="Arial"/>
                <w:b/>
                <w:bCs/>
                <w:i/>
                <w:iCs/>
                <w:kern w:val="0"/>
                <w:sz w:val="20"/>
                <w:szCs w:val="20"/>
                <w:lang w:eastAsia="hr-HR"/>
                <w14:ligatures w14:val="none"/>
              </w:rPr>
              <w:lastRenderedPageBreak/>
              <w:t>NETO FINANCIRANJE</w:t>
            </w:r>
          </w:p>
        </w:tc>
        <w:tc>
          <w:tcPr>
            <w:tcW w:w="2098" w:type="dxa"/>
            <w:tcBorders>
              <w:top w:val="nil"/>
              <w:left w:val="single" w:sz="4" w:space="0" w:color="000000"/>
              <w:bottom w:val="single" w:sz="4" w:space="0" w:color="auto"/>
              <w:right w:val="single" w:sz="4" w:space="0" w:color="000000"/>
            </w:tcBorders>
            <w:shd w:val="clear" w:color="DDEBF7" w:fill="E7E6E6"/>
            <w:noWrap/>
            <w:vAlign w:val="center"/>
            <w:hideMark/>
          </w:tcPr>
          <w:p w14:paraId="0F1AE4A2" w14:textId="77777777" w:rsidR="00B230DB" w:rsidRPr="00B230DB" w:rsidRDefault="00B230DB" w:rsidP="00B230DB">
            <w:pPr>
              <w:spacing w:after="0" w:line="240" w:lineRule="auto"/>
              <w:jc w:val="right"/>
              <w:rPr>
                <w:rFonts w:ascii="Arial" w:eastAsia="Times New Roman" w:hAnsi="Arial" w:cs="Arial"/>
                <w:b/>
                <w:bCs/>
                <w:i/>
                <w:iCs/>
                <w:kern w:val="0"/>
                <w:sz w:val="20"/>
                <w:szCs w:val="20"/>
                <w:lang w:eastAsia="hr-HR"/>
                <w14:ligatures w14:val="none"/>
              </w:rPr>
            </w:pPr>
            <w:r w:rsidRPr="00B230DB">
              <w:rPr>
                <w:rFonts w:ascii="Arial" w:eastAsia="Times New Roman" w:hAnsi="Arial" w:cs="Arial"/>
                <w:b/>
                <w:bCs/>
                <w:i/>
                <w:iCs/>
                <w:kern w:val="0"/>
                <w:sz w:val="20"/>
                <w:szCs w:val="20"/>
                <w:lang w:eastAsia="hr-HR"/>
                <w14:ligatures w14:val="none"/>
              </w:rPr>
              <w:t>0,00</w:t>
            </w:r>
          </w:p>
        </w:tc>
        <w:tc>
          <w:tcPr>
            <w:tcW w:w="1955" w:type="dxa"/>
            <w:tcBorders>
              <w:top w:val="nil"/>
              <w:left w:val="nil"/>
              <w:bottom w:val="single" w:sz="4" w:space="0" w:color="auto"/>
              <w:right w:val="single" w:sz="4" w:space="0" w:color="000000"/>
            </w:tcBorders>
            <w:shd w:val="clear" w:color="DDEBF7" w:fill="E7E6E6"/>
            <w:noWrap/>
            <w:vAlign w:val="center"/>
            <w:hideMark/>
          </w:tcPr>
          <w:p w14:paraId="15C1DFF0" w14:textId="77777777" w:rsidR="00B230DB" w:rsidRPr="00B230DB" w:rsidRDefault="00B230DB" w:rsidP="00B230DB">
            <w:pPr>
              <w:spacing w:after="0" w:line="240" w:lineRule="auto"/>
              <w:jc w:val="right"/>
              <w:rPr>
                <w:rFonts w:ascii="Arial" w:eastAsia="Times New Roman" w:hAnsi="Arial" w:cs="Arial"/>
                <w:b/>
                <w:bCs/>
                <w:i/>
                <w:iCs/>
                <w:kern w:val="0"/>
                <w:sz w:val="20"/>
                <w:szCs w:val="20"/>
                <w:lang w:eastAsia="hr-HR"/>
                <w14:ligatures w14:val="none"/>
              </w:rPr>
            </w:pPr>
            <w:r w:rsidRPr="00B230DB">
              <w:rPr>
                <w:rFonts w:ascii="Arial" w:eastAsia="Times New Roman" w:hAnsi="Arial" w:cs="Arial"/>
                <w:b/>
                <w:bCs/>
                <w:i/>
                <w:iCs/>
                <w:kern w:val="0"/>
                <w:sz w:val="20"/>
                <w:szCs w:val="20"/>
                <w:lang w:eastAsia="hr-HR"/>
                <w14:ligatures w14:val="none"/>
              </w:rPr>
              <w:t>0</w:t>
            </w:r>
          </w:p>
        </w:tc>
        <w:tc>
          <w:tcPr>
            <w:tcW w:w="1800" w:type="dxa"/>
            <w:tcBorders>
              <w:top w:val="nil"/>
              <w:left w:val="nil"/>
              <w:bottom w:val="single" w:sz="4" w:space="0" w:color="auto"/>
              <w:right w:val="single" w:sz="4" w:space="0" w:color="000000"/>
            </w:tcBorders>
            <w:shd w:val="clear" w:color="DDEBF7" w:fill="E7E6E6"/>
            <w:noWrap/>
            <w:vAlign w:val="center"/>
            <w:hideMark/>
          </w:tcPr>
          <w:p w14:paraId="49B8BFCC" w14:textId="77777777" w:rsidR="00B230DB" w:rsidRPr="00B230DB" w:rsidRDefault="00B230DB" w:rsidP="00B230DB">
            <w:pPr>
              <w:spacing w:after="0" w:line="240" w:lineRule="auto"/>
              <w:jc w:val="right"/>
              <w:rPr>
                <w:rFonts w:ascii="Arial" w:eastAsia="Times New Roman" w:hAnsi="Arial" w:cs="Arial"/>
                <w:b/>
                <w:bCs/>
                <w:i/>
                <w:iCs/>
                <w:kern w:val="0"/>
                <w:sz w:val="20"/>
                <w:szCs w:val="20"/>
                <w:lang w:eastAsia="hr-HR"/>
                <w14:ligatures w14:val="none"/>
              </w:rPr>
            </w:pPr>
            <w:r w:rsidRPr="00B230DB">
              <w:rPr>
                <w:rFonts w:ascii="Arial" w:eastAsia="Times New Roman" w:hAnsi="Arial" w:cs="Arial"/>
                <w:b/>
                <w:bCs/>
                <w:i/>
                <w:iCs/>
                <w:kern w:val="0"/>
                <w:sz w:val="20"/>
                <w:szCs w:val="20"/>
                <w:lang w:eastAsia="hr-HR"/>
                <w14:ligatures w14:val="none"/>
              </w:rPr>
              <w:t>0,00</w:t>
            </w:r>
          </w:p>
        </w:tc>
        <w:tc>
          <w:tcPr>
            <w:tcW w:w="1379" w:type="dxa"/>
            <w:tcBorders>
              <w:top w:val="nil"/>
              <w:left w:val="nil"/>
              <w:bottom w:val="single" w:sz="4" w:space="0" w:color="000000"/>
              <w:right w:val="single" w:sz="4" w:space="0" w:color="000000"/>
            </w:tcBorders>
            <w:shd w:val="clear" w:color="DDEBF7" w:fill="E7E6E6"/>
            <w:vAlign w:val="center"/>
            <w:hideMark/>
          </w:tcPr>
          <w:p w14:paraId="4FA2C522" w14:textId="77777777" w:rsidR="00B230DB" w:rsidRPr="00B230DB" w:rsidRDefault="00B230DB" w:rsidP="00B230DB">
            <w:pPr>
              <w:spacing w:after="0" w:line="240" w:lineRule="auto"/>
              <w:jc w:val="right"/>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w:t>
            </w:r>
          </w:p>
        </w:tc>
        <w:tc>
          <w:tcPr>
            <w:tcW w:w="1438" w:type="dxa"/>
            <w:tcBorders>
              <w:top w:val="nil"/>
              <w:left w:val="nil"/>
              <w:bottom w:val="single" w:sz="4" w:space="0" w:color="000000"/>
              <w:right w:val="single" w:sz="4" w:space="0" w:color="000000"/>
            </w:tcBorders>
            <w:shd w:val="clear" w:color="DDEBF7" w:fill="E7E6E6"/>
            <w:vAlign w:val="center"/>
            <w:hideMark/>
          </w:tcPr>
          <w:p w14:paraId="327182E4" w14:textId="77777777" w:rsidR="00B230DB" w:rsidRPr="00B230DB" w:rsidRDefault="00B230DB" w:rsidP="00B230DB">
            <w:pPr>
              <w:spacing w:after="0" w:line="240" w:lineRule="auto"/>
              <w:jc w:val="right"/>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w:t>
            </w:r>
          </w:p>
        </w:tc>
        <w:tc>
          <w:tcPr>
            <w:tcW w:w="36" w:type="dxa"/>
            <w:vAlign w:val="center"/>
            <w:hideMark/>
          </w:tcPr>
          <w:p w14:paraId="47B740FD"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r>
      <w:tr w:rsidR="00B230DB" w:rsidRPr="00B230DB" w14:paraId="4A5D172B" w14:textId="77777777" w:rsidTr="00B230DB">
        <w:trPr>
          <w:trHeight w:val="300"/>
        </w:trPr>
        <w:tc>
          <w:tcPr>
            <w:tcW w:w="941" w:type="dxa"/>
            <w:tcBorders>
              <w:top w:val="nil"/>
              <w:left w:val="nil"/>
              <w:bottom w:val="nil"/>
              <w:right w:val="nil"/>
            </w:tcBorders>
            <w:shd w:val="clear" w:color="auto" w:fill="auto"/>
            <w:noWrap/>
            <w:vAlign w:val="bottom"/>
            <w:hideMark/>
          </w:tcPr>
          <w:p w14:paraId="6114D2BF" w14:textId="77777777" w:rsidR="00B230DB" w:rsidRPr="00B230DB" w:rsidRDefault="00B230DB" w:rsidP="00B230DB">
            <w:pPr>
              <w:spacing w:after="0" w:line="240" w:lineRule="auto"/>
              <w:jc w:val="right"/>
              <w:rPr>
                <w:rFonts w:ascii="Arial" w:eastAsia="Times New Roman" w:hAnsi="Arial" w:cs="Arial"/>
                <w:b/>
                <w:bCs/>
                <w:kern w:val="0"/>
                <w:sz w:val="20"/>
                <w:szCs w:val="20"/>
                <w:lang w:eastAsia="hr-HR"/>
                <w14:ligatures w14:val="none"/>
              </w:rPr>
            </w:pPr>
          </w:p>
        </w:tc>
        <w:tc>
          <w:tcPr>
            <w:tcW w:w="940" w:type="dxa"/>
            <w:tcBorders>
              <w:top w:val="nil"/>
              <w:left w:val="nil"/>
              <w:bottom w:val="nil"/>
              <w:right w:val="nil"/>
            </w:tcBorders>
            <w:shd w:val="clear" w:color="auto" w:fill="auto"/>
            <w:noWrap/>
            <w:vAlign w:val="bottom"/>
            <w:hideMark/>
          </w:tcPr>
          <w:p w14:paraId="76E5C339"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939" w:type="dxa"/>
            <w:tcBorders>
              <w:top w:val="nil"/>
              <w:left w:val="nil"/>
              <w:bottom w:val="nil"/>
              <w:right w:val="nil"/>
            </w:tcBorders>
            <w:shd w:val="clear" w:color="auto" w:fill="auto"/>
            <w:noWrap/>
            <w:vAlign w:val="bottom"/>
            <w:hideMark/>
          </w:tcPr>
          <w:p w14:paraId="677F59BD"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937" w:type="dxa"/>
            <w:tcBorders>
              <w:top w:val="nil"/>
              <w:left w:val="nil"/>
              <w:bottom w:val="nil"/>
              <w:right w:val="nil"/>
            </w:tcBorders>
            <w:shd w:val="clear" w:color="auto" w:fill="auto"/>
            <w:noWrap/>
            <w:vAlign w:val="bottom"/>
            <w:hideMark/>
          </w:tcPr>
          <w:p w14:paraId="1BA2A791"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2077" w:type="dxa"/>
            <w:tcBorders>
              <w:top w:val="nil"/>
              <w:left w:val="nil"/>
              <w:bottom w:val="nil"/>
              <w:right w:val="nil"/>
            </w:tcBorders>
            <w:shd w:val="clear" w:color="auto" w:fill="auto"/>
            <w:noWrap/>
            <w:vAlign w:val="bottom"/>
            <w:hideMark/>
          </w:tcPr>
          <w:p w14:paraId="4A031B79"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2098" w:type="dxa"/>
            <w:tcBorders>
              <w:top w:val="nil"/>
              <w:left w:val="nil"/>
              <w:bottom w:val="nil"/>
              <w:right w:val="nil"/>
            </w:tcBorders>
            <w:shd w:val="clear" w:color="FFFFFF" w:fill="FFFFFF"/>
            <w:noWrap/>
            <w:vAlign w:val="center"/>
            <w:hideMark/>
          </w:tcPr>
          <w:p w14:paraId="7441DAD4" w14:textId="77777777" w:rsidR="00B230DB" w:rsidRPr="00B230DB" w:rsidRDefault="00B230DB" w:rsidP="00B230DB">
            <w:pPr>
              <w:spacing w:after="0" w:line="240" w:lineRule="auto"/>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 </w:t>
            </w:r>
          </w:p>
        </w:tc>
        <w:tc>
          <w:tcPr>
            <w:tcW w:w="1955" w:type="dxa"/>
            <w:tcBorders>
              <w:top w:val="nil"/>
              <w:left w:val="nil"/>
              <w:bottom w:val="nil"/>
              <w:right w:val="nil"/>
            </w:tcBorders>
            <w:shd w:val="clear" w:color="FFFFFF" w:fill="FFFFFF"/>
            <w:noWrap/>
            <w:vAlign w:val="center"/>
            <w:hideMark/>
          </w:tcPr>
          <w:p w14:paraId="1D74EA1C" w14:textId="77777777" w:rsidR="00B230DB" w:rsidRPr="00B230DB" w:rsidRDefault="00B230DB" w:rsidP="00B230DB">
            <w:pPr>
              <w:spacing w:after="0" w:line="240" w:lineRule="auto"/>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 </w:t>
            </w:r>
          </w:p>
        </w:tc>
        <w:tc>
          <w:tcPr>
            <w:tcW w:w="1800" w:type="dxa"/>
            <w:tcBorders>
              <w:top w:val="nil"/>
              <w:left w:val="nil"/>
              <w:bottom w:val="nil"/>
              <w:right w:val="nil"/>
            </w:tcBorders>
            <w:shd w:val="clear" w:color="FFFFFF" w:fill="FFFFFF"/>
            <w:noWrap/>
            <w:vAlign w:val="center"/>
            <w:hideMark/>
          </w:tcPr>
          <w:p w14:paraId="2945E7A6" w14:textId="77777777" w:rsidR="00B230DB" w:rsidRPr="00B230DB" w:rsidRDefault="00B230DB" w:rsidP="00B230DB">
            <w:pPr>
              <w:spacing w:after="0" w:line="240" w:lineRule="auto"/>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 </w:t>
            </w:r>
          </w:p>
        </w:tc>
        <w:tc>
          <w:tcPr>
            <w:tcW w:w="1379" w:type="dxa"/>
            <w:tcBorders>
              <w:top w:val="nil"/>
              <w:left w:val="nil"/>
              <w:bottom w:val="nil"/>
              <w:right w:val="nil"/>
            </w:tcBorders>
            <w:shd w:val="clear" w:color="FFFFFF" w:fill="FFFFFF"/>
            <w:noWrap/>
            <w:vAlign w:val="center"/>
            <w:hideMark/>
          </w:tcPr>
          <w:p w14:paraId="79D49CF9" w14:textId="77777777" w:rsidR="00B230DB" w:rsidRPr="00B230DB" w:rsidRDefault="00B230DB" w:rsidP="00B230DB">
            <w:pPr>
              <w:spacing w:after="0" w:line="240" w:lineRule="auto"/>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 </w:t>
            </w:r>
          </w:p>
        </w:tc>
        <w:tc>
          <w:tcPr>
            <w:tcW w:w="1438" w:type="dxa"/>
            <w:tcBorders>
              <w:top w:val="nil"/>
              <w:left w:val="nil"/>
              <w:bottom w:val="nil"/>
              <w:right w:val="nil"/>
            </w:tcBorders>
            <w:shd w:val="clear" w:color="FFFFFF" w:fill="FFFFFF"/>
            <w:noWrap/>
            <w:vAlign w:val="center"/>
            <w:hideMark/>
          </w:tcPr>
          <w:p w14:paraId="6C96FC35" w14:textId="77777777" w:rsidR="00B230DB" w:rsidRPr="00B230DB" w:rsidRDefault="00B230DB" w:rsidP="00B230DB">
            <w:pPr>
              <w:spacing w:after="0" w:line="240" w:lineRule="auto"/>
              <w:rPr>
                <w:rFonts w:ascii="Arial" w:eastAsia="Times New Roman" w:hAnsi="Arial" w:cs="Arial"/>
                <w:kern w:val="0"/>
                <w:sz w:val="20"/>
                <w:szCs w:val="20"/>
                <w:lang w:eastAsia="hr-HR"/>
                <w14:ligatures w14:val="none"/>
              </w:rPr>
            </w:pPr>
            <w:r w:rsidRPr="00B230DB">
              <w:rPr>
                <w:rFonts w:ascii="Arial" w:eastAsia="Times New Roman" w:hAnsi="Arial" w:cs="Arial"/>
                <w:kern w:val="0"/>
                <w:sz w:val="20"/>
                <w:szCs w:val="20"/>
                <w:lang w:eastAsia="hr-HR"/>
                <w14:ligatures w14:val="none"/>
              </w:rPr>
              <w:t> </w:t>
            </w:r>
          </w:p>
        </w:tc>
        <w:tc>
          <w:tcPr>
            <w:tcW w:w="36" w:type="dxa"/>
            <w:vAlign w:val="center"/>
            <w:hideMark/>
          </w:tcPr>
          <w:p w14:paraId="775671EA"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r>
      <w:tr w:rsidR="00B230DB" w:rsidRPr="00B230DB" w14:paraId="27D1A050" w14:textId="77777777" w:rsidTr="00B230DB">
        <w:trPr>
          <w:trHeight w:val="300"/>
        </w:trPr>
        <w:tc>
          <w:tcPr>
            <w:tcW w:w="5834" w:type="dxa"/>
            <w:gridSpan w:val="5"/>
            <w:tcBorders>
              <w:top w:val="single" w:sz="4" w:space="0" w:color="auto"/>
              <w:left w:val="single" w:sz="4" w:space="0" w:color="auto"/>
              <w:bottom w:val="single" w:sz="4" w:space="0" w:color="auto"/>
              <w:right w:val="nil"/>
            </w:tcBorders>
            <w:shd w:val="clear" w:color="000000" w:fill="E7E6E6"/>
            <w:vAlign w:val="center"/>
            <w:hideMark/>
          </w:tcPr>
          <w:p w14:paraId="704E9B85" w14:textId="77777777" w:rsidR="00B230DB" w:rsidRPr="00B230DB" w:rsidRDefault="00B230DB" w:rsidP="00B230DB">
            <w:pPr>
              <w:spacing w:after="0" w:line="240" w:lineRule="auto"/>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VIŠAK / MANJAK + NETO FINANCIRANJE</w:t>
            </w:r>
          </w:p>
        </w:tc>
        <w:tc>
          <w:tcPr>
            <w:tcW w:w="2098" w:type="dxa"/>
            <w:tcBorders>
              <w:top w:val="single" w:sz="4" w:space="0" w:color="002060"/>
              <w:left w:val="single" w:sz="4" w:space="0" w:color="002060"/>
              <w:bottom w:val="single" w:sz="4" w:space="0" w:color="002060"/>
              <w:right w:val="single" w:sz="4" w:space="0" w:color="002060"/>
            </w:tcBorders>
            <w:shd w:val="clear" w:color="FFFFFF" w:fill="E7E6E6"/>
            <w:noWrap/>
            <w:vAlign w:val="center"/>
            <w:hideMark/>
          </w:tcPr>
          <w:p w14:paraId="12B1216C" w14:textId="77777777" w:rsidR="00B230DB" w:rsidRPr="00B230DB" w:rsidRDefault="00B230DB" w:rsidP="00B230DB">
            <w:pPr>
              <w:spacing w:after="0" w:line="240" w:lineRule="auto"/>
              <w:jc w:val="right"/>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1.808,76</w:t>
            </w:r>
          </w:p>
        </w:tc>
        <w:tc>
          <w:tcPr>
            <w:tcW w:w="1955" w:type="dxa"/>
            <w:tcBorders>
              <w:top w:val="single" w:sz="4" w:space="0" w:color="002060"/>
              <w:left w:val="nil"/>
              <w:bottom w:val="single" w:sz="4" w:space="0" w:color="002060"/>
              <w:right w:val="single" w:sz="4" w:space="0" w:color="002060"/>
            </w:tcBorders>
            <w:shd w:val="clear" w:color="FFFFFF" w:fill="E7E6E6"/>
            <w:noWrap/>
            <w:vAlign w:val="center"/>
            <w:hideMark/>
          </w:tcPr>
          <w:p w14:paraId="305BF97D" w14:textId="77777777" w:rsidR="00B230DB" w:rsidRPr="00B230DB" w:rsidRDefault="00B230DB" w:rsidP="00B230DB">
            <w:pPr>
              <w:spacing w:after="0" w:line="240" w:lineRule="auto"/>
              <w:jc w:val="right"/>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0</w:t>
            </w:r>
          </w:p>
        </w:tc>
        <w:tc>
          <w:tcPr>
            <w:tcW w:w="1800" w:type="dxa"/>
            <w:tcBorders>
              <w:top w:val="single" w:sz="4" w:space="0" w:color="002060"/>
              <w:left w:val="nil"/>
              <w:bottom w:val="single" w:sz="4" w:space="0" w:color="002060"/>
              <w:right w:val="single" w:sz="4" w:space="0" w:color="002060"/>
            </w:tcBorders>
            <w:shd w:val="clear" w:color="FFFFFF" w:fill="E7E6E6"/>
            <w:noWrap/>
            <w:vAlign w:val="center"/>
            <w:hideMark/>
          </w:tcPr>
          <w:p w14:paraId="537EEE4D" w14:textId="77777777" w:rsidR="00B230DB" w:rsidRPr="00B230DB" w:rsidRDefault="00B230DB" w:rsidP="00B230DB">
            <w:pPr>
              <w:spacing w:after="0" w:line="240" w:lineRule="auto"/>
              <w:jc w:val="right"/>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1.209,69</w:t>
            </w:r>
          </w:p>
        </w:tc>
        <w:tc>
          <w:tcPr>
            <w:tcW w:w="1379" w:type="dxa"/>
            <w:tcBorders>
              <w:top w:val="single" w:sz="4" w:space="0" w:color="002060"/>
              <w:left w:val="nil"/>
              <w:bottom w:val="single" w:sz="4" w:space="0" w:color="002060"/>
              <w:right w:val="single" w:sz="4" w:space="0" w:color="002060"/>
            </w:tcBorders>
            <w:shd w:val="clear" w:color="FFFFFF" w:fill="E7E6E6"/>
            <w:noWrap/>
            <w:vAlign w:val="center"/>
            <w:hideMark/>
          </w:tcPr>
          <w:p w14:paraId="4788DB29" w14:textId="77777777" w:rsidR="00B230DB" w:rsidRPr="00B230DB" w:rsidRDefault="00B230DB" w:rsidP="00B230DB">
            <w:pPr>
              <w:spacing w:after="0" w:line="240" w:lineRule="auto"/>
              <w:jc w:val="right"/>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67</w:t>
            </w:r>
          </w:p>
        </w:tc>
        <w:tc>
          <w:tcPr>
            <w:tcW w:w="1438" w:type="dxa"/>
            <w:tcBorders>
              <w:top w:val="single" w:sz="4" w:space="0" w:color="000000"/>
              <w:left w:val="single" w:sz="4" w:space="0" w:color="000000"/>
              <w:bottom w:val="single" w:sz="4" w:space="0" w:color="000000"/>
              <w:right w:val="single" w:sz="4" w:space="0" w:color="000000"/>
            </w:tcBorders>
            <w:shd w:val="clear" w:color="DDEBF7" w:fill="E7E6E6"/>
            <w:vAlign w:val="center"/>
            <w:hideMark/>
          </w:tcPr>
          <w:p w14:paraId="684C8FE8" w14:textId="77777777" w:rsidR="00B230DB" w:rsidRPr="00B230DB" w:rsidRDefault="00B230DB" w:rsidP="00B230DB">
            <w:pPr>
              <w:spacing w:after="0" w:line="240" w:lineRule="auto"/>
              <w:jc w:val="right"/>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w:t>
            </w:r>
          </w:p>
        </w:tc>
        <w:tc>
          <w:tcPr>
            <w:tcW w:w="36" w:type="dxa"/>
            <w:vAlign w:val="center"/>
            <w:hideMark/>
          </w:tcPr>
          <w:p w14:paraId="5C399338"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r>
    </w:tbl>
    <w:p w14:paraId="0B3F45C6" w14:textId="77777777" w:rsidR="00165126" w:rsidRDefault="00165126"/>
    <w:p w14:paraId="72B5055D" w14:textId="77777777" w:rsidR="00B230DB" w:rsidRDefault="00B230DB"/>
    <w:tbl>
      <w:tblPr>
        <w:tblW w:w="14175" w:type="dxa"/>
        <w:tblInd w:w="108" w:type="dxa"/>
        <w:tblLook w:val="04A0" w:firstRow="1" w:lastRow="0" w:firstColumn="1" w:lastColumn="0" w:noHBand="0" w:noVBand="1"/>
      </w:tblPr>
      <w:tblGrid>
        <w:gridCol w:w="328"/>
        <w:gridCol w:w="439"/>
        <w:gridCol w:w="580"/>
        <w:gridCol w:w="757"/>
        <w:gridCol w:w="4984"/>
        <w:gridCol w:w="1628"/>
        <w:gridCol w:w="1328"/>
        <w:gridCol w:w="2005"/>
        <w:gridCol w:w="1134"/>
        <w:gridCol w:w="1134"/>
      </w:tblGrid>
      <w:tr w:rsidR="00B230DB" w:rsidRPr="00B230DB" w14:paraId="5949B25F" w14:textId="77777777" w:rsidTr="00B230DB">
        <w:trPr>
          <w:trHeight w:val="315"/>
        </w:trPr>
        <w:tc>
          <w:tcPr>
            <w:tcW w:w="14175" w:type="dxa"/>
            <w:gridSpan w:val="10"/>
            <w:tcBorders>
              <w:top w:val="nil"/>
              <w:left w:val="nil"/>
              <w:bottom w:val="nil"/>
              <w:right w:val="nil"/>
            </w:tcBorders>
            <w:shd w:val="clear" w:color="auto" w:fill="auto"/>
            <w:noWrap/>
            <w:vAlign w:val="center"/>
            <w:hideMark/>
          </w:tcPr>
          <w:p w14:paraId="11392B95" w14:textId="77777777" w:rsidR="00B230DB" w:rsidRPr="00B230DB" w:rsidRDefault="00B230DB" w:rsidP="00B230DB">
            <w:pPr>
              <w:spacing w:after="0" w:line="240" w:lineRule="auto"/>
              <w:jc w:val="center"/>
              <w:rPr>
                <w:rFonts w:ascii="Arial" w:eastAsia="Times New Roman" w:hAnsi="Arial" w:cs="Arial"/>
                <w:b/>
                <w:bCs/>
                <w:color w:val="000000"/>
                <w:kern w:val="0"/>
                <w:sz w:val="24"/>
                <w:szCs w:val="24"/>
                <w:lang w:eastAsia="hr-HR"/>
                <w14:ligatures w14:val="none"/>
              </w:rPr>
            </w:pPr>
            <w:r w:rsidRPr="00B230DB">
              <w:rPr>
                <w:rFonts w:ascii="Arial" w:eastAsia="Times New Roman" w:hAnsi="Arial" w:cs="Arial"/>
                <w:b/>
                <w:bCs/>
                <w:color w:val="000000"/>
                <w:kern w:val="0"/>
                <w:sz w:val="24"/>
                <w:szCs w:val="24"/>
                <w:lang w:eastAsia="hr-HR"/>
                <w14:ligatures w14:val="none"/>
              </w:rPr>
              <w:t>I. OPĆI DIO</w:t>
            </w:r>
          </w:p>
        </w:tc>
      </w:tr>
      <w:tr w:rsidR="00B230DB" w:rsidRPr="00B230DB" w14:paraId="79EE28FB" w14:textId="77777777" w:rsidTr="00B230DB">
        <w:trPr>
          <w:trHeight w:val="300"/>
        </w:trPr>
        <w:tc>
          <w:tcPr>
            <w:tcW w:w="328" w:type="dxa"/>
            <w:tcBorders>
              <w:top w:val="nil"/>
              <w:left w:val="nil"/>
              <w:bottom w:val="nil"/>
              <w:right w:val="nil"/>
            </w:tcBorders>
            <w:shd w:val="clear" w:color="auto" w:fill="auto"/>
            <w:noWrap/>
            <w:vAlign w:val="bottom"/>
            <w:hideMark/>
          </w:tcPr>
          <w:p w14:paraId="7B4CBCAD" w14:textId="77777777" w:rsidR="00B230DB" w:rsidRPr="00B230DB" w:rsidRDefault="00B230DB" w:rsidP="00B230DB">
            <w:pPr>
              <w:spacing w:after="0" w:line="240" w:lineRule="auto"/>
              <w:jc w:val="center"/>
              <w:rPr>
                <w:rFonts w:ascii="Arial" w:eastAsia="Times New Roman" w:hAnsi="Arial" w:cs="Arial"/>
                <w:b/>
                <w:bCs/>
                <w:color w:val="000000"/>
                <w:kern w:val="0"/>
                <w:sz w:val="24"/>
                <w:szCs w:val="24"/>
                <w:lang w:eastAsia="hr-HR"/>
                <w14:ligatures w14:val="none"/>
              </w:rPr>
            </w:pPr>
          </w:p>
        </w:tc>
        <w:tc>
          <w:tcPr>
            <w:tcW w:w="439" w:type="dxa"/>
            <w:tcBorders>
              <w:top w:val="nil"/>
              <w:left w:val="nil"/>
              <w:bottom w:val="nil"/>
              <w:right w:val="nil"/>
            </w:tcBorders>
            <w:shd w:val="clear" w:color="auto" w:fill="auto"/>
            <w:noWrap/>
            <w:vAlign w:val="bottom"/>
            <w:hideMark/>
          </w:tcPr>
          <w:p w14:paraId="49EF34B4"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580" w:type="dxa"/>
            <w:tcBorders>
              <w:top w:val="nil"/>
              <w:left w:val="nil"/>
              <w:bottom w:val="nil"/>
              <w:right w:val="nil"/>
            </w:tcBorders>
            <w:shd w:val="clear" w:color="auto" w:fill="auto"/>
            <w:noWrap/>
            <w:vAlign w:val="bottom"/>
            <w:hideMark/>
          </w:tcPr>
          <w:p w14:paraId="78C5C0F8"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757" w:type="dxa"/>
            <w:tcBorders>
              <w:top w:val="nil"/>
              <w:left w:val="nil"/>
              <w:bottom w:val="nil"/>
              <w:right w:val="nil"/>
            </w:tcBorders>
            <w:shd w:val="clear" w:color="auto" w:fill="auto"/>
            <w:noWrap/>
            <w:vAlign w:val="bottom"/>
            <w:hideMark/>
          </w:tcPr>
          <w:p w14:paraId="5588D34B"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4984" w:type="dxa"/>
            <w:tcBorders>
              <w:top w:val="nil"/>
              <w:left w:val="nil"/>
              <w:bottom w:val="nil"/>
              <w:right w:val="nil"/>
            </w:tcBorders>
            <w:shd w:val="clear" w:color="auto" w:fill="auto"/>
            <w:noWrap/>
            <w:vAlign w:val="bottom"/>
            <w:hideMark/>
          </w:tcPr>
          <w:p w14:paraId="7D1EBEFB"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1628" w:type="dxa"/>
            <w:tcBorders>
              <w:top w:val="nil"/>
              <w:left w:val="nil"/>
              <w:bottom w:val="nil"/>
              <w:right w:val="nil"/>
            </w:tcBorders>
            <w:shd w:val="clear" w:color="auto" w:fill="auto"/>
            <w:noWrap/>
            <w:vAlign w:val="bottom"/>
            <w:hideMark/>
          </w:tcPr>
          <w:p w14:paraId="1F91A21D"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1328" w:type="dxa"/>
            <w:tcBorders>
              <w:top w:val="nil"/>
              <w:left w:val="nil"/>
              <w:bottom w:val="nil"/>
              <w:right w:val="nil"/>
            </w:tcBorders>
            <w:shd w:val="clear" w:color="auto" w:fill="auto"/>
            <w:noWrap/>
            <w:vAlign w:val="bottom"/>
            <w:hideMark/>
          </w:tcPr>
          <w:p w14:paraId="310500FC"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2005" w:type="dxa"/>
            <w:tcBorders>
              <w:top w:val="nil"/>
              <w:left w:val="nil"/>
              <w:bottom w:val="nil"/>
              <w:right w:val="nil"/>
            </w:tcBorders>
            <w:shd w:val="clear" w:color="auto" w:fill="auto"/>
            <w:noWrap/>
            <w:vAlign w:val="bottom"/>
            <w:hideMark/>
          </w:tcPr>
          <w:p w14:paraId="2803A435"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1134" w:type="dxa"/>
            <w:tcBorders>
              <w:top w:val="nil"/>
              <w:left w:val="nil"/>
              <w:bottom w:val="nil"/>
              <w:right w:val="nil"/>
            </w:tcBorders>
            <w:shd w:val="clear" w:color="auto" w:fill="auto"/>
            <w:noWrap/>
            <w:vAlign w:val="bottom"/>
            <w:hideMark/>
          </w:tcPr>
          <w:p w14:paraId="2EBF44DF"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992" w:type="dxa"/>
            <w:tcBorders>
              <w:top w:val="nil"/>
              <w:left w:val="nil"/>
              <w:bottom w:val="nil"/>
              <w:right w:val="nil"/>
            </w:tcBorders>
            <w:shd w:val="clear" w:color="auto" w:fill="auto"/>
            <w:noWrap/>
            <w:vAlign w:val="bottom"/>
            <w:hideMark/>
          </w:tcPr>
          <w:p w14:paraId="7AC1DAA7"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r>
      <w:tr w:rsidR="00B230DB" w:rsidRPr="00B230DB" w14:paraId="68F00616" w14:textId="77777777" w:rsidTr="00B230DB">
        <w:trPr>
          <w:trHeight w:val="315"/>
        </w:trPr>
        <w:tc>
          <w:tcPr>
            <w:tcW w:w="14175" w:type="dxa"/>
            <w:gridSpan w:val="10"/>
            <w:tcBorders>
              <w:top w:val="nil"/>
              <w:left w:val="nil"/>
              <w:bottom w:val="nil"/>
              <w:right w:val="nil"/>
            </w:tcBorders>
            <w:shd w:val="clear" w:color="auto" w:fill="auto"/>
            <w:noWrap/>
            <w:vAlign w:val="bottom"/>
            <w:hideMark/>
          </w:tcPr>
          <w:p w14:paraId="40A7302D" w14:textId="77777777" w:rsidR="00B230DB" w:rsidRPr="00B230DB" w:rsidRDefault="00B230DB" w:rsidP="00B230DB">
            <w:pPr>
              <w:spacing w:after="0" w:line="240" w:lineRule="auto"/>
              <w:jc w:val="center"/>
              <w:rPr>
                <w:rFonts w:ascii="Arial" w:eastAsia="Times New Roman" w:hAnsi="Arial" w:cs="Arial"/>
                <w:b/>
                <w:bCs/>
                <w:color w:val="000000"/>
                <w:kern w:val="0"/>
                <w:sz w:val="24"/>
                <w:szCs w:val="24"/>
                <w:lang w:eastAsia="hr-HR"/>
                <w14:ligatures w14:val="none"/>
              </w:rPr>
            </w:pPr>
            <w:r w:rsidRPr="00B230DB">
              <w:rPr>
                <w:rFonts w:ascii="Arial" w:eastAsia="Times New Roman" w:hAnsi="Arial" w:cs="Arial"/>
                <w:b/>
                <w:bCs/>
                <w:color w:val="000000"/>
                <w:kern w:val="0"/>
                <w:sz w:val="24"/>
                <w:szCs w:val="24"/>
                <w:lang w:eastAsia="hr-HR"/>
                <w14:ligatures w14:val="none"/>
              </w:rPr>
              <w:t xml:space="preserve"> RAČUN PRIHODA I RASHODA </w:t>
            </w:r>
          </w:p>
        </w:tc>
      </w:tr>
      <w:tr w:rsidR="00B230DB" w:rsidRPr="00B230DB" w14:paraId="236E6D26" w14:textId="77777777" w:rsidTr="00B230DB">
        <w:trPr>
          <w:trHeight w:val="300"/>
        </w:trPr>
        <w:tc>
          <w:tcPr>
            <w:tcW w:w="328" w:type="dxa"/>
            <w:tcBorders>
              <w:top w:val="nil"/>
              <w:left w:val="nil"/>
              <w:bottom w:val="nil"/>
              <w:right w:val="nil"/>
            </w:tcBorders>
            <w:shd w:val="clear" w:color="auto" w:fill="auto"/>
            <w:noWrap/>
            <w:vAlign w:val="bottom"/>
            <w:hideMark/>
          </w:tcPr>
          <w:p w14:paraId="5B266EBB" w14:textId="77777777" w:rsidR="00B230DB" w:rsidRPr="00B230DB" w:rsidRDefault="00B230DB" w:rsidP="00B230DB">
            <w:pPr>
              <w:spacing w:after="0" w:line="240" w:lineRule="auto"/>
              <w:jc w:val="center"/>
              <w:rPr>
                <w:rFonts w:ascii="Arial" w:eastAsia="Times New Roman" w:hAnsi="Arial" w:cs="Arial"/>
                <w:b/>
                <w:bCs/>
                <w:color w:val="000000"/>
                <w:kern w:val="0"/>
                <w:sz w:val="24"/>
                <w:szCs w:val="24"/>
                <w:lang w:eastAsia="hr-HR"/>
                <w14:ligatures w14:val="none"/>
              </w:rPr>
            </w:pPr>
          </w:p>
        </w:tc>
        <w:tc>
          <w:tcPr>
            <w:tcW w:w="439" w:type="dxa"/>
            <w:tcBorders>
              <w:top w:val="nil"/>
              <w:left w:val="nil"/>
              <w:bottom w:val="nil"/>
              <w:right w:val="nil"/>
            </w:tcBorders>
            <w:shd w:val="clear" w:color="auto" w:fill="auto"/>
            <w:noWrap/>
            <w:vAlign w:val="bottom"/>
            <w:hideMark/>
          </w:tcPr>
          <w:p w14:paraId="6C72D59F"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580" w:type="dxa"/>
            <w:tcBorders>
              <w:top w:val="nil"/>
              <w:left w:val="nil"/>
              <w:bottom w:val="nil"/>
              <w:right w:val="nil"/>
            </w:tcBorders>
            <w:shd w:val="clear" w:color="auto" w:fill="auto"/>
            <w:noWrap/>
            <w:vAlign w:val="bottom"/>
            <w:hideMark/>
          </w:tcPr>
          <w:p w14:paraId="0C7A1EDD"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757" w:type="dxa"/>
            <w:tcBorders>
              <w:top w:val="nil"/>
              <w:left w:val="nil"/>
              <w:bottom w:val="nil"/>
              <w:right w:val="nil"/>
            </w:tcBorders>
            <w:shd w:val="clear" w:color="auto" w:fill="auto"/>
            <w:noWrap/>
            <w:vAlign w:val="bottom"/>
            <w:hideMark/>
          </w:tcPr>
          <w:p w14:paraId="43FEBF8E"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4984" w:type="dxa"/>
            <w:tcBorders>
              <w:top w:val="nil"/>
              <w:left w:val="nil"/>
              <w:bottom w:val="nil"/>
              <w:right w:val="nil"/>
            </w:tcBorders>
            <w:shd w:val="clear" w:color="auto" w:fill="auto"/>
            <w:noWrap/>
            <w:vAlign w:val="bottom"/>
            <w:hideMark/>
          </w:tcPr>
          <w:p w14:paraId="1F077810"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1628" w:type="dxa"/>
            <w:tcBorders>
              <w:top w:val="nil"/>
              <w:left w:val="nil"/>
              <w:bottom w:val="nil"/>
              <w:right w:val="nil"/>
            </w:tcBorders>
            <w:shd w:val="clear" w:color="auto" w:fill="auto"/>
            <w:noWrap/>
            <w:vAlign w:val="bottom"/>
            <w:hideMark/>
          </w:tcPr>
          <w:p w14:paraId="7C95D09B"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1328" w:type="dxa"/>
            <w:tcBorders>
              <w:top w:val="nil"/>
              <w:left w:val="nil"/>
              <w:bottom w:val="nil"/>
              <w:right w:val="nil"/>
            </w:tcBorders>
            <w:shd w:val="clear" w:color="auto" w:fill="auto"/>
            <w:noWrap/>
            <w:vAlign w:val="bottom"/>
            <w:hideMark/>
          </w:tcPr>
          <w:p w14:paraId="1A70BF80"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2005" w:type="dxa"/>
            <w:tcBorders>
              <w:top w:val="nil"/>
              <w:left w:val="nil"/>
              <w:bottom w:val="nil"/>
              <w:right w:val="nil"/>
            </w:tcBorders>
            <w:shd w:val="clear" w:color="auto" w:fill="auto"/>
            <w:noWrap/>
            <w:vAlign w:val="bottom"/>
            <w:hideMark/>
          </w:tcPr>
          <w:p w14:paraId="726F4845"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1134" w:type="dxa"/>
            <w:tcBorders>
              <w:top w:val="nil"/>
              <w:left w:val="nil"/>
              <w:bottom w:val="nil"/>
              <w:right w:val="nil"/>
            </w:tcBorders>
            <w:shd w:val="clear" w:color="auto" w:fill="auto"/>
            <w:noWrap/>
            <w:vAlign w:val="bottom"/>
            <w:hideMark/>
          </w:tcPr>
          <w:p w14:paraId="323476CE"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992" w:type="dxa"/>
            <w:tcBorders>
              <w:top w:val="nil"/>
              <w:left w:val="nil"/>
              <w:bottom w:val="nil"/>
              <w:right w:val="nil"/>
            </w:tcBorders>
            <w:shd w:val="clear" w:color="auto" w:fill="auto"/>
            <w:noWrap/>
            <w:vAlign w:val="bottom"/>
            <w:hideMark/>
          </w:tcPr>
          <w:p w14:paraId="21BE7A81"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r>
      <w:tr w:rsidR="00B230DB" w:rsidRPr="00B230DB" w14:paraId="591E88BD" w14:textId="77777777" w:rsidTr="00B230DB">
        <w:trPr>
          <w:trHeight w:val="315"/>
        </w:trPr>
        <w:tc>
          <w:tcPr>
            <w:tcW w:w="14175" w:type="dxa"/>
            <w:gridSpan w:val="10"/>
            <w:tcBorders>
              <w:top w:val="nil"/>
              <w:left w:val="nil"/>
              <w:bottom w:val="nil"/>
              <w:right w:val="nil"/>
            </w:tcBorders>
            <w:shd w:val="clear" w:color="auto" w:fill="auto"/>
            <w:noWrap/>
            <w:vAlign w:val="bottom"/>
            <w:hideMark/>
          </w:tcPr>
          <w:p w14:paraId="5E5E0CD1" w14:textId="77777777" w:rsidR="00B230DB" w:rsidRPr="00B230DB" w:rsidRDefault="00B230DB" w:rsidP="00B230DB">
            <w:pPr>
              <w:spacing w:after="0" w:line="240" w:lineRule="auto"/>
              <w:jc w:val="center"/>
              <w:rPr>
                <w:rFonts w:ascii="Arial" w:eastAsia="Times New Roman" w:hAnsi="Arial" w:cs="Arial"/>
                <w:b/>
                <w:bCs/>
                <w:color w:val="000000"/>
                <w:kern w:val="0"/>
                <w:sz w:val="24"/>
                <w:szCs w:val="24"/>
                <w:lang w:eastAsia="hr-HR"/>
                <w14:ligatures w14:val="none"/>
              </w:rPr>
            </w:pPr>
            <w:r w:rsidRPr="00B230DB">
              <w:rPr>
                <w:rFonts w:ascii="Arial" w:eastAsia="Times New Roman" w:hAnsi="Arial" w:cs="Arial"/>
                <w:b/>
                <w:bCs/>
                <w:color w:val="000000"/>
                <w:kern w:val="0"/>
                <w:sz w:val="24"/>
                <w:szCs w:val="24"/>
                <w:lang w:eastAsia="hr-HR"/>
                <w14:ligatures w14:val="none"/>
              </w:rPr>
              <w:t xml:space="preserve">IZVJEŠTAJ O PRIHODIMA I RASHODIMA PREMA EKONOMSKOJ KLASIFIKACIJI </w:t>
            </w:r>
          </w:p>
        </w:tc>
      </w:tr>
      <w:tr w:rsidR="00B230DB" w:rsidRPr="00B230DB" w14:paraId="66884E20" w14:textId="77777777" w:rsidTr="00B230DB">
        <w:trPr>
          <w:trHeight w:val="300"/>
        </w:trPr>
        <w:tc>
          <w:tcPr>
            <w:tcW w:w="328" w:type="dxa"/>
            <w:tcBorders>
              <w:top w:val="nil"/>
              <w:left w:val="nil"/>
              <w:bottom w:val="nil"/>
              <w:right w:val="nil"/>
            </w:tcBorders>
            <w:shd w:val="clear" w:color="auto" w:fill="auto"/>
            <w:noWrap/>
            <w:vAlign w:val="bottom"/>
            <w:hideMark/>
          </w:tcPr>
          <w:p w14:paraId="03709A33" w14:textId="77777777" w:rsidR="00B230DB" w:rsidRPr="00B230DB" w:rsidRDefault="00B230DB" w:rsidP="00B230DB">
            <w:pPr>
              <w:spacing w:after="0" w:line="240" w:lineRule="auto"/>
              <w:jc w:val="center"/>
              <w:rPr>
                <w:rFonts w:ascii="Arial" w:eastAsia="Times New Roman" w:hAnsi="Arial" w:cs="Arial"/>
                <w:b/>
                <w:bCs/>
                <w:color w:val="000000"/>
                <w:kern w:val="0"/>
                <w:sz w:val="24"/>
                <w:szCs w:val="24"/>
                <w:lang w:eastAsia="hr-HR"/>
                <w14:ligatures w14:val="none"/>
              </w:rPr>
            </w:pPr>
          </w:p>
        </w:tc>
        <w:tc>
          <w:tcPr>
            <w:tcW w:w="439" w:type="dxa"/>
            <w:tcBorders>
              <w:top w:val="nil"/>
              <w:left w:val="nil"/>
              <w:bottom w:val="nil"/>
              <w:right w:val="nil"/>
            </w:tcBorders>
            <w:shd w:val="clear" w:color="auto" w:fill="auto"/>
            <w:noWrap/>
            <w:vAlign w:val="bottom"/>
            <w:hideMark/>
          </w:tcPr>
          <w:p w14:paraId="11D83A59"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580" w:type="dxa"/>
            <w:tcBorders>
              <w:top w:val="nil"/>
              <w:left w:val="nil"/>
              <w:bottom w:val="nil"/>
              <w:right w:val="nil"/>
            </w:tcBorders>
            <w:shd w:val="clear" w:color="auto" w:fill="auto"/>
            <w:noWrap/>
            <w:vAlign w:val="bottom"/>
            <w:hideMark/>
          </w:tcPr>
          <w:p w14:paraId="2F431511"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757" w:type="dxa"/>
            <w:tcBorders>
              <w:top w:val="nil"/>
              <w:left w:val="nil"/>
              <w:bottom w:val="nil"/>
              <w:right w:val="nil"/>
            </w:tcBorders>
            <w:shd w:val="clear" w:color="auto" w:fill="auto"/>
            <w:noWrap/>
            <w:vAlign w:val="bottom"/>
            <w:hideMark/>
          </w:tcPr>
          <w:p w14:paraId="3B8BF183"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4984" w:type="dxa"/>
            <w:tcBorders>
              <w:top w:val="nil"/>
              <w:left w:val="nil"/>
              <w:bottom w:val="nil"/>
              <w:right w:val="nil"/>
            </w:tcBorders>
            <w:shd w:val="clear" w:color="auto" w:fill="auto"/>
            <w:noWrap/>
            <w:vAlign w:val="bottom"/>
            <w:hideMark/>
          </w:tcPr>
          <w:p w14:paraId="02BCFB3F"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1628" w:type="dxa"/>
            <w:tcBorders>
              <w:top w:val="nil"/>
              <w:left w:val="nil"/>
              <w:bottom w:val="nil"/>
              <w:right w:val="nil"/>
            </w:tcBorders>
            <w:shd w:val="clear" w:color="auto" w:fill="auto"/>
            <w:noWrap/>
            <w:vAlign w:val="bottom"/>
            <w:hideMark/>
          </w:tcPr>
          <w:p w14:paraId="26FF4C65"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1328" w:type="dxa"/>
            <w:tcBorders>
              <w:top w:val="nil"/>
              <w:left w:val="nil"/>
              <w:bottom w:val="nil"/>
              <w:right w:val="nil"/>
            </w:tcBorders>
            <w:shd w:val="clear" w:color="auto" w:fill="auto"/>
            <w:noWrap/>
            <w:vAlign w:val="bottom"/>
            <w:hideMark/>
          </w:tcPr>
          <w:p w14:paraId="2B22947D"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2005" w:type="dxa"/>
            <w:tcBorders>
              <w:top w:val="nil"/>
              <w:left w:val="nil"/>
              <w:bottom w:val="nil"/>
              <w:right w:val="nil"/>
            </w:tcBorders>
            <w:shd w:val="clear" w:color="auto" w:fill="auto"/>
            <w:noWrap/>
            <w:vAlign w:val="bottom"/>
            <w:hideMark/>
          </w:tcPr>
          <w:p w14:paraId="68A74910"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1134" w:type="dxa"/>
            <w:tcBorders>
              <w:top w:val="nil"/>
              <w:left w:val="nil"/>
              <w:bottom w:val="nil"/>
              <w:right w:val="nil"/>
            </w:tcBorders>
            <w:shd w:val="clear" w:color="auto" w:fill="auto"/>
            <w:noWrap/>
            <w:vAlign w:val="bottom"/>
            <w:hideMark/>
          </w:tcPr>
          <w:p w14:paraId="74AAD9DA"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992" w:type="dxa"/>
            <w:tcBorders>
              <w:top w:val="nil"/>
              <w:left w:val="nil"/>
              <w:bottom w:val="nil"/>
              <w:right w:val="nil"/>
            </w:tcBorders>
            <w:shd w:val="clear" w:color="auto" w:fill="auto"/>
            <w:noWrap/>
            <w:vAlign w:val="bottom"/>
            <w:hideMark/>
          </w:tcPr>
          <w:p w14:paraId="597487BD"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r>
      <w:tr w:rsidR="00B230DB" w:rsidRPr="00B230DB" w14:paraId="18BB39C3" w14:textId="77777777" w:rsidTr="00B230DB">
        <w:trPr>
          <w:trHeight w:val="765"/>
        </w:trPr>
        <w:tc>
          <w:tcPr>
            <w:tcW w:w="7088" w:type="dxa"/>
            <w:gridSpan w:val="5"/>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162A141E" w14:textId="77777777" w:rsidR="00B230DB" w:rsidRPr="00B230DB" w:rsidRDefault="00B230DB" w:rsidP="00B230DB">
            <w:pPr>
              <w:spacing w:after="0" w:line="240" w:lineRule="auto"/>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BROJČANA OZNAKA I NAZIV</w:t>
            </w:r>
          </w:p>
        </w:tc>
        <w:tc>
          <w:tcPr>
            <w:tcW w:w="1628" w:type="dxa"/>
            <w:tcBorders>
              <w:top w:val="single" w:sz="4" w:space="0" w:color="auto"/>
              <w:left w:val="nil"/>
              <w:bottom w:val="single" w:sz="4" w:space="0" w:color="auto"/>
              <w:right w:val="single" w:sz="4" w:space="0" w:color="auto"/>
            </w:tcBorders>
            <w:shd w:val="clear" w:color="000000" w:fill="DDEBF7"/>
            <w:vAlign w:val="center"/>
            <w:hideMark/>
          </w:tcPr>
          <w:p w14:paraId="67528B5A" w14:textId="77777777" w:rsidR="00B230DB" w:rsidRPr="00B230DB" w:rsidRDefault="00B230DB" w:rsidP="00B230DB">
            <w:pPr>
              <w:spacing w:after="0" w:line="240" w:lineRule="auto"/>
              <w:jc w:val="center"/>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OSTVARENJE/ IZVRŠENJE</w:t>
            </w:r>
            <w:r w:rsidRPr="00B230DB">
              <w:rPr>
                <w:rFonts w:ascii="Arial" w:eastAsia="Times New Roman" w:hAnsi="Arial" w:cs="Arial"/>
                <w:b/>
                <w:bCs/>
                <w:color w:val="000000"/>
                <w:kern w:val="0"/>
                <w:sz w:val="20"/>
                <w:szCs w:val="20"/>
                <w:lang w:eastAsia="hr-HR"/>
                <w14:ligatures w14:val="none"/>
              </w:rPr>
              <w:br/>
              <w:t xml:space="preserve"> 2022. </w:t>
            </w:r>
          </w:p>
        </w:tc>
        <w:tc>
          <w:tcPr>
            <w:tcW w:w="1328" w:type="dxa"/>
            <w:tcBorders>
              <w:top w:val="single" w:sz="4" w:space="0" w:color="auto"/>
              <w:left w:val="nil"/>
              <w:bottom w:val="single" w:sz="4" w:space="0" w:color="auto"/>
              <w:right w:val="single" w:sz="4" w:space="0" w:color="auto"/>
            </w:tcBorders>
            <w:shd w:val="clear" w:color="000000" w:fill="DDEBF7"/>
            <w:vAlign w:val="center"/>
            <w:hideMark/>
          </w:tcPr>
          <w:p w14:paraId="64B8EE55" w14:textId="77777777" w:rsidR="00B230DB" w:rsidRPr="00B230DB" w:rsidRDefault="00B230DB" w:rsidP="00B230DB">
            <w:pPr>
              <w:spacing w:after="0" w:line="240" w:lineRule="auto"/>
              <w:jc w:val="center"/>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IZVORNI PLAN ILI</w:t>
            </w:r>
            <w:r w:rsidRPr="00B230DB">
              <w:rPr>
                <w:rFonts w:ascii="Arial" w:eastAsia="Times New Roman" w:hAnsi="Arial" w:cs="Arial"/>
                <w:b/>
                <w:bCs/>
                <w:color w:val="000000"/>
                <w:kern w:val="0"/>
                <w:sz w:val="20"/>
                <w:szCs w:val="20"/>
                <w:lang w:eastAsia="hr-HR"/>
                <w14:ligatures w14:val="none"/>
              </w:rPr>
              <w:br/>
              <w:t>REBALANS 2023.</w:t>
            </w:r>
          </w:p>
        </w:tc>
        <w:tc>
          <w:tcPr>
            <w:tcW w:w="2005" w:type="dxa"/>
            <w:tcBorders>
              <w:top w:val="single" w:sz="4" w:space="0" w:color="000000"/>
              <w:left w:val="nil"/>
              <w:bottom w:val="single" w:sz="4" w:space="0" w:color="000000"/>
              <w:right w:val="single" w:sz="4" w:space="0" w:color="000000"/>
            </w:tcBorders>
            <w:shd w:val="clear" w:color="FFFFFF" w:fill="DDEBF7"/>
            <w:vAlign w:val="center"/>
            <w:hideMark/>
          </w:tcPr>
          <w:p w14:paraId="259C2FA3" w14:textId="77777777" w:rsidR="00B230DB" w:rsidRPr="00B230DB" w:rsidRDefault="00B230DB" w:rsidP="00B230DB">
            <w:pPr>
              <w:spacing w:after="0" w:line="240" w:lineRule="auto"/>
              <w:jc w:val="center"/>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OSTVARENJE/ IZVRŠENJE 2023</w:t>
            </w:r>
          </w:p>
        </w:tc>
        <w:tc>
          <w:tcPr>
            <w:tcW w:w="1134" w:type="dxa"/>
            <w:tcBorders>
              <w:top w:val="single" w:sz="4" w:space="0" w:color="000000"/>
              <w:left w:val="nil"/>
              <w:bottom w:val="single" w:sz="4" w:space="0" w:color="000000"/>
              <w:right w:val="single" w:sz="4" w:space="0" w:color="000000"/>
            </w:tcBorders>
            <w:shd w:val="clear" w:color="FFFFFF" w:fill="DDEBF7"/>
            <w:vAlign w:val="center"/>
            <w:hideMark/>
          </w:tcPr>
          <w:p w14:paraId="73DC443F" w14:textId="77777777" w:rsidR="00B230DB" w:rsidRPr="00B230DB" w:rsidRDefault="00B230DB" w:rsidP="00B230DB">
            <w:pPr>
              <w:spacing w:after="0" w:line="240" w:lineRule="auto"/>
              <w:jc w:val="center"/>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INDEKS</w:t>
            </w:r>
          </w:p>
        </w:tc>
        <w:tc>
          <w:tcPr>
            <w:tcW w:w="992" w:type="dxa"/>
            <w:tcBorders>
              <w:top w:val="single" w:sz="4" w:space="0" w:color="000000"/>
              <w:left w:val="nil"/>
              <w:bottom w:val="single" w:sz="4" w:space="0" w:color="000000"/>
              <w:right w:val="single" w:sz="4" w:space="0" w:color="000000"/>
            </w:tcBorders>
            <w:shd w:val="clear" w:color="FFFFFF" w:fill="DDEBF7"/>
            <w:vAlign w:val="center"/>
            <w:hideMark/>
          </w:tcPr>
          <w:p w14:paraId="64332264" w14:textId="77777777" w:rsidR="00B230DB" w:rsidRPr="00B230DB" w:rsidRDefault="00B230DB" w:rsidP="00B230DB">
            <w:pPr>
              <w:spacing w:after="0" w:line="240" w:lineRule="auto"/>
              <w:jc w:val="center"/>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INDEKS</w:t>
            </w:r>
          </w:p>
        </w:tc>
      </w:tr>
      <w:tr w:rsidR="00B230DB" w:rsidRPr="00B230DB" w14:paraId="13C545FC" w14:textId="77777777" w:rsidTr="00B230DB">
        <w:trPr>
          <w:trHeight w:val="300"/>
        </w:trPr>
        <w:tc>
          <w:tcPr>
            <w:tcW w:w="7088" w:type="dxa"/>
            <w:gridSpan w:val="5"/>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61A3A2BD" w14:textId="77777777" w:rsidR="00B230DB" w:rsidRPr="00B230DB" w:rsidRDefault="00B230DB" w:rsidP="00B230DB">
            <w:pPr>
              <w:spacing w:after="0" w:line="240" w:lineRule="auto"/>
              <w:jc w:val="center"/>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1</w:t>
            </w:r>
          </w:p>
        </w:tc>
        <w:tc>
          <w:tcPr>
            <w:tcW w:w="1628" w:type="dxa"/>
            <w:tcBorders>
              <w:top w:val="nil"/>
              <w:left w:val="nil"/>
              <w:bottom w:val="single" w:sz="4" w:space="0" w:color="auto"/>
              <w:right w:val="single" w:sz="4" w:space="0" w:color="auto"/>
            </w:tcBorders>
            <w:shd w:val="clear" w:color="000000" w:fill="DDEBF7"/>
            <w:noWrap/>
            <w:vAlign w:val="center"/>
            <w:hideMark/>
          </w:tcPr>
          <w:p w14:paraId="5DA70FA4" w14:textId="77777777" w:rsidR="00B230DB" w:rsidRPr="00B230DB" w:rsidRDefault="00B230DB" w:rsidP="00B230DB">
            <w:pPr>
              <w:spacing w:after="0" w:line="240" w:lineRule="auto"/>
              <w:jc w:val="center"/>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2</w:t>
            </w:r>
          </w:p>
        </w:tc>
        <w:tc>
          <w:tcPr>
            <w:tcW w:w="1328" w:type="dxa"/>
            <w:tcBorders>
              <w:top w:val="nil"/>
              <w:left w:val="nil"/>
              <w:bottom w:val="single" w:sz="4" w:space="0" w:color="auto"/>
              <w:right w:val="single" w:sz="4" w:space="0" w:color="auto"/>
            </w:tcBorders>
            <w:shd w:val="clear" w:color="000000" w:fill="DDEBF7"/>
            <w:noWrap/>
            <w:vAlign w:val="center"/>
            <w:hideMark/>
          </w:tcPr>
          <w:p w14:paraId="6D0FDE64" w14:textId="77777777" w:rsidR="00B230DB" w:rsidRPr="00B230DB" w:rsidRDefault="00B230DB" w:rsidP="00B230DB">
            <w:pPr>
              <w:spacing w:after="0" w:line="240" w:lineRule="auto"/>
              <w:jc w:val="center"/>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3</w:t>
            </w:r>
          </w:p>
        </w:tc>
        <w:tc>
          <w:tcPr>
            <w:tcW w:w="2005" w:type="dxa"/>
            <w:tcBorders>
              <w:top w:val="nil"/>
              <w:left w:val="nil"/>
              <w:bottom w:val="single" w:sz="4" w:space="0" w:color="auto"/>
              <w:right w:val="single" w:sz="4" w:space="0" w:color="auto"/>
            </w:tcBorders>
            <w:shd w:val="clear" w:color="FFFFFF" w:fill="DDEBF7"/>
            <w:vAlign w:val="center"/>
            <w:hideMark/>
          </w:tcPr>
          <w:p w14:paraId="14D39E0A" w14:textId="77777777" w:rsidR="00B230DB" w:rsidRPr="00B230DB" w:rsidRDefault="00B230DB" w:rsidP="00B230DB">
            <w:pPr>
              <w:spacing w:after="0" w:line="240" w:lineRule="auto"/>
              <w:jc w:val="center"/>
              <w:rPr>
                <w:rFonts w:ascii="Arial" w:eastAsia="Times New Roman" w:hAnsi="Arial" w:cs="Arial"/>
                <w:b/>
                <w:bCs/>
                <w:i/>
                <w:iCs/>
                <w:kern w:val="0"/>
                <w:sz w:val="20"/>
                <w:szCs w:val="20"/>
                <w:lang w:eastAsia="hr-HR"/>
                <w14:ligatures w14:val="none"/>
              </w:rPr>
            </w:pPr>
            <w:r w:rsidRPr="00B230DB">
              <w:rPr>
                <w:rFonts w:ascii="Arial" w:eastAsia="Times New Roman" w:hAnsi="Arial" w:cs="Arial"/>
                <w:b/>
                <w:bCs/>
                <w:i/>
                <w:iCs/>
                <w:kern w:val="0"/>
                <w:sz w:val="20"/>
                <w:szCs w:val="20"/>
                <w:lang w:eastAsia="hr-HR"/>
                <w14:ligatures w14:val="none"/>
              </w:rPr>
              <w:t>4</w:t>
            </w:r>
          </w:p>
        </w:tc>
        <w:tc>
          <w:tcPr>
            <w:tcW w:w="1134" w:type="dxa"/>
            <w:tcBorders>
              <w:top w:val="nil"/>
              <w:left w:val="nil"/>
              <w:bottom w:val="single" w:sz="4" w:space="0" w:color="auto"/>
              <w:right w:val="single" w:sz="4" w:space="0" w:color="auto"/>
            </w:tcBorders>
            <w:shd w:val="clear" w:color="FFFFFF" w:fill="DDEBF7"/>
            <w:vAlign w:val="center"/>
            <w:hideMark/>
          </w:tcPr>
          <w:p w14:paraId="156294EA" w14:textId="77777777" w:rsidR="00B230DB" w:rsidRPr="00B230DB" w:rsidRDefault="00B230DB" w:rsidP="00B230DB">
            <w:pPr>
              <w:spacing w:after="0" w:line="240" w:lineRule="auto"/>
              <w:jc w:val="center"/>
              <w:rPr>
                <w:rFonts w:ascii="Arial" w:eastAsia="Times New Roman" w:hAnsi="Arial" w:cs="Arial"/>
                <w:b/>
                <w:bCs/>
                <w:i/>
                <w:iCs/>
                <w:kern w:val="0"/>
                <w:sz w:val="20"/>
                <w:szCs w:val="20"/>
                <w:lang w:eastAsia="hr-HR"/>
                <w14:ligatures w14:val="none"/>
              </w:rPr>
            </w:pPr>
            <w:r w:rsidRPr="00B230DB">
              <w:rPr>
                <w:rFonts w:ascii="Arial" w:eastAsia="Times New Roman" w:hAnsi="Arial" w:cs="Arial"/>
                <w:b/>
                <w:bCs/>
                <w:i/>
                <w:iCs/>
                <w:kern w:val="0"/>
                <w:sz w:val="20"/>
                <w:szCs w:val="20"/>
                <w:lang w:eastAsia="hr-HR"/>
                <w14:ligatures w14:val="none"/>
              </w:rPr>
              <w:t>5=4/2*100</w:t>
            </w:r>
          </w:p>
        </w:tc>
        <w:tc>
          <w:tcPr>
            <w:tcW w:w="992" w:type="dxa"/>
            <w:tcBorders>
              <w:top w:val="nil"/>
              <w:left w:val="nil"/>
              <w:bottom w:val="single" w:sz="4" w:space="0" w:color="auto"/>
              <w:right w:val="single" w:sz="4" w:space="0" w:color="auto"/>
            </w:tcBorders>
            <w:shd w:val="clear" w:color="000000" w:fill="DDEBF7"/>
            <w:noWrap/>
            <w:vAlign w:val="center"/>
            <w:hideMark/>
          </w:tcPr>
          <w:p w14:paraId="01F7A017" w14:textId="77777777" w:rsidR="00B230DB" w:rsidRPr="00B230DB" w:rsidRDefault="00B230DB" w:rsidP="00B230DB">
            <w:pPr>
              <w:spacing w:after="0" w:line="240" w:lineRule="auto"/>
              <w:jc w:val="center"/>
              <w:rPr>
                <w:rFonts w:ascii="Arial" w:eastAsia="Times New Roman" w:hAnsi="Arial" w:cs="Arial"/>
                <w:b/>
                <w:bCs/>
                <w:i/>
                <w:iCs/>
                <w:kern w:val="0"/>
                <w:sz w:val="20"/>
                <w:szCs w:val="20"/>
                <w:lang w:eastAsia="hr-HR"/>
                <w14:ligatures w14:val="none"/>
              </w:rPr>
            </w:pPr>
            <w:r w:rsidRPr="00B230DB">
              <w:rPr>
                <w:rFonts w:ascii="Arial" w:eastAsia="Times New Roman" w:hAnsi="Arial" w:cs="Arial"/>
                <w:b/>
                <w:bCs/>
                <w:i/>
                <w:iCs/>
                <w:kern w:val="0"/>
                <w:sz w:val="20"/>
                <w:szCs w:val="20"/>
                <w:lang w:eastAsia="hr-HR"/>
                <w14:ligatures w14:val="none"/>
              </w:rPr>
              <w:t>6=4/3*100</w:t>
            </w:r>
          </w:p>
        </w:tc>
      </w:tr>
      <w:tr w:rsidR="00B230DB" w:rsidRPr="00B230DB" w14:paraId="513AC2B8"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121A8DCC" w14:textId="77777777" w:rsidR="00B230DB" w:rsidRPr="00B230DB" w:rsidRDefault="00B230DB" w:rsidP="00B230DB">
            <w:pPr>
              <w:spacing w:after="0" w:line="240" w:lineRule="auto"/>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1FBE8CE6" w14:textId="77777777" w:rsidR="00B230DB" w:rsidRPr="00B230DB" w:rsidRDefault="00B230DB" w:rsidP="00B230DB">
            <w:pPr>
              <w:spacing w:after="0" w:line="240" w:lineRule="auto"/>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6C301976" w14:textId="77777777" w:rsidR="00B230DB" w:rsidRPr="00B230DB" w:rsidRDefault="00B230DB" w:rsidP="00B230DB">
            <w:pPr>
              <w:spacing w:after="0" w:line="240" w:lineRule="auto"/>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0C4DAFC4" w14:textId="77777777" w:rsidR="00B230DB" w:rsidRPr="00B230DB" w:rsidRDefault="00B230DB" w:rsidP="00B230DB">
            <w:pPr>
              <w:spacing w:after="0" w:line="240" w:lineRule="auto"/>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 </w:t>
            </w:r>
          </w:p>
        </w:tc>
        <w:tc>
          <w:tcPr>
            <w:tcW w:w="4984" w:type="dxa"/>
            <w:tcBorders>
              <w:top w:val="nil"/>
              <w:left w:val="nil"/>
              <w:bottom w:val="single" w:sz="4" w:space="0" w:color="auto"/>
              <w:right w:val="single" w:sz="4" w:space="0" w:color="auto"/>
            </w:tcBorders>
            <w:shd w:val="clear" w:color="auto" w:fill="auto"/>
            <w:noWrap/>
            <w:vAlign w:val="bottom"/>
            <w:hideMark/>
          </w:tcPr>
          <w:p w14:paraId="1B5CBB43" w14:textId="77777777" w:rsidR="00B230DB" w:rsidRPr="00B230DB" w:rsidRDefault="00B230DB" w:rsidP="00B230DB">
            <w:pPr>
              <w:spacing w:after="0" w:line="240" w:lineRule="auto"/>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UKUPNO PRIHODI</w:t>
            </w:r>
          </w:p>
        </w:tc>
        <w:tc>
          <w:tcPr>
            <w:tcW w:w="1628" w:type="dxa"/>
            <w:tcBorders>
              <w:top w:val="nil"/>
              <w:left w:val="nil"/>
              <w:bottom w:val="single" w:sz="4" w:space="0" w:color="auto"/>
              <w:right w:val="single" w:sz="4" w:space="0" w:color="auto"/>
            </w:tcBorders>
            <w:shd w:val="clear" w:color="auto" w:fill="auto"/>
            <w:noWrap/>
            <w:vAlign w:val="bottom"/>
            <w:hideMark/>
          </w:tcPr>
          <w:p w14:paraId="4F88B0A3" w14:textId="77777777" w:rsidR="00B230DB" w:rsidRPr="00B230DB" w:rsidRDefault="00B230DB" w:rsidP="00B230DB">
            <w:pPr>
              <w:spacing w:after="0" w:line="240" w:lineRule="auto"/>
              <w:jc w:val="right"/>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1.129.975,31</w:t>
            </w:r>
          </w:p>
        </w:tc>
        <w:tc>
          <w:tcPr>
            <w:tcW w:w="1328" w:type="dxa"/>
            <w:tcBorders>
              <w:top w:val="nil"/>
              <w:left w:val="nil"/>
              <w:bottom w:val="single" w:sz="4" w:space="0" w:color="auto"/>
              <w:right w:val="single" w:sz="4" w:space="0" w:color="auto"/>
            </w:tcBorders>
            <w:shd w:val="clear" w:color="auto" w:fill="auto"/>
            <w:noWrap/>
            <w:vAlign w:val="bottom"/>
            <w:hideMark/>
          </w:tcPr>
          <w:p w14:paraId="49ED3900" w14:textId="77777777" w:rsidR="00B230DB" w:rsidRPr="00B230DB" w:rsidRDefault="00B230DB" w:rsidP="00B230DB">
            <w:pPr>
              <w:spacing w:after="0" w:line="240" w:lineRule="auto"/>
              <w:jc w:val="right"/>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1.428.835</w:t>
            </w:r>
          </w:p>
        </w:tc>
        <w:tc>
          <w:tcPr>
            <w:tcW w:w="2005" w:type="dxa"/>
            <w:tcBorders>
              <w:top w:val="nil"/>
              <w:left w:val="nil"/>
              <w:bottom w:val="single" w:sz="4" w:space="0" w:color="auto"/>
              <w:right w:val="single" w:sz="4" w:space="0" w:color="auto"/>
            </w:tcBorders>
            <w:shd w:val="clear" w:color="auto" w:fill="auto"/>
            <w:noWrap/>
            <w:vAlign w:val="bottom"/>
            <w:hideMark/>
          </w:tcPr>
          <w:p w14:paraId="2CB0A266" w14:textId="77777777" w:rsidR="00B230DB" w:rsidRPr="00B230DB" w:rsidRDefault="00B230DB" w:rsidP="00B230DB">
            <w:pPr>
              <w:spacing w:after="0" w:line="240" w:lineRule="auto"/>
              <w:jc w:val="right"/>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1.333.807,15</w:t>
            </w:r>
          </w:p>
        </w:tc>
        <w:tc>
          <w:tcPr>
            <w:tcW w:w="1134" w:type="dxa"/>
            <w:tcBorders>
              <w:top w:val="nil"/>
              <w:left w:val="nil"/>
              <w:bottom w:val="single" w:sz="4" w:space="0" w:color="auto"/>
              <w:right w:val="single" w:sz="4" w:space="0" w:color="auto"/>
            </w:tcBorders>
            <w:shd w:val="clear" w:color="auto" w:fill="auto"/>
            <w:noWrap/>
            <w:vAlign w:val="bottom"/>
            <w:hideMark/>
          </w:tcPr>
          <w:p w14:paraId="0F52DE07" w14:textId="77777777" w:rsidR="00B230DB" w:rsidRPr="00B230DB" w:rsidRDefault="00B230DB" w:rsidP="00B230DB">
            <w:pPr>
              <w:spacing w:after="0" w:line="240" w:lineRule="auto"/>
              <w:jc w:val="right"/>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118</w:t>
            </w:r>
          </w:p>
        </w:tc>
        <w:tc>
          <w:tcPr>
            <w:tcW w:w="992" w:type="dxa"/>
            <w:tcBorders>
              <w:top w:val="nil"/>
              <w:left w:val="nil"/>
              <w:bottom w:val="single" w:sz="4" w:space="0" w:color="auto"/>
              <w:right w:val="single" w:sz="4" w:space="0" w:color="auto"/>
            </w:tcBorders>
            <w:shd w:val="clear" w:color="auto" w:fill="auto"/>
            <w:noWrap/>
            <w:vAlign w:val="bottom"/>
            <w:hideMark/>
          </w:tcPr>
          <w:p w14:paraId="791C6424" w14:textId="77777777" w:rsidR="00B230DB" w:rsidRPr="00B230DB" w:rsidRDefault="00B230DB" w:rsidP="00B230DB">
            <w:pPr>
              <w:spacing w:after="0" w:line="240" w:lineRule="auto"/>
              <w:jc w:val="right"/>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93</w:t>
            </w:r>
          </w:p>
        </w:tc>
      </w:tr>
      <w:tr w:rsidR="00B230DB" w:rsidRPr="00B230DB" w14:paraId="439DE920"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564D009B" w14:textId="77777777" w:rsidR="00B230DB" w:rsidRPr="00B230DB" w:rsidRDefault="00B230DB" w:rsidP="00B230DB">
            <w:pPr>
              <w:spacing w:after="0" w:line="240" w:lineRule="auto"/>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6</w:t>
            </w:r>
          </w:p>
        </w:tc>
        <w:tc>
          <w:tcPr>
            <w:tcW w:w="439" w:type="dxa"/>
            <w:tcBorders>
              <w:top w:val="nil"/>
              <w:left w:val="nil"/>
              <w:bottom w:val="single" w:sz="4" w:space="0" w:color="auto"/>
              <w:right w:val="single" w:sz="4" w:space="0" w:color="auto"/>
            </w:tcBorders>
            <w:shd w:val="clear" w:color="auto" w:fill="auto"/>
            <w:noWrap/>
            <w:vAlign w:val="bottom"/>
            <w:hideMark/>
          </w:tcPr>
          <w:p w14:paraId="631D2C7F" w14:textId="77777777" w:rsidR="00B230DB" w:rsidRPr="00B230DB" w:rsidRDefault="00B230DB" w:rsidP="00B230DB">
            <w:pPr>
              <w:spacing w:after="0" w:line="240" w:lineRule="auto"/>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7140FD71" w14:textId="77777777" w:rsidR="00B230DB" w:rsidRPr="00B230DB" w:rsidRDefault="00B230DB" w:rsidP="00B230DB">
            <w:pPr>
              <w:spacing w:after="0" w:line="240" w:lineRule="auto"/>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6547DB2C" w14:textId="77777777" w:rsidR="00B230DB" w:rsidRPr="00B230DB" w:rsidRDefault="00B230DB" w:rsidP="00B230DB">
            <w:pPr>
              <w:spacing w:after="0" w:line="240" w:lineRule="auto"/>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 </w:t>
            </w:r>
          </w:p>
        </w:tc>
        <w:tc>
          <w:tcPr>
            <w:tcW w:w="4984" w:type="dxa"/>
            <w:tcBorders>
              <w:top w:val="nil"/>
              <w:left w:val="nil"/>
              <w:bottom w:val="single" w:sz="4" w:space="0" w:color="auto"/>
              <w:right w:val="single" w:sz="4" w:space="0" w:color="auto"/>
            </w:tcBorders>
            <w:shd w:val="clear" w:color="auto" w:fill="auto"/>
            <w:noWrap/>
            <w:vAlign w:val="bottom"/>
            <w:hideMark/>
          </w:tcPr>
          <w:p w14:paraId="10B02265" w14:textId="77777777" w:rsidR="00B230DB" w:rsidRPr="00B230DB" w:rsidRDefault="00B230DB" w:rsidP="00B230DB">
            <w:pPr>
              <w:spacing w:after="0" w:line="240" w:lineRule="auto"/>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PRIHODI POSLOVANJA</w:t>
            </w:r>
          </w:p>
        </w:tc>
        <w:tc>
          <w:tcPr>
            <w:tcW w:w="1628" w:type="dxa"/>
            <w:tcBorders>
              <w:top w:val="nil"/>
              <w:left w:val="nil"/>
              <w:bottom w:val="single" w:sz="4" w:space="0" w:color="auto"/>
              <w:right w:val="single" w:sz="4" w:space="0" w:color="auto"/>
            </w:tcBorders>
            <w:shd w:val="clear" w:color="auto" w:fill="auto"/>
            <w:noWrap/>
            <w:vAlign w:val="bottom"/>
            <w:hideMark/>
          </w:tcPr>
          <w:p w14:paraId="50243663" w14:textId="77777777" w:rsidR="00B230DB" w:rsidRPr="00B230DB" w:rsidRDefault="00B230DB" w:rsidP="00B230DB">
            <w:pPr>
              <w:spacing w:after="0" w:line="240" w:lineRule="auto"/>
              <w:jc w:val="right"/>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1.129.975,31</w:t>
            </w:r>
          </w:p>
        </w:tc>
        <w:tc>
          <w:tcPr>
            <w:tcW w:w="1328" w:type="dxa"/>
            <w:tcBorders>
              <w:top w:val="nil"/>
              <w:left w:val="nil"/>
              <w:bottom w:val="single" w:sz="4" w:space="0" w:color="auto"/>
              <w:right w:val="single" w:sz="4" w:space="0" w:color="auto"/>
            </w:tcBorders>
            <w:shd w:val="clear" w:color="auto" w:fill="auto"/>
            <w:noWrap/>
            <w:vAlign w:val="bottom"/>
            <w:hideMark/>
          </w:tcPr>
          <w:p w14:paraId="18474890" w14:textId="77777777" w:rsidR="00B230DB" w:rsidRPr="00B230DB" w:rsidRDefault="00B230DB" w:rsidP="00B230DB">
            <w:pPr>
              <w:spacing w:after="0" w:line="240" w:lineRule="auto"/>
              <w:jc w:val="right"/>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1.428.835</w:t>
            </w:r>
          </w:p>
        </w:tc>
        <w:tc>
          <w:tcPr>
            <w:tcW w:w="2005" w:type="dxa"/>
            <w:tcBorders>
              <w:top w:val="nil"/>
              <w:left w:val="nil"/>
              <w:bottom w:val="single" w:sz="4" w:space="0" w:color="auto"/>
              <w:right w:val="single" w:sz="4" w:space="0" w:color="auto"/>
            </w:tcBorders>
            <w:shd w:val="clear" w:color="auto" w:fill="auto"/>
            <w:noWrap/>
            <w:vAlign w:val="bottom"/>
            <w:hideMark/>
          </w:tcPr>
          <w:p w14:paraId="01B77291" w14:textId="77777777" w:rsidR="00B230DB" w:rsidRPr="00B230DB" w:rsidRDefault="00B230DB" w:rsidP="00B230DB">
            <w:pPr>
              <w:spacing w:after="0" w:line="240" w:lineRule="auto"/>
              <w:jc w:val="right"/>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1.333.807,15</w:t>
            </w:r>
          </w:p>
        </w:tc>
        <w:tc>
          <w:tcPr>
            <w:tcW w:w="1134" w:type="dxa"/>
            <w:tcBorders>
              <w:top w:val="nil"/>
              <w:left w:val="nil"/>
              <w:bottom w:val="single" w:sz="4" w:space="0" w:color="auto"/>
              <w:right w:val="single" w:sz="4" w:space="0" w:color="auto"/>
            </w:tcBorders>
            <w:shd w:val="clear" w:color="auto" w:fill="auto"/>
            <w:noWrap/>
            <w:vAlign w:val="bottom"/>
            <w:hideMark/>
          </w:tcPr>
          <w:p w14:paraId="75B2C544" w14:textId="77777777" w:rsidR="00B230DB" w:rsidRPr="00B230DB" w:rsidRDefault="00B230DB" w:rsidP="00B230DB">
            <w:pPr>
              <w:spacing w:after="0" w:line="240" w:lineRule="auto"/>
              <w:jc w:val="right"/>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118</w:t>
            </w:r>
          </w:p>
        </w:tc>
        <w:tc>
          <w:tcPr>
            <w:tcW w:w="992" w:type="dxa"/>
            <w:tcBorders>
              <w:top w:val="nil"/>
              <w:left w:val="nil"/>
              <w:bottom w:val="single" w:sz="4" w:space="0" w:color="auto"/>
              <w:right w:val="single" w:sz="4" w:space="0" w:color="auto"/>
            </w:tcBorders>
            <w:shd w:val="clear" w:color="auto" w:fill="auto"/>
            <w:noWrap/>
            <w:vAlign w:val="bottom"/>
            <w:hideMark/>
          </w:tcPr>
          <w:p w14:paraId="6646C26E" w14:textId="77777777" w:rsidR="00B230DB" w:rsidRPr="00B230DB" w:rsidRDefault="00B230DB" w:rsidP="00B230DB">
            <w:pPr>
              <w:spacing w:after="0" w:line="240" w:lineRule="auto"/>
              <w:jc w:val="right"/>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93</w:t>
            </w:r>
          </w:p>
        </w:tc>
      </w:tr>
      <w:tr w:rsidR="00B230DB" w:rsidRPr="00B230DB" w14:paraId="54138A1B"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1C05516F" w14:textId="77777777" w:rsidR="00B230DB" w:rsidRPr="00B230DB" w:rsidRDefault="00B230DB" w:rsidP="00B230DB">
            <w:pPr>
              <w:spacing w:after="0" w:line="240" w:lineRule="auto"/>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1311DCE1"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65</w:t>
            </w:r>
          </w:p>
        </w:tc>
        <w:tc>
          <w:tcPr>
            <w:tcW w:w="580" w:type="dxa"/>
            <w:tcBorders>
              <w:top w:val="nil"/>
              <w:left w:val="nil"/>
              <w:bottom w:val="single" w:sz="4" w:space="0" w:color="auto"/>
              <w:right w:val="single" w:sz="4" w:space="0" w:color="auto"/>
            </w:tcBorders>
            <w:shd w:val="clear" w:color="auto" w:fill="auto"/>
            <w:noWrap/>
            <w:vAlign w:val="bottom"/>
            <w:hideMark/>
          </w:tcPr>
          <w:p w14:paraId="2F535724"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2B42CAC9"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984" w:type="dxa"/>
            <w:tcBorders>
              <w:top w:val="nil"/>
              <w:left w:val="nil"/>
              <w:bottom w:val="single" w:sz="4" w:space="0" w:color="auto"/>
              <w:right w:val="single" w:sz="4" w:space="0" w:color="auto"/>
            </w:tcBorders>
            <w:shd w:val="clear" w:color="auto" w:fill="auto"/>
            <w:noWrap/>
            <w:vAlign w:val="bottom"/>
            <w:hideMark/>
          </w:tcPr>
          <w:p w14:paraId="3C6A382B"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Prihodi od administrativnih pristojbi i po posebnim propisima</w:t>
            </w:r>
          </w:p>
        </w:tc>
        <w:tc>
          <w:tcPr>
            <w:tcW w:w="1628" w:type="dxa"/>
            <w:tcBorders>
              <w:top w:val="nil"/>
              <w:left w:val="nil"/>
              <w:bottom w:val="single" w:sz="4" w:space="0" w:color="auto"/>
              <w:right w:val="single" w:sz="4" w:space="0" w:color="auto"/>
            </w:tcBorders>
            <w:shd w:val="clear" w:color="auto" w:fill="auto"/>
            <w:noWrap/>
            <w:vAlign w:val="bottom"/>
            <w:hideMark/>
          </w:tcPr>
          <w:p w14:paraId="51F99779"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382.723,21</w:t>
            </w:r>
          </w:p>
        </w:tc>
        <w:tc>
          <w:tcPr>
            <w:tcW w:w="1328" w:type="dxa"/>
            <w:tcBorders>
              <w:top w:val="nil"/>
              <w:left w:val="nil"/>
              <w:bottom w:val="single" w:sz="4" w:space="0" w:color="auto"/>
              <w:right w:val="single" w:sz="4" w:space="0" w:color="auto"/>
            </w:tcBorders>
            <w:shd w:val="clear" w:color="auto" w:fill="auto"/>
            <w:noWrap/>
            <w:vAlign w:val="bottom"/>
            <w:hideMark/>
          </w:tcPr>
          <w:p w14:paraId="6F34CC3B"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364.213</w:t>
            </w:r>
          </w:p>
        </w:tc>
        <w:tc>
          <w:tcPr>
            <w:tcW w:w="2005" w:type="dxa"/>
            <w:tcBorders>
              <w:top w:val="nil"/>
              <w:left w:val="nil"/>
              <w:bottom w:val="single" w:sz="4" w:space="0" w:color="auto"/>
              <w:right w:val="single" w:sz="4" w:space="0" w:color="auto"/>
            </w:tcBorders>
            <w:shd w:val="clear" w:color="auto" w:fill="auto"/>
            <w:noWrap/>
            <w:vAlign w:val="bottom"/>
            <w:hideMark/>
          </w:tcPr>
          <w:p w14:paraId="578BD404"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388.298,57</w:t>
            </w:r>
          </w:p>
        </w:tc>
        <w:tc>
          <w:tcPr>
            <w:tcW w:w="1134" w:type="dxa"/>
            <w:tcBorders>
              <w:top w:val="nil"/>
              <w:left w:val="nil"/>
              <w:bottom w:val="single" w:sz="4" w:space="0" w:color="auto"/>
              <w:right w:val="single" w:sz="4" w:space="0" w:color="auto"/>
            </w:tcBorders>
            <w:shd w:val="clear" w:color="auto" w:fill="auto"/>
            <w:noWrap/>
            <w:vAlign w:val="bottom"/>
            <w:hideMark/>
          </w:tcPr>
          <w:p w14:paraId="2A517C8A"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101</w:t>
            </w:r>
          </w:p>
        </w:tc>
        <w:tc>
          <w:tcPr>
            <w:tcW w:w="992" w:type="dxa"/>
            <w:tcBorders>
              <w:top w:val="nil"/>
              <w:left w:val="nil"/>
              <w:bottom w:val="single" w:sz="4" w:space="0" w:color="auto"/>
              <w:right w:val="single" w:sz="4" w:space="0" w:color="auto"/>
            </w:tcBorders>
            <w:shd w:val="clear" w:color="auto" w:fill="auto"/>
            <w:noWrap/>
            <w:vAlign w:val="bottom"/>
            <w:hideMark/>
          </w:tcPr>
          <w:p w14:paraId="132380DE"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107</w:t>
            </w:r>
          </w:p>
        </w:tc>
      </w:tr>
      <w:tr w:rsidR="00B230DB" w:rsidRPr="00B230DB" w14:paraId="36ABCC1F"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0CA61643" w14:textId="77777777" w:rsidR="00B230DB" w:rsidRPr="00B230DB" w:rsidRDefault="00B230DB" w:rsidP="00B230DB">
            <w:pPr>
              <w:spacing w:after="0" w:line="240" w:lineRule="auto"/>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5AB0C3C2"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4A52C4E4"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652</w:t>
            </w:r>
          </w:p>
        </w:tc>
        <w:tc>
          <w:tcPr>
            <w:tcW w:w="757" w:type="dxa"/>
            <w:tcBorders>
              <w:top w:val="nil"/>
              <w:left w:val="nil"/>
              <w:bottom w:val="single" w:sz="4" w:space="0" w:color="auto"/>
              <w:right w:val="single" w:sz="4" w:space="0" w:color="auto"/>
            </w:tcBorders>
            <w:shd w:val="clear" w:color="auto" w:fill="auto"/>
            <w:noWrap/>
            <w:vAlign w:val="bottom"/>
            <w:hideMark/>
          </w:tcPr>
          <w:p w14:paraId="64582961"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984" w:type="dxa"/>
            <w:tcBorders>
              <w:top w:val="nil"/>
              <w:left w:val="nil"/>
              <w:bottom w:val="single" w:sz="4" w:space="0" w:color="auto"/>
              <w:right w:val="single" w:sz="4" w:space="0" w:color="auto"/>
            </w:tcBorders>
            <w:shd w:val="clear" w:color="auto" w:fill="auto"/>
            <w:noWrap/>
            <w:vAlign w:val="bottom"/>
            <w:hideMark/>
          </w:tcPr>
          <w:p w14:paraId="2538642D"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Prihodi po posebnim propisima</w:t>
            </w:r>
          </w:p>
        </w:tc>
        <w:tc>
          <w:tcPr>
            <w:tcW w:w="1628" w:type="dxa"/>
            <w:tcBorders>
              <w:top w:val="nil"/>
              <w:left w:val="nil"/>
              <w:bottom w:val="single" w:sz="4" w:space="0" w:color="auto"/>
              <w:right w:val="single" w:sz="4" w:space="0" w:color="auto"/>
            </w:tcBorders>
            <w:shd w:val="clear" w:color="auto" w:fill="auto"/>
            <w:noWrap/>
            <w:vAlign w:val="bottom"/>
            <w:hideMark/>
          </w:tcPr>
          <w:p w14:paraId="7F67E870"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382.723,21</w:t>
            </w:r>
          </w:p>
        </w:tc>
        <w:tc>
          <w:tcPr>
            <w:tcW w:w="1328" w:type="dxa"/>
            <w:tcBorders>
              <w:top w:val="nil"/>
              <w:left w:val="nil"/>
              <w:bottom w:val="single" w:sz="4" w:space="0" w:color="auto"/>
              <w:right w:val="single" w:sz="4" w:space="0" w:color="auto"/>
            </w:tcBorders>
            <w:shd w:val="clear" w:color="auto" w:fill="auto"/>
            <w:noWrap/>
            <w:vAlign w:val="bottom"/>
            <w:hideMark/>
          </w:tcPr>
          <w:p w14:paraId="504D0593"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35DBC007"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388.298,57</w:t>
            </w:r>
          </w:p>
        </w:tc>
        <w:tc>
          <w:tcPr>
            <w:tcW w:w="1134" w:type="dxa"/>
            <w:tcBorders>
              <w:top w:val="nil"/>
              <w:left w:val="nil"/>
              <w:bottom w:val="single" w:sz="4" w:space="0" w:color="auto"/>
              <w:right w:val="single" w:sz="4" w:space="0" w:color="auto"/>
            </w:tcBorders>
            <w:shd w:val="clear" w:color="auto" w:fill="auto"/>
            <w:noWrap/>
            <w:vAlign w:val="bottom"/>
            <w:hideMark/>
          </w:tcPr>
          <w:p w14:paraId="4A62AE66"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101</w:t>
            </w:r>
          </w:p>
        </w:tc>
        <w:tc>
          <w:tcPr>
            <w:tcW w:w="992" w:type="dxa"/>
            <w:tcBorders>
              <w:top w:val="nil"/>
              <w:left w:val="nil"/>
              <w:bottom w:val="single" w:sz="4" w:space="0" w:color="auto"/>
              <w:right w:val="single" w:sz="4" w:space="0" w:color="auto"/>
            </w:tcBorders>
            <w:shd w:val="clear" w:color="auto" w:fill="auto"/>
            <w:noWrap/>
            <w:vAlign w:val="bottom"/>
            <w:hideMark/>
          </w:tcPr>
          <w:p w14:paraId="46C9616F"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276E2A36"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77C29135" w14:textId="77777777" w:rsidR="00B230DB" w:rsidRPr="00B230DB" w:rsidRDefault="00B230DB" w:rsidP="00B230DB">
            <w:pPr>
              <w:spacing w:after="0" w:line="240" w:lineRule="auto"/>
              <w:rPr>
                <w:rFonts w:ascii="Arial" w:eastAsia="Times New Roman" w:hAnsi="Arial" w:cs="Arial"/>
                <w:b/>
                <w:bCs/>
                <w:i/>
                <w:iCs/>
                <w:color w:val="000000"/>
                <w:kern w:val="0"/>
                <w:sz w:val="20"/>
                <w:szCs w:val="20"/>
                <w:lang w:eastAsia="hr-HR"/>
                <w14:ligatures w14:val="none"/>
              </w:rPr>
            </w:pPr>
            <w:r w:rsidRPr="00B230DB">
              <w:rPr>
                <w:rFonts w:ascii="Arial" w:eastAsia="Times New Roman" w:hAnsi="Arial" w:cs="Arial"/>
                <w:b/>
                <w:bCs/>
                <w:i/>
                <w:iCs/>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7E49972F"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6839ECDE"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1140F82A"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6526</w:t>
            </w:r>
          </w:p>
        </w:tc>
        <w:tc>
          <w:tcPr>
            <w:tcW w:w="4984" w:type="dxa"/>
            <w:tcBorders>
              <w:top w:val="nil"/>
              <w:left w:val="nil"/>
              <w:bottom w:val="single" w:sz="4" w:space="0" w:color="auto"/>
              <w:right w:val="single" w:sz="4" w:space="0" w:color="auto"/>
            </w:tcBorders>
            <w:shd w:val="clear" w:color="auto" w:fill="auto"/>
            <w:noWrap/>
            <w:vAlign w:val="bottom"/>
            <w:hideMark/>
          </w:tcPr>
          <w:p w14:paraId="047D0BDF"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Ostali nespomenuti prihodi</w:t>
            </w:r>
          </w:p>
        </w:tc>
        <w:tc>
          <w:tcPr>
            <w:tcW w:w="1628" w:type="dxa"/>
            <w:tcBorders>
              <w:top w:val="nil"/>
              <w:left w:val="nil"/>
              <w:bottom w:val="single" w:sz="4" w:space="0" w:color="auto"/>
              <w:right w:val="single" w:sz="4" w:space="0" w:color="auto"/>
            </w:tcBorders>
            <w:shd w:val="clear" w:color="auto" w:fill="auto"/>
            <w:noWrap/>
            <w:vAlign w:val="bottom"/>
            <w:hideMark/>
          </w:tcPr>
          <w:p w14:paraId="4C3D2EB8"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382.723,21</w:t>
            </w:r>
          </w:p>
        </w:tc>
        <w:tc>
          <w:tcPr>
            <w:tcW w:w="1328" w:type="dxa"/>
            <w:tcBorders>
              <w:top w:val="nil"/>
              <w:left w:val="nil"/>
              <w:bottom w:val="single" w:sz="4" w:space="0" w:color="auto"/>
              <w:right w:val="single" w:sz="4" w:space="0" w:color="auto"/>
            </w:tcBorders>
            <w:shd w:val="clear" w:color="auto" w:fill="auto"/>
            <w:noWrap/>
            <w:vAlign w:val="bottom"/>
            <w:hideMark/>
          </w:tcPr>
          <w:p w14:paraId="62363856"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551C1FDF"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388.298,57</w:t>
            </w:r>
          </w:p>
        </w:tc>
        <w:tc>
          <w:tcPr>
            <w:tcW w:w="1134" w:type="dxa"/>
            <w:tcBorders>
              <w:top w:val="nil"/>
              <w:left w:val="nil"/>
              <w:bottom w:val="single" w:sz="4" w:space="0" w:color="auto"/>
              <w:right w:val="single" w:sz="4" w:space="0" w:color="auto"/>
            </w:tcBorders>
            <w:shd w:val="clear" w:color="auto" w:fill="auto"/>
            <w:noWrap/>
            <w:vAlign w:val="bottom"/>
            <w:hideMark/>
          </w:tcPr>
          <w:p w14:paraId="32FF85AE"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101</w:t>
            </w:r>
          </w:p>
        </w:tc>
        <w:tc>
          <w:tcPr>
            <w:tcW w:w="992" w:type="dxa"/>
            <w:tcBorders>
              <w:top w:val="nil"/>
              <w:left w:val="nil"/>
              <w:bottom w:val="single" w:sz="4" w:space="0" w:color="auto"/>
              <w:right w:val="single" w:sz="4" w:space="0" w:color="auto"/>
            </w:tcBorders>
            <w:shd w:val="clear" w:color="auto" w:fill="auto"/>
            <w:noWrap/>
            <w:vAlign w:val="bottom"/>
            <w:hideMark/>
          </w:tcPr>
          <w:p w14:paraId="0FB82B9F"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20264367"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48561CFA"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2AA287FA"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66</w:t>
            </w:r>
          </w:p>
        </w:tc>
        <w:tc>
          <w:tcPr>
            <w:tcW w:w="580" w:type="dxa"/>
            <w:tcBorders>
              <w:top w:val="nil"/>
              <w:left w:val="nil"/>
              <w:bottom w:val="single" w:sz="4" w:space="0" w:color="auto"/>
              <w:right w:val="single" w:sz="4" w:space="0" w:color="auto"/>
            </w:tcBorders>
            <w:shd w:val="clear" w:color="auto" w:fill="auto"/>
            <w:noWrap/>
            <w:vAlign w:val="bottom"/>
            <w:hideMark/>
          </w:tcPr>
          <w:p w14:paraId="38473D8A"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2010A80F"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984" w:type="dxa"/>
            <w:tcBorders>
              <w:top w:val="nil"/>
              <w:left w:val="nil"/>
              <w:bottom w:val="single" w:sz="4" w:space="0" w:color="auto"/>
              <w:right w:val="single" w:sz="4" w:space="0" w:color="auto"/>
            </w:tcBorders>
            <w:shd w:val="clear" w:color="auto" w:fill="auto"/>
            <w:noWrap/>
            <w:vAlign w:val="bottom"/>
            <w:hideMark/>
          </w:tcPr>
          <w:p w14:paraId="3A0C0185"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Ostali prihodi</w:t>
            </w:r>
          </w:p>
        </w:tc>
        <w:tc>
          <w:tcPr>
            <w:tcW w:w="1628" w:type="dxa"/>
            <w:tcBorders>
              <w:top w:val="nil"/>
              <w:left w:val="nil"/>
              <w:bottom w:val="single" w:sz="4" w:space="0" w:color="auto"/>
              <w:right w:val="single" w:sz="4" w:space="0" w:color="auto"/>
            </w:tcBorders>
            <w:shd w:val="clear" w:color="auto" w:fill="auto"/>
            <w:noWrap/>
            <w:vAlign w:val="bottom"/>
            <w:hideMark/>
          </w:tcPr>
          <w:p w14:paraId="79A31C63"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1.673,63</w:t>
            </w:r>
          </w:p>
        </w:tc>
        <w:tc>
          <w:tcPr>
            <w:tcW w:w="1328" w:type="dxa"/>
            <w:tcBorders>
              <w:top w:val="nil"/>
              <w:left w:val="nil"/>
              <w:bottom w:val="single" w:sz="4" w:space="0" w:color="auto"/>
              <w:right w:val="single" w:sz="4" w:space="0" w:color="auto"/>
            </w:tcBorders>
            <w:shd w:val="clear" w:color="auto" w:fill="auto"/>
            <w:noWrap/>
            <w:vAlign w:val="bottom"/>
            <w:hideMark/>
          </w:tcPr>
          <w:p w14:paraId="0184F057"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186</w:t>
            </w:r>
          </w:p>
        </w:tc>
        <w:tc>
          <w:tcPr>
            <w:tcW w:w="2005" w:type="dxa"/>
            <w:tcBorders>
              <w:top w:val="nil"/>
              <w:left w:val="nil"/>
              <w:bottom w:val="single" w:sz="4" w:space="0" w:color="auto"/>
              <w:right w:val="single" w:sz="4" w:space="0" w:color="auto"/>
            </w:tcBorders>
            <w:shd w:val="clear" w:color="auto" w:fill="auto"/>
            <w:noWrap/>
            <w:vAlign w:val="bottom"/>
            <w:hideMark/>
          </w:tcPr>
          <w:p w14:paraId="6404DC25"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185,26</w:t>
            </w:r>
          </w:p>
        </w:tc>
        <w:tc>
          <w:tcPr>
            <w:tcW w:w="1134" w:type="dxa"/>
            <w:tcBorders>
              <w:top w:val="nil"/>
              <w:left w:val="nil"/>
              <w:bottom w:val="single" w:sz="4" w:space="0" w:color="auto"/>
              <w:right w:val="single" w:sz="4" w:space="0" w:color="auto"/>
            </w:tcBorders>
            <w:shd w:val="clear" w:color="auto" w:fill="auto"/>
            <w:noWrap/>
            <w:vAlign w:val="bottom"/>
            <w:hideMark/>
          </w:tcPr>
          <w:p w14:paraId="297E6D88"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11</w:t>
            </w:r>
          </w:p>
        </w:tc>
        <w:tc>
          <w:tcPr>
            <w:tcW w:w="992" w:type="dxa"/>
            <w:tcBorders>
              <w:top w:val="nil"/>
              <w:left w:val="nil"/>
              <w:bottom w:val="single" w:sz="4" w:space="0" w:color="auto"/>
              <w:right w:val="single" w:sz="4" w:space="0" w:color="auto"/>
            </w:tcBorders>
            <w:shd w:val="clear" w:color="auto" w:fill="auto"/>
            <w:noWrap/>
            <w:vAlign w:val="bottom"/>
            <w:hideMark/>
          </w:tcPr>
          <w:p w14:paraId="723CC389"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100</w:t>
            </w:r>
          </w:p>
        </w:tc>
      </w:tr>
      <w:tr w:rsidR="00B230DB" w:rsidRPr="00B230DB" w14:paraId="791DBAE8"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76F477CB"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1BA49B7D"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14EDBDE4"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663</w:t>
            </w:r>
          </w:p>
        </w:tc>
        <w:tc>
          <w:tcPr>
            <w:tcW w:w="757" w:type="dxa"/>
            <w:tcBorders>
              <w:top w:val="nil"/>
              <w:left w:val="nil"/>
              <w:bottom w:val="single" w:sz="4" w:space="0" w:color="auto"/>
              <w:right w:val="single" w:sz="4" w:space="0" w:color="auto"/>
            </w:tcBorders>
            <w:shd w:val="clear" w:color="auto" w:fill="auto"/>
            <w:noWrap/>
            <w:vAlign w:val="bottom"/>
            <w:hideMark/>
          </w:tcPr>
          <w:p w14:paraId="7F9A7F22"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984" w:type="dxa"/>
            <w:tcBorders>
              <w:top w:val="nil"/>
              <w:left w:val="nil"/>
              <w:bottom w:val="single" w:sz="4" w:space="0" w:color="auto"/>
              <w:right w:val="single" w:sz="4" w:space="0" w:color="auto"/>
            </w:tcBorders>
            <w:shd w:val="clear" w:color="auto" w:fill="auto"/>
            <w:noWrap/>
            <w:vAlign w:val="bottom"/>
            <w:hideMark/>
          </w:tcPr>
          <w:p w14:paraId="650C3B1A"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Donacije od pravnih i fizičkih osoba izvan opće države</w:t>
            </w:r>
          </w:p>
        </w:tc>
        <w:tc>
          <w:tcPr>
            <w:tcW w:w="1628" w:type="dxa"/>
            <w:tcBorders>
              <w:top w:val="nil"/>
              <w:left w:val="nil"/>
              <w:bottom w:val="single" w:sz="4" w:space="0" w:color="auto"/>
              <w:right w:val="single" w:sz="4" w:space="0" w:color="auto"/>
            </w:tcBorders>
            <w:shd w:val="clear" w:color="auto" w:fill="auto"/>
            <w:noWrap/>
            <w:vAlign w:val="bottom"/>
            <w:hideMark/>
          </w:tcPr>
          <w:p w14:paraId="2144491C"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1.673,63</w:t>
            </w:r>
          </w:p>
        </w:tc>
        <w:tc>
          <w:tcPr>
            <w:tcW w:w="1328" w:type="dxa"/>
            <w:tcBorders>
              <w:top w:val="nil"/>
              <w:left w:val="nil"/>
              <w:bottom w:val="single" w:sz="4" w:space="0" w:color="auto"/>
              <w:right w:val="single" w:sz="4" w:space="0" w:color="auto"/>
            </w:tcBorders>
            <w:shd w:val="clear" w:color="auto" w:fill="auto"/>
            <w:noWrap/>
            <w:vAlign w:val="bottom"/>
            <w:hideMark/>
          </w:tcPr>
          <w:p w14:paraId="53B589E4"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7677DE0B"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185,26</w:t>
            </w:r>
          </w:p>
        </w:tc>
        <w:tc>
          <w:tcPr>
            <w:tcW w:w="1134" w:type="dxa"/>
            <w:tcBorders>
              <w:top w:val="nil"/>
              <w:left w:val="nil"/>
              <w:bottom w:val="single" w:sz="4" w:space="0" w:color="auto"/>
              <w:right w:val="single" w:sz="4" w:space="0" w:color="auto"/>
            </w:tcBorders>
            <w:shd w:val="clear" w:color="auto" w:fill="auto"/>
            <w:noWrap/>
            <w:vAlign w:val="bottom"/>
            <w:hideMark/>
          </w:tcPr>
          <w:p w14:paraId="6F8E539D"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11</w:t>
            </w:r>
          </w:p>
        </w:tc>
        <w:tc>
          <w:tcPr>
            <w:tcW w:w="992" w:type="dxa"/>
            <w:tcBorders>
              <w:top w:val="nil"/>
              <w:left w:val="nil"/>
              <w:bottom w:val="single" w:sz="4" w:space="0" w:color="auto"/>
              <w:right w:val="single" w:sz="4" w:space="0" w:color="auto"/>
            </w:tcBorders>
            <w:shd w:val="clear" w:color="auto" w:fill="auto"/>
            <w:noWrap/>
            <w:vAlign w:val="bottom"/>
            <w:hideMark/>
          </w:tcPr>
          <w:p w14:paraId="422AA58C"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77C134EA"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04984853"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611B5D4F"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71D792A3"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7621697A"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6631</w:t>
            </w:r>
          </w:p>
        </w:tc>
        <w:tc>
          <w:tcPr>
            <w:tcW w:w="4984" w:type="dxa"/>
            <w:tcBorders>
              <w:top w:val="nil"/>
              <w:left w:val="nil"/>
              <w:bottom w:val="single" w:sz="4" w:space="0" w:color="auto"/>
              <w:right w:val="single" w:sz="4" w:space="0" w:color="auto"/>
            </w:tcBorders>
            <w:shd w:val="clear" w:color="auto" w:fill="auto"/>
            <w:noWrap/>
            <w:vAlign w:val="bottom"/>
            <w:hideMark/>
          </w:tcPr>
          <w:p w14:paraId="7AD86DAB"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Tekuće donacije</w:t>
            </w:r>
          </w:p>
        </w:tc>
        <w:tc>
          <w:tcPr>
            <w:tcW w:w="1628" w:type="dxa"/>
            <w:tcBorders>
              <w:top w:val="nil"/>
              <w:left w:val="nil"/>
              <w:bottom w:val="single" w:sz="4" w:space="0" w:color="auto"/>
              <w:right w:val="single" w:sz="4" w:space="0" w:color="auto"/>
            </w:tcBorders>
            <w:shd w:val="clear" w:color="auto" w:fill="auto"/>
            <w:noWrap/>
            <w:vAlign w:val="bottom"/>
            <w:hideMark/>
          </w:tcPr>
          <w:p w14:paraId="5BF43F2B"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1.673,63</w:t>
            </w:r>
          </w:p>
        </w:tc>
        <w:tc>
          <w:tcPr>
            <w:tcW w:w="1328" w:type="dxa"/>
            <w:tcBorders>
              <w:top w:val="nil"/>
              <w:left w:val="nil"/>
              <w:bottom w:val="single" w:sz="4" w:space="0" w:color="auto"/>
              <w:right w:val="single" w:sz="4" w:space="0" w:color="auto"/>
            </w:tcBorders>
            <w:shd w:val="clear" w:color="auto" w:fill="auto"/>
            <w:noWrap/>
            <w:vAlign w:val="bottom"/>
            <w:hideMark/>
          </w:tcPr>
          <w:p w14:paraId="44282CD0" w14:textId="77777777" w:rsidR="00B230DB" w:rsidRPr="00B230DB" w:rsidRDefault="00B230DB" w:rsidP="00B230DB">
            <w:pPr>
              <w:spacing w:after="0" w:line="240" w:lineRule="auto"/>
              <w:rPr>
                <w:rFonts w:ascii="Arial" w:eastAsia="Times New Roman" w:hAnsi="Arial" w:cs="Arial"/>
                <w:i/>
                <w:iCs/>
                <w:color w:val="FF0000"/>
                <w:kern w:val="0"/>
                <w:sz w:val="20"/>
                <w:szCs w:val="20"/>
                <w:lang w:eastAsia="hr-HR"/>
                <w14:ligatures w14:val="none"/>
              </w:rPr>
            </w:pPr>
            <w:r w:rsidRPr="00B230DB">
              <w:rPr>
                <w:rFonts w:ascii="Arial" w:eastAsia="Times New Roman" w:hAnsi="Arial" w:cs="Arial"/>
                <w:i/>
                <w:iCs/>
                <w:color w:val="FF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544BF962"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185,26</w:t>
            </w:r>
          </w:p>
        </w:tc>
        <w:tc>
          <w:tcPr>
            <w:tcW w:w="1134" w:type="dxa"/>
            <w:tcBorders>
              <w:top w:val="nil"/>
              <w:left w:val="nil"/>
              <w:bottom w:val="single" w:sz="4" w:space="0" w:color="auto"/>
              <w:right w:val="single" w:sz="4" w:space="0" w:color="auto"/>
            </w:tcBorders>
            <w:shd w:val="clear" w:color="auto" w:fill="auto"/>
            <w:noWrap/>
            <w:vAlign w:val="bottom"/>
            <w:hideMark/>
          </w:tcPr>
          <w:p w14:paraId="01AB0BEF"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11</w:t>
            </w:r>
          </w:p>
        </w:tc>
        <w:tc>
          <w:tcPr>
            <w:tcW w:w="992" w:type="dxa"/>
            <w:tcBorders>
              <w:top w:val="nil"/>
              <w:left w:val="nil"/>
              <w:bottom w:val="single" w:sz="4" w:space="0" w:color="auto"/>
              <w:right w:val="single" w:sz="4" w:space="0" w:color="auto"/>
            </w:tcBorders>
            <w:shd w:val="clear" w:color="auto" w:fill="auto"/>
            <w:noWrap/>
            <w:vAlign w:val="bottom"/>
            <w:hideMark/>
          </w:tcPr>
          <w:p w14:paraId="19F56F72"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1DC2A8B6"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4A17F74F"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147766BF"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67</w:t>
            </w:r>
          </w:p>
        </w:tc>
        <w:tc>
          <w:tcPr>
            <w:tcW w:w="580" w:type="dxa"/>
            <w:tcBorders>
              <w:top w:val="nil"/>
              <w:left w:val="nil"/>
              <w:bottom w:val="single" w:sz="4" w:space="0" w:color="auto"/>
              <w:right w:val="single" w:sz="4" w:space="0" w:color="auto"/>
            </w:tcBorders>
            <w:shd w:val="clear" w:color="auto" w:fill="auto"/>
            <w:noWrap/>
            <w:vAlign w:val="bottom"/>
            <w:hideMark/>
          </w:tcPr>
          <w:p w14:paraId="43AD6715"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6E586538"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984" w:type="dxa"/>
            <w:tcBorders>
              <w:top w:val="nil"/>
              <w:left w:val="nil"/>
              <w:bottom w:val="single" w:sz="4" w:space="0" w:color="auto"/>
              <w:right w:val="single" w:sz="4" w:space="0" w:color="auto"/>
            </w:tcBorders>
            <w:shd w:val="clear" w:color="auto" w:fill="auto"/>
            <w:noWrap/>
            <w:vAlign w:val="bottom"/>
            <w:hideMark/>
          </w:tcPr>
          <w:p w14:paraId="50301851"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Prihodi iz proračuna</w:t>
            </w:r>
          </w:p>
        </w:tc>
        <w:tc>
          <w:tcPr>
            <w:tcW w:w="1628" w:type="dxa"/>
            <w:tcBorders>
              <w:top w:val="nil"/>
              <w:left w:val="nil"/>
              <w:bottom w:val="single" w:sz="4" w:space="0" w:color="auto"/>
              <w:right w:val="single" w:sz="4" w:space="0" w:color="auto"/>
            </w:tcBorders>
            <w:shd w:val="clear" w:color="auto" w:fill="auto"/>
            <w:noWrap/>
            <w:vAlign w:val="bottom"/>
            <w:hideMark/>
          </w:tcPr>
          <w:p w14:paraId="6021C8BF"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745.578,47</w:t>
            </w:r>
          </w:p>
        </w:tc>
        <w:tc>
          <w:tcPr>
            <w:tcW w:w="1328" w:type="dxa"/>
            <w:tcBorders>
              <w:top w:val="nil"/>
              <w:left w:val="nil"/>
              <w:bottom w:val="single" w:sz="4" w:space="0" w:color="auto"/>
              <w:right w:val="single" w:sz="4" w:space="0" w:color="auto"/>
            </w:tcBorders>
            <w:shd w:val="clear" w:color="auto" w:fill="auto"/>
            <w:noWrap/>
            <w:vAlign w:val="bottom"/>
            <w:hideMark/>
          </w:tcPr>
          <w:p w14:paraId="0B1F21C1"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1.064.436</w:t>
            </w:r>
          </w:p>
        </w:tc>
        <w:tc>
          <w:tcPr>
            <w:tcW w:w="2005" w:type="dxa"/>
            <w:tcBorders>
              <w:top w:val="nil"/>
              <w:left w:val="nil"/>
              <w:bottom w:val="single" w:sz="4" w:space="0" w:color="auto"/>
              <w:right w:val="single" w:sz="4" w:space="0" w:color="auto"/>
            </w:tcBorders>
            <w:shd w:val="clear" w:color="auto" w:fill="auto"/>
            <w:noWrap/>
            <w:vAlign w:val="bottom"/>
            <w:hideMark/>
          </w:tcPr>
          <w:p w14:paraId="445E9ED6"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945.323,32</w:t>
            </w:r>
          </w:p>
        </w:tc>
        <w:tc>
          <w:tcPr>
            <w:tcW w:w="1134" w:type="dxa"/>
            <w:tcBorders>
              <w:top w:val="nil"/>
              <w:left w:val="nil"/>
              <w:bottom w:val="single" w:sz="4" w:space="0" w:color="auto"/>
              <w:right w:val="single" w:sz="4" w:space="0" w:color="auto"/>
            </w:tcBorders>
            <w:shd w:val="clear" w:color="auto" w:fill="auto"/>
            <w:noWrap/>
            <w:vAlign w:val="bottom"/>
            <w:hideMark/>
          </w:tcPr>
          <w:p w14:paraId="7D005AA5"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127</w:t>
            </w:r>
          </w:p>
        </w:tc>
        <w:tc>
          <w:tcPr>
            <w:tcW w:w="992" w:type="dxa"/>
            <w:tcBorders>
              <w:top w:val="nil"/>
              <w:left w:val="nil"/>
              <w:bottom w:val="single" w:sz="4" w:space="0" w:color="auto"/>
              <w:right w:val="single" w:sz="4" w:space="0" w:color="auto"/>
            </w:tcBorders>
            <w:shd w:val="clear" w:color="auto" w:fill="auto"/>
            <w:noWrap/>
            <w:vAlign w:val="bottom"/>
            <w:hideMark/>
          </w:tcPr>
          <w:p w14:paraId="11A26328"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89</w:t>
            </w:r>
          </w:p>
        </w:tc>
      </w:tr>
      <w:tr w:rsidR="00B230DB" w:rsidRPr="00B230DB" w14:paraId="01528730"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4FCF03EA"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53D611E1"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5678D7D4"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671</w:t>
            </w:r>
          </w:p>
        </w:tc>
        <w:tc>
          <w:tcPr>
            <w:tcW w:w="757" w:type="dxa"/>
            <w:tcBorders>
              <w:top w:val="nil"/>
              <w:left w:val="nil"/>
              <w:bottom w:val="single" w:sz="4" w:space="0" w:color="auto"/>
              <w:right w:val="single" w:sz="4" w:space="0" w:color="auto"/>
            </w:tcBorders>
            <w:shd w:val="clear" w:color="auto" w:fill="auto"/>
            <w:noWrap/>
            <w:vAlign w:val="bottom"/>
            <w:hideMark/>
          </w:tcPr>
          <w:p w14:paraId="74FCB9DA"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984" w:type="dxa"/>
            <w:tcBorders>
              <w:top w:val="nil"/>
              <w:left w:val="nil"/>
              <w:bottom w:val="single" w:sz="4" w:space="0" w:color="auto"/>
              <w:right w:val="single" w:sz="4" w:space="0" w:color="auto"/>
            </w:tcBorders>
            <w:shd w:val="clear" w:color="auto" w:fill="auto"/>
            <w:noWrap/>
            <w:vAlign w:val="bottom"/>
            <w:hideMark/>
          </w:tcPr>
          <w:p w14:paraId="1E72D83C"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Prihodi iz proračuna za financiranje redovne djelatnosti proračunskih korisnika</w:t>
            </w:r>
          </w:p>
        </w:tc>
        <w:tc>
          <w:tcPr>
            <w:tcW w:w="1628" w:type="dxa"/>
            <w:tcBorders>
              <w:top w:val="nil"/>
              <w:left w:val="nil"/>
              <w:bottom w:val="single" w:sz="4" w:space="0" w:color="auto"/>
              <w:right w:val="single" w:sz="4" w:space="0" w:color="auto"/>
            </w:tcBorders>
            <w:shd w:val="clear" w:color="auto" w:fill="auto"/>
            <w:noWrap/>
            <w:vAlign w:val="bottom"/>
            <w:hideMark/>
          </w:tcPr>
          <w:p w14:paraId="36DE28F9"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745.578,47</w:t>
            </w:r>
          </w:p>
        </w:tc>
        <w:tc>
          <w:tcPr>
            <w:tcW w:w="1328" w:type="dxa"/>
            <w:tcBorders>
              <w:top w:val="nil"/>
              <w:left w:val="nil"/>
              <w:bottom w:val="single" w:sz="4" w:space="0" w:color="auto"/>
              <w:right w:val="single" w:sz="4" w:space="0" w:color="auto"/>
            </w:tcBorders>
            <w:shd w:val="clear" w:color="auto" w:fill="auto"/>
            <w:noWrap/>
            <w:vAlign w:val="bottom"/>
            <w:hideMark/>
          </w:tcPr>
          <w:p w14:paraId="03D6B49F"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5EDBFB45"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945.323,32</w:t>
            </w:r>
          </w:p>
        </w:tc>
        <w:tc>
          <w:tcPr>
            <w:tcW w:w="1134" w:type="dxa"/>
            <w:tcBorders>
              <w:top w:val="nil"/>
              <w:left w:val="nil"/>
              <w:bottom w:val="single" w:sz="4" w:space="0" w:color="auto"/>
              <w:right w:val="single" w:sz="4" w:space="0" w:color="auto"/>
            </w:tcBorders>
            <w:shd w:val="clear" w:color="auto" w:fill="auto"/>
            <w:noWrap/>
            <w:vAlign w:val="bottom"/>
            <w:hideMark/>
          </w:tcPr>
          <w:p w14:paraId="38437928"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127</w:t>
            </w:r>
          </w:p>
        </w:tc>
        <w:tc>
          <w:tcPr>
            <w:tcW w:w="992" w:type="dxa"/>
            <w:tcBorders>
              <w:top w:val="nil"/>
              <w:left w:val="nil"/>
              <w:bottom w:val="single" w:sz="4" w:space="0" w:color="auto"/>
              <w:right w:val="single" w:sz="4" w:space="0" w:color="auto"/>
            </w:tcBorders>
            <w:shd w:val="clear" w:color="auto" w:fill="auto"/>
            <w:noWrap/>
            <w:vAlign w:val="bottom"/>
            <w:hideMark/>
          </w:tcPr>
          <w:p w14:paraId="0F8BCD60"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35DA10D8" w14:textId="77777777" w:rsidTr="00B230DB">
        <w:trPr>
          <w:trHeight w:val="315"/>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5618EF76"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15A77676"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54783DB8"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23E4A62B"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6711</w:t>
            </w:r>
          </w:p>
        </w:tc>
        <w:tc>
          <w:tcPr>
            <w:tcW w:w="4984" w:type="dxa"/>
            <w:tcBorders>
              <w:top w:val="nil"/>
              <w:left w:val="nil"/>
              <w:bottom w:val="single" w:sz="4" w:space="0" w:color="auto"/>
              <w:right w:val="single" w:sz="4" w:space="0" w:color="auto"/>
            </w:tcBorders>
            <w:shd w:val="clear" w:color="auto" w:fill="auto"/>
            <w:vAlign w:val="bottom"/>
            <w:hideMark/>
          </w:tcPr>
          <w:p w14:paraId="15C78FCC"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Prihodi za financiranje rashoda poslovanja</w:t>
            </w:r>
          </w:p>
        </w:tc>
        <w:tc>
          <w:tcPr>
            <w:tcW w:w="1628" w:type="dxa"/>
            <w:tcBorders>
              <w:top w:val="nil"/>
              <w:left w:val="nil"/>
              <w:bottom w:val="single" w:sz="4" w:space="0" w:color="auto"/>
              <w:right w:val="single" w:sz="4" w:space="0" w:color="auto"/>
            </w:tcBorders>
            <w:shd w:val="clear" w:color="auto" w:fill="auto"/>
            <w:noWrap/>
            <w:vAlign w:val="bottom"/>
            <w:hideMark/>
          </w:tcPr>
          <w:p w14:paraId="23E44639"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708.957,02</w:t>
            </w:r>
          </w:p>
        </w:tc>
        <w:tc>
          <w:tcPr>
            <w:tcW w:w="1328" w:type="dxa"/>
            <w:tcBorders>
              <w:top w:val="nil"/>
              <w:left w:val="nil"/>
              <w:bottom w:val="single" w:sz="4" w:space="0" w:color="auto"/>
              <w:right w:val="single" w:sz="4" w:space="0" w:color="auto"/>
            </w:tcBorders>
            <w:shd w:val="clear" w:color="auto" w:fill="auto"/>
            <w:noWrap/>
            <w:vAlign w:val="bottom"/>
            <w:hideMark/>
          </w:tcPr>
          <w:p w14:paraId="0766CCA1"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0DC500C0"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871.707,97</w:t>
            </w:r>
          </w:p>
        </w:tc>
        <w:tc>
          <w:tcPr>
            <w:tcW w:w="1134" w:type="dxa"/>
            <w:tcBorders>
              <w:top w:val="nil"/>
              <w:left w:val="nil"/>
              <w:bottom w:val="single" w:sz="4" w:space="0" w:color="auto"/>
              <w:right w:val="single" w:sz="4" w:space="0" w:color="auto"/>
            </w:tcBorders>
            <w:shd w:val="clear" w:color="auto" w:fill="auto"/>
            <w:noWrap/>
            <w:vAlign w:val="bottom"/>
            <w:hideMark/>
          </w:tcPr>
          <w:p w14:paraId="59BA8B6F"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123</w:t>
            </w:r>
          </w:p>
        </w:tc>
        <w:tc>
          <w:tcPr>
            <w:tcW w:w="992" w:type="dxa"/>
            <w:tcBorders>
              <w:top w:val="nil"/>
              <w:left w:val="nil"/>
              <w:bottom w:val="single" w:sz="4" w:space="0" w:color="auto"/>
              <w:right w:val="single" w:sz="4" w:space="0" w:color="auto"/>
            </w:tcBorders>
            <w:shd w:val="clear" w:color="auto" w:fill="auto"/>
            <w:noWrap/>
            <w:vAlign w:val="bottom"/>
            <w:hideMark/>
          </w:tcPr>
          <w:p w14:paraId="6483F850"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1F7617C6" w14:textId="77777777" w:rsidTr="00B230DB">
        <w:trPr>
          <w:trHeight w:val="315"/>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09C50B02"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lastRenderedPageBreak/>
              <w:t> </w:t>
            </w:r>
          </w:p>
        </w:tc>
        <w:tc>
          <w:tcPr>
            <w:tcW w:w="439" w:type="dxa"/>
            <w:tcBorders>
              <w:top w:val="nil"/>
              <w:left w:val="nil"/>
              <w:bottom w:val="single" w:sz="4" w:space="0" w:color="auto"/>
              <w:right w:val="single" w:sz="4" w:space="0" w:color="auto"/>
            </w:tcBorders>
            <w:shd w:val="clear" w:color="auto" w:fill="auto"/>
            <w:noWrap/>
            <w:vAlign w:val="bottom"/>
            <w:hideMark/>
          </w:tcPr>
          <w:p w14:paraId="67440BB7"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388249F7"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795C6471"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6712</w:t>
            </w:r>
          </w:p>
        </w:tc>
        <w:tc>
          <w:tcPr>
            <w:tcW w:w="4984" w:type="dxa"/>
            <w:tcBorders>
              <w:top w:val="nil"/>
              <w:left w:val="nil"/>
              <w:bottom w:val="single" w:sz="4" w:space="0" w:color="auto"/>
              <w:right w:val="single" w:sz="4" w:space="0" w:color="auto"/>
            </w:tcBorders>
            <w:shd w:val="clear" w:color="auto" w:fill="auto"/>
            <w:vAlign w:val="bottom"/>
            <w:hideMark/>
          </w:tcPr>
          <w:p w14:paraId="6886297A"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Prihodi za financiranje rashoda za nabavu nefinancijske imovine</w:t>
            </w:r>
          </w:p>
        </w:tc>
        <w:tc>
          <w:tcPr>
            <w:tcW w:w="1628" w:type="dxa"/>
            <w:tcBorders>
              <w:top w:val="nil"/>
              <w:left w:val="nil"/>
              <w:bottom w:val="single" w:sz="4" w:space="0" w:color="auto"/>
              <w:right w:val="single" w:sz="4" w:space="0" w:color="auto"/>
            </w:tcBorders>
            <w:shd w:val="clear" w:color="auto" w:fill="auto"/>
            <w:noWrap/>
            <w:vAlign w:val="bottom"/>
            <w:hideMark/>
          </w:tcPr>
          <w:p w14:paraId="7DF212D8"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36.621,45</w:t>
            </w:r>
          </w:p>
        </w:tc>
        <w:tc>
          <w:tcPr>
            <w:tcW w:w="1328" w:type="dxa"/>
            <w:tcBorders>
              <w:top w:val="nil"/>
              <w:left w:val="nil"/>
              <w:bottom w:val="single" w:sz="4" w:space="0" w:color="auto"/>
              <w:right w:val="single" w:sz="4" w:space="0" w:color="auto"/>
            </w:tcBorders>
            <w:shd w:val="clear" w:color="auto" w:fill="auto"/>
            <w:noWrap/>
            <w:vAlign w:val="bottom"/>
            <w:hideMark/>
          </w:tcPr>
          <w:p w14:paraId="4AC9ED64"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3FA4F829"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73.615,35</w:t>
            </w:r>
          </w:p>
        </w:tc>
        <w:tc>
          <w:tcPr>
            <w:tcW w:w="1134" w:type="dxa"/>
            <w:tcBorders>
              <w:top w:val="nil"/>
              <w:left w:val="nil"/>
              <w:bottom w:val="single" w:sz="4" w:space="0" w:color="auto"/>
              <w:right w:val="single" w:sz="4" w:space="0" w:color="auto"/>
            </w:tcBorders>
            <w:shd w:val="clear" w:color="auto" w:fill="auto"/>
            <w:noWrap/>
            <w:vAlign w:val="bottom"/>
            <w:hideMark/>
          </w:tcPr>
          <w:p w14:paraId="36D106C6"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201</w:t>
            </w:r>
          </w:p>
        </w:tc>
        <w:tc>
          <w:tcPr>
            <w:tcW w:w="992" w:type="dxa"/>
            <w:tcBorders>
              <w:top w:val="nil"/>
              <w:left w:val="nil"/>
              <w:bottom w:val="single" w:sz="4" w:space="0" w:color="auto"/>
              <w:right w:val="single" w:sz="4" w:space="0" w:color="auto"/>
            </w:tcBorders>
            <w:shd w:val="clear" w:color="auto" w:fill="auto"/>
            <w:noWrap/>
            <w:vAlign w:val="bottom"/>
            <w:hideMark/>
          </w:tcPr>
          <w:p w14:paraId="0BFDB785"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070C5570"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107AD216" w14:textId="77777777" w:rsidR="00B230DB" w:rsidRPr="00B230DB" w:rsidRDefault="00B230DB" w:rsidP="00B230DB">
            <w:pPr>
              <w:spacing w:after="0" w:line="240" w:lineRule="auto"/>
              <w:jc w:val="right"/>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7</w:t>
            </w:r>
          </w:p>
        </w:tc>
        <w:tc>
          <w:tcPr>
            <w:tcW w:w="439" w:type="dxa"/>
            <w:tcBorders>
              <w:top w:val="nil"/>
              <w:left w:val="nil"/>
              <w:bottom w:val="single" w:sz="4" w:space="0" w:color="auto"/>
              <w:right w:val="single" w:sz="4" w:space="0" w:color="auto"/>
            </w:tcBorders>
            <w:shd w:val="clear" w:color="auto" w:fill="auto"/>
            <w:noWrap/>
            <w:vAlign w:val="bottom"/>
            <w:hideMark/>
          </w:tcPr>
          <w:p w14:paraId="52DA5096" w14:textId="77777777" w:rsidR="00B230DB" w:rsidRPr="00B230DB" w:rsidRDefault="00B230DB" w:rsidP="00B230DB">
            <w:pPr>
              <w:spacing w:after="0" w:line="240" w:lineRule="auto"/>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1C5265FB" w14:textId="77777777" w:rsidR="00B230DB" w:rsidRPr="00B230DB" w:rsidRDefault="00B230DB" w:rsidP="00B230DB">
            <w:pPr>
              <w:spacing w:after="0" w:line="240" w:lineRule="auto"/>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201F1FB5" w14:textId="77777777" w:rsidR="00B230DB" w:rsidRPr="00B230DB" w:rsidRDefault="00B230DB" w:rsidP="00B230DB">
            <w:pPr>
              <w:spacing w:after="0" w:line="240" w:lineRule="auto"/>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 </w:t>
            </w:r>
          </w:p>
        </w:tc>
        <w:tc>
          <w:tcPr>
            <w:tcW w:w="4984" w:type="dxa"/>
            <w:tcBorders>
              <w:top w:val="nil"/>
              <w:left w:val="nil"/>
              <w:bottom w:val="single" w:sz="4" w:space="0" w:color="auto"/>
              <w:right w:val="single" w:sz="4" w:space="0" w:color="auto"/>
            </w:tcBorders>
            <w:shd w:val="clear" w:color="auto" w:fill="auto"/>
            <w:noWrap/>
            <w:vAlign w:val="bottom"/>
            <w:hideMark/>
          </w:tcPr>
          <w:p w14:paraId="65102E34" w14:textId="77777777" w:rsidR="00B230DB" w:rsidRPr="00B230DB" w:rsidRDefault="00B230DB" w:rsidP="00B230DB">
            <w:pPr>
              <w:spacing w:after="0" w:line="240" w:lineRule="auto"/>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PRIHODI OD PRODAJE NEFINANCIJSKE IMOVINE</w:t>
            </w:r>
          </w:p>
        </w:tc>
        <w:tc>
          <w:tcPr>
            <w:tcW w:w="1628" w:type="dxa"/>
            <w:tcBorders>
              <w:top w:val="nil"/>
              <w:left w:val="nil"/>
              <w:bottom w:val="single" w:sz="4" w:space="0" w:color="auto"/>
              <w:right w:val="single" w:sz="4" w:space="0" w:color="auto"/>
            </w:tcBorders>
            <w:shd w:val="clear" w:color="auto" w:fill="auto"/>
            <w:noWrap/>
            <w:vAlign w:val="bottom"/>
            <w:hideMark/>
          </w:tcPr>
          <w:p w14:paraId="38C97DB9" w14:textId="77777777" w:rsidR="00B230DB" w:rsidRPr="00B230DB" w:rsidRDefault="00B230DB" w:rsidP="00B230DB">
            <w:pPr>
              <w:spacing w:after="0" w:line="240" w:lineRule="auto"/>
              <w:jc w:val="right"/>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0,00</w:t>
            </w:r>
          </w:p>
        </w:tc>
        <w:tc>
          <w:tcPr>
            <w:tcW w:w="1328" w:type="dxa"/>
            <w:tcBorders>
              <w:top w:val="nil"/>
              <w:left w:val="nil"/>
              <w:bottom w:val="single" w:sz="4" w:space="0" w:color="auto"/>
              <w:right w:val="single" w:sz="4" w:space="0" w:color="auto"/>
            </w:tcBorders>
            <w:shd w:val="clear" w:color="auto" w:fill="auto"/>
            <w:noWrap/>
            <w:vAlign w:val="bottom"/>
            <w:hideMark/>
          </w:tcPr>
          <w:p w14:paraId="24E8ED36" w14:textId="77777777" w:rsidR="00B230DB" w:rsidRPr="00B230DB" w:rsidRDefault="00B230DB" w:rsidP="00B230DB">
            <w:pPr>
              <w:spacing w:after="0" w:line="240" w:lineRule="auto"/>
              <w:jc w:val="right"/>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0</w:t>
            </w:r>
          </w:p>
        </w:tc>
        <w:tc>
          <w:tcPr>
            <w:tcW w:w="2005" w:type="dxa"/>
            <w:tcBorders>
              <w:top w:val="nil"/>
              <w:left w:val="nil"/>
              <w:bottom w:val="single" w:sz="4" w:space="0" w:color="auto"/>
              <w:right w:val="single" w:sz="4" w:space="0" w:color="auto"/>
            </w:tcBorders>
            <w:shd w:val="clear" w:color="auto" w:fill="auto"/>
            <w:noWrap/>
            <w:vAlign w:val="bottom"/>
            <w:hideMark/>
          </w:tcPr>
          <w:p w14:paraId="16E103A4" w14:textId="77777777" w:rsidR="00B230DB" w:rsidRPr="00B230DB" w:rsidRDefault="00B230DB" w:rsidP="00B230DB">
            <w:pPr>
              <w:spacing w:after="0" w:line="240" w:lineRule="auto"/>
              <w:jc w:val="right"/>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0,00</w:t>
            </w:r>
          </w:p>
        </w:tc>
        <w:tc>
          <w:tcPr>
            <w:tcW w:w="1134" w:type="dxa"/>
            <w:tcBorders>
              <w:top w:val="nil"/>
              <w:left w:val="nil"/>
              <w:bottom w:val="single" w:sz="4" w:space="0" w:color="auto"/>
              <w:right w:val="single" w:sz="4" w:space="0" w:color="auto"/>
            </w:tcBorders>
            <w:shd w:val="clear" w:color="auto" w:fill="auto"/>
            <w:noWrap/>
            <w:vAlign w:val="bottom"/>
            <w:hideMark/>
          </w:tcPr>
          <w:p w14:paraId="515567F2" w14:textId="77777777" w:rsidR="00B230DB" w:rsidRPr="00B230DB" w:rsidRDefault="00B230DB" w:rsidP="00B230DB">
            <w:pPr>
              <w:spacing w:after="0" w:line="240" w:lineRule="auto"/>
              <w:jc w:val="right"/>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0</w:t>
            </w:r>
          </w:p>
        </w:tc>
        <w:tc>
          <w:tcPr>
            <w:tcW w:w="992" w:type="dxa"/>
            <w:tcBorders>
              <w:top w:val="nil"/>
              <w:left w:val="nil"/>
              <w:bottom w:val="single" w:sz="4" w:space="0" w:color="auto"/>
              <w:right w:val="single" w:sz="4" w:space="0" w:color="auto"/>
            </w:tcBorders>
            <w:shd w:val="clear" w:color="auto" w:fill="auto"/>
            <w:noWrap/>
            <w:vAlign w:val="bottom"/>
            <w:hideMark/>
          </w:tcPr>
          <w:p w14:paraId="54817FB0" w14:textId="77777777" w:rsidR="00B230DB" w:rsidRPr="00B230DB" w:rsidRDefault="00B230DB" w:rsidP="00B230DB">
            <w:pPr>
              <w:spacing w:after="0" w:line="240" w:lineRule="auto"/>
              <w:jc w:val="right"/>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0</w:t>
            </w:r>
          </w:p>
        </w:tc>
      </w:tr>
      <w:tr w:rsidR="00B230DB" w:rsidRPr="00B230DB" w14:paraId="49AA18B9" w14:textId="77777777" w:rsidTr="00B230DB">
        <w:trPr>
          <w:trHeight w:val="300"/>
        </w:trPr>
        <w:tc>
          <w:tcPr>
            <w:tcW w:w="328" w:type="dxa"/>
            <w:tcBorders>
              <w:top w:val="nil"/>
              <w:left w:val="nil"/>
              <w:bottom w:val="nil"/>
              <w:right w:val="nil"/>
            </w:tcBorders>
            <w:shd w:val="clear" w:color="auto" w:fill="auto"/>
            <w:noWrap/>
            <w:vAlign w:val="bottom"/>
            <w:hideMark/>
          </w:tcPr>
          <w:p w14:paraId="7F365CA3" w14:textId="77777777" w:rsidR="00B230DB" w:rsidRPr="00B230DB" w:rsidRDefault="00B230DB" w:rsidP="00B230DB">
            <w:pPr>
              <w:spacing w:after="0" w:line="240" w:lineRule="auto"/>
              <w:jc w:val="right"/>
              <w:rPr>
                <w:rFonts w:ascii="Arial" w:eastAsia="Times New Roman" w:hAnsi="Arial" w:cs="Arial"/>
                <w:b/>
                <w:bCs/>
                <w:color w:val="000000"/>
                <w:kern w:val="0"/>
                <w:sz w:val="20"/>
                <w:szCs w:val="20"/>
                <w:lang w:eastAsia="hr-HR"/>
                <w14:ligatures w14:val="none"/>
              </w:rPr>
            </w:pPr>
          </w:p>
        </w:tc>
        <w:tc>
          <w:tcPr>
            <w:tcW w:w="439" w:type="dxa"/>
            <w:tcBorders>
              <w:top w:val="nil"/>
              <w:left w:val="nil"/>
              <w:bottom w:val="nil"/>
              <w:right w:val="nil"/>
            </w:tcBorders>
            <w:shd w:val="clear" w:color="auto" w:fill="auto"/>
            <w:noWrap/>
            <w:vAlign w:val="bottom"/>
            <w:hideMark/>
          </w:tcPr>
          <w:p w14:paraId="638CC6D5"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580" w:type="dxa"/>
            <w:tcBorders>
              <w:top w:val="nil"/>
              <w:left w:val="nil"/>
              <w:bottom w:val="nil"/>
              <w:right w:val="nil"/>
            </w:tcBorders>
            <w:shd w:val="clear" w:color="auto" w:fill="auto"/>
            <w:noWrap/>
            <w:vAlign w:val="bottom"/>
            <w:hideMark/>
          </w:tcPr>
          <w:p w14:paraId="2AB4CFB1"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757" w:type="dxa"/>
            <w:tcBorders>
              <w:top w:val="nil"/>
              <w:left w:val="nil"/>
              <w:bottom w:val="nil"/>
              <w:right w:val="nil"/>
            </w:tcBorders>
            <w:shd w:val="clear" w:color="auto" w:fill="auto"/>
            <w:noWrap/>
            <w:vAlign w:val="bottom"/>
            <w:hideMark/>
          </w:tcPr>
          <w:p w14:paraId="75908BDE"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4984" w:type="dxa"/>
            <w:tcBorders>
              <w:top w:val="nil"/>
              <w:left w:val="nil"/>
              <w:bottom w:val="nil"/>
              <w:right w:val="nil"/>
            </w:tcBorders>
            <w:shd w:val="clear" w:color="auto" w:fill="auto"/>
            <w:noWrap/>
            <w:vAlign w:val="bottom"/>
            <w:hideMark/>
          </w:tcPr>
          <w:p w14:paraId="4552CA4B"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1628" w:type="dxa"/>
            <w:tcBorders>
              <w:top w:val="nil"/>
              <w:left w:val="nil"/>
              <w:bottom w:val="nil"/>
              <w:right w:val="nil"/>
            </w:tcBorders>
            <w:shd w:val="clear" w:color="auto" w:fill="auto"/>
            <w:noWrap/>
            <w:vAlign w:val="bottom"/>
            <w:hideMark/>
          </w:tcPr>
          <w:p w14:paraId="142788D3"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1328" w:type="dxa"/>
            <w:tcBorders>
              <w:top w:val="nil"/>
              <w:left w:val="nil"/>
              <w:bottom w:val="nil"/>
              <w:right w:val="nil"/>
            </w:tcBorders>
            <w:shd w:val="clear" w:color="auto" w:fill="auto"/>
            <w:noWrap/>
            <w:vAlign w:val="bottom"/>
            <w:hideMark/>
          </w:tcPr>
          <w:p w14:paraId="4BB8B781"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2005" w:type="dxa"/>
            <w:tcBorders>
              <w:top w:val="nil"/>
              <w:left w:val="nil"/>
              <w:bottom w:val="nil"/>
              <w:right w:val="nil"/>
            </w:tcBorders>
            <w:shd w:val="clear" w:color="auto" w:fill="auto"/>
            <w:noWrap/>
            <w:vAlign w:val="bottom"/>
            <w:hideMark/>
          </w:tcPr>
          <w:p w14:paraId="0864BA31"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1134" w:type="dxa"/>
            <w:tcBorders>
              <w:top w:val="nil"/>
              <w:left w:val="nil"/>
              <w:bottom w:val="nil"/>
              <w:right w:val="nil"/>
            </w:tcBorders>
            <w:shd w:val="clear" w:color="auto" w:fill="auto"/>
            <w:noWrap/>
            <w:vAlign w:val="bottom"/>
            <w:hideMark/>
          </w:tcPr>
          <w:p w14:paraId="1B47939D"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992" w:type="dxa"/>
            <w:tcBorders>
              <w:top w:val="nil"/>
              <w:left w:val="nil"/>
              <w:bottom w:val="nil"/>
              <w:right w:val="nil"/>
            </w:tcBorders>
            <w:shd w:val="clear" w:color="auto" w:fill="auto"/>
            <w:noWrap/>
            <w:vAlign w:val="bottom"/>
            <w:hideMark/>
          </w:tcPr>
          <w:p w14:paraId="23F6AF26"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r>
      <w:tr w:rsidR="00B230DB" w:rsidRPr="00B230DB" w14:paraId="347EBE76" w14:textId="77777777" w:rsidTr="00B230DB">
        <w:trPr>
          <w:trHeight w:val="300"/>
        </w:trPr>
        <w:tc>
          <w:tcPr>
            <w:tcW w:w="328" w:type="dxa"/>
            <w:tcBorders>
              <w:top w:val="nil"/>
              <w:left w:val="nil"/>
              <w:bottom w:val="nil"/>
              <w:right w:val="nil"/>
            </w:tcBorders>
            <w:shd w:val="clear" w:color="auto" w:fill="auto"/>
            <w:noWrap/>
            <w:vAlign w:val="bottom"/>
            <w:hideMark/>
          </w:tcPr>
          <w:p w14:paraId="1D835BD5"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439" w:type="dxa"/>
            <w:tcBorders>
              <w:top w:val="nil"/>
              <w:left w:val="nil"/>
              <w:bottom w:val="nil"/>
              <w:right w:val="nil"/>
            </w:tcBorders>
            <w:shd w:val="clear" w:color="auto" w:fill="auto"/>
            <w:noWrap/>
            <w:vAlign w:val="bottom"/>
            <w:hideMark/>
          </w:tcPr>
          <w:p w14:paraId="5366C010"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580" w:type="dxa"/>
            <w:tcBorders>
              <w:top w:val="nil"/>
              <w:left w:val="nil"/>
              <w:bottom w:val="nil"/>
              <w:right w:val="nil"/>
            </w:tcBorders>
            <w:shd w:val="clear" w:color="auto" w:fill="auto"/>
            <w:noWrap/>
            <w:vAlign w:val="bottom"/>
            <w:hideMark/>
          </w:tcPr>
          <w:p w14:paraId="27E2FCCE"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757" w:type="dxa"/>
            <w:tcBorders>
              <w:top w:val="nil"/>
              <w:left w:val="nil"/>
              <w:bottom w:val="nil"/>
              <w:right w:val="nil"/>
            </w:tcBorders>
            <w:shd w:val="clear" w:color="auto" w:fill="auto"/>
            <w:noWrap/>
            <w:vAlign w:val="bottom"/>
            <w:hideMark/>
          </w:tcPr>
          <w:p w14:paraId="4A094041"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4984" w:type="dxa"/>
            <w:tcBorders>
              <w:top w:val="nil"/>
              <w:left w:val="nil"/>
              <w:bottom w:val="nil"/>
              <w:right w:val="nil"/>
            </w:tcBorders>
            <w:shd w:val="clear" w:color="auto" w:fill="auto"/>
            <w:noWrap/>
            <w:vAlign w:val="bottom"/>
            <w:hideMark/>
          </w:tcPr>
          <w:p w14:paraId="5FF2DA26"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1628" w:type="dxa"/>
            <w:tcBorders>
              <w:top w:val="nil"/>
              <w:left w:val="nil"/>
              <w:bottom w:val="nil"/>
              <w:right w:val="nil"/>
            </w:tcBorders>
            <w:shd w:val="clear" w:color="auto" w:fill="auto"/>
            <w:noWrap/>
            <w:vAlign w:val="bottom"/>
            <w:hideMark/>
          </w:tcPr>
          <w:p w14:paraId="02A7CA29"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1328" w:type="dxa"/>
            <w:tcBorders>
              <w:top w:val="nil"/>
              <w:left w:val="nil"/>
              <w:bottom w:val="nil"/>
              <w:right w:val="nil"/>
            </w:tcBorders>
            <w:shd w:val="clear" w:color="auto" w:fill="auto"/>
            <w:noWrap/>
            <w:vAlign w:val="bottom"/>
            <w:hideMark/>
          </w:tcPr>
          <w:p w14:paraId="7A033F03"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2005" w:type="dxa"/>
            <w:tcBorders>
              <w:top w:val="nil"/>
              <w:left w:val="nil"/>
              <w:bottom w:val="nil"/>
              <w:right w:val="nil"/>
            </w:tcBorders>
            <w:shd w:val="clear" w:color="auto" w:fill="auto"/>
            <w:noWrap/>
            <w:vAlign w:val="bottom"/>
            <w:hideMark/>
          </w:tcPr>
          <w:p w14:paraId="6995582A"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1134" w:type="dxa"/>
            <w:tcBorders>
              <w:top w:val="nil"/>
              <w:left w:val="nil"/>
              <w:bottom w:val="nil"/>
              <w:right w:val="nil"/>
            </w:tcBorders>
            <w:shd w:val="clear" w:color="auto" w:fill="auto"/>
            <w:noWrap/>
            <w:vAlign w:val="bottom"/>
            <w:hideMark/>
          </w:tcPr>
          <w:p w14:paraId="216440C4"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c>
          <w:tcPr>
            <w:tcW w:w="992" w:type="dxa"/>
            <w:tcBorders>
              <w:top w:val="nil"/>
              <w:left w:val="nil"/>
              <w:bottom w:val="nil"/>
              <w:right w:val="nil"/>
            </w:tcBorders>
            <w:shd w:val="clear" w:color="auto" w:fill="auto"/>
            <w:noWrap/>
            <w:vAlign w:val="bottom"/>
            <w:hideMark/>
          </w:tcPr>
          <w:p w14:paraId="1E155C32" w14:textId="77777777" w:rsidR="00B230DB" w:rsidRPr="00B230DB" w:rsidRDefault="00B230DB" w:rsidP="00B230DB">
            <w:pPr>
              <w:spacing w:after="0" w:line="240" w:lineRule="auto"/>
              <w:rPr>
                <w:rFonts w:ascii="Times New Roman" w:eastAsia="Times New Roman" w:hAnsi="Times New Roman" w:cs="Times New Roman"/>
                <w:kern w:val="0"/>
                <w:sz w:val="20"/>
                <w:szCs w:val="20"/>
                <w:lang w:eastAsia="hr-HR"/>
                <w14:ligatures w14:val="none"/>
              </w:rPr>
            </w:pPr>
          </w:p>
        </w:tc>
      </w:tr>
      <w:tr w:rsidR="00B230DB" w:rsidRPr="00B230DB" w14:paraId="446B6B8C" w14:textId="77777777" w:rsidTr="00B230DB">
        <w:trPr>
          <w:trHeight w:val="765"/>
        </w:trPr>
        <w:tc>
          <w:tcPr>
            <w:tcW w:w="7088" w:type="dxa"/>
            <w:gridSpan w:val="5"/>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7D5D759A" w14:textId="77777777" w:rsidR="00B230DB" w:rsidRPr="00B230DB" w:rsidRDefault="00B230DB" w:rsidP="00B230DB">
            <w:pPr>
              <w:spacing w:after="0" w:line="240" w:lineRule="auto"/>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BROJČANA OZNAKA I NAZIV</w:t>
            </w:r>
          </w:p>
        </w:tc>
        <w:tc>
          <w:tcPr>
            <w:tcW w:w="1628" w:type="dxa"/>
            <w:tcBorders>
              <w:top w:val="single" w:sz="4" w:space="0" w:color="auto"/>
              <w:left w:val="nil"/>
              <w:bottom w:val="single" w:sz="4" w:space="0" w:color="auto"/>
              <w:right w:val="single" w:sz="4" w:space="0" w:color="auto"/>
            </w:tcBorders>
            <w:shd w:val="clear" w:color="000000" w:fill="DDEBF7"/>
            <w:vAlign w:val="center"/>
            <w:hideMark/>
          </w:tcPr>
          <w:p w14:paraId="057592C1" w14:textId="77777777" w:rsidR="00B230DB" w:rsidRPr="00B230DB" w:rsidRDefault="00B230DB" w:rsidP="00B230DB">
            <w:pPr>
              <w:spacing w:after="0" w:line="240" w:lineRule="auto"/>
              <w:jc w:val="center"/>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OSTVARENJE/ IZVRŠENJE</w:t>
            </w:r>
            <w:r w:rsidRPr="00B230DB">
              <w:rPr>
                <w:rFonts w:ascii="Arial" w:eastAsia="Times New Roman" w:hAnsi="Arial" w:cs="Arial"/>
                <w:b/>
                <w:bCs/>
                <w:color w:val="000000"/>
                <w:kern w:val="0"/>
                <w:sz w:val="20"/>
                <w:szCs w:val="20"/>
                <w:lang w:eastAsia="hr-HR"/>
                <w14:ligatures w14:val="none"/>
              </w:rPr>
              <w:br/>
              <w:t xml:space="preserve"> 2022. </w:t>
            </w:r>
          </w:p>
        </w:tc>
        <w:tc>
          <w:tcPr>
            <w:tcW w:w="1328" w:type="dxa"/>
            <w:tcBorders>
              <w:top w:val="single" w:sz="4" w:space="0" w:color="auto"/>
              <w:left w:val="nil"/>
              <w:bottom w:val="single" w:sz="4" w:space="0" w:color="auto"/>
              <w:right w:val="single" w:sz="4" w:space="0" w:color="auto"/>
            </w:tcBorders>
            <w:shd w:val="clear" w:color="000000" w:fill="DDEBF7"/>
            <w:vAlign w:val="center"/>
            <w:hideMark/>
          </w:tcPr>
          <w:p w14:paraId="0A8BA8B2" w14:textId="77777777" w:rsidR="00B230DB" w:rsidRPr="00B230DB" w:rsidRDefault="00B230DB" w:rsidP="00B230DB">
            <w:pPr>
              <w:spacing w:after="0" w:line="240" w:lineRule="auto"/>
              <w:jc w:val="center"/>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IZVORNI PLAN ILI</w:t>
            </w:r>
            <w:r w:rsidRPr="00B230DB">
              <w:rPr>
                <w:rFonts w:ascii="Arial" w:eastAsia="Times New Roman" w:hAnsi="Arial" w:cs="Arial"/>
                <w:b/>
                <w:bCs/>
                <w:color w:val="000000"/>
                <w:kern w:val="0"/>
                <w:sz w:val="20"/>
                <w:szCs w:val="20"/>
                <w:lang w:eastAsia="hr-HR"/>
                <w14:ligatures w14:val="none"/>
              </w:rPr>
              <w:br/>
              <w:t>REBALANS 2023.</w:t>
            </w:r>
          </w:p>
        </w:tc>
        <w:tc>
          <w:tcPr>
            <w:tcW w:w="2005" w:type="dxa"/>
            <w:tcBorders>
              <w:top w:val="single" w:sz="4" w:space="0" w:color="000000"/>
              <w:left w:val="nil"/>
              <w:bottom w:val="single" w:sz="4" w:space="0" w:color="000000"/>
              <w:right w:val="single" w:sz="4" w:space="0" w:color="000000"/>
            </w:tcBorders>
            <w:shd w:val="clear" w:color="FFFFFF" w:fill="DDEBF7"/>
            <w:vAlign w:val="center"/>
            <w:hideMark/>
          </w:tcPr>
          <w:p w14:paraId="2AD35915" w14:textId="77777777" w:rsidR="00B230DB" w:rsidRPr="00B230DB" w:rsidRDefault="00B230DB" w:rsidP="00B230DB">
            <w:pPr>
              <w:spacing w:after="0" w:line="240" w:lineRule="auto"/>
              <w:jc w:val="center"/>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OSTVARENJE/ IZVRŠENJE 2023</w:t>
            </w:r>
          </w:p>
        </w:tc>
        <w:tc>
          <w:tcPr>
            <w:tcW w:w="1134" w:type="dxa"/>
            <w:tcBorders>
              <w:top w:val="single" w:sz="4" w:space="0" w:color="000000"/>
              <w:left w:val="nil"/>
              <w:bottom w:val="single" w:sz="4" w:space="0" w:color="000000"/>
              <w:right w:val="single" w:sz="4" w:space="0" w:color="000000"/>
            </w:tcBorders>
            <w:shd w:val="clear" w:color="FFFFFF" w:fill="DDEBF7"/>
            <w:vAlign w:val="center"/>
            <w:hideMark/>
          </w:tcPr>
          <w:p w14:paraId="090D38C0" w14:textId="77777777" w:rsidR="00B230DB" w:rsidRPr="00B230DB" w:rsidRDefault="00B230DB" w:rsidP="00B230DB">
            <w:pPr>
              <w:spacing w:after="0" w:line="240" w:lineRule="auto"/>
              <w:jc w:val="center"/>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INDEKS</w:t>
            </w:r>
          </w:p>
        </w:tc>
        <w:tc>
          <w:tcPr>
            <w:tcW w:w="992" w:type="dxa"/>
            <w:tcBorders>
              <w:top w:val="single" w:sz="4" w:space="0" w:color="000000"/>
              <w:left w:val="nil"/>
              <w:bottom w:val="single" w:sz="4" w:space="0" w:color="000000"/>
              <w:right w:val="single" w:sz="4" w:space="0" w:color="000000"/>
            </w:tcBorders>
            <w:shd w:val="clear" w:color="FFFFFF" w:fill="DDEBF7"/>
            <w:vAlign w:val="center"/>
            <w:hideMark/>
          </w:tcPr>
          <w:p w14:paraId="5B46C11D" w14:textId="77777777" w:rsidR="00B230DB" w:rsidRPr="00B230DB" w:rsidRDefault="00B230DB" w:rsidP="00B230DB">
            <w:pPr>
              <w:spacing w:after="0" w:line="240" w:lineRule="auto"/>
              <w:jc w:val="center"/>
              <w:rPr>
                <w:rFonts w:ascii="Arial" w:eastAsia="Times New Roman" w:hAnsi="Arial" w:cs="Arial"/>
                <w:b/>
                <w:bCs/>
                <w:kern w:val="0"/>
                <w:sz w:val="20"/>
                <w:szCs w:val="20"/>
                <w:lang w:eastAsia="hr-HR"/>
                <w14:ligatures w14:val="none"/>
              </w:rPr>
            </w:pPr>
            <w:r w:rsidRPr="00B230DB">
              <w:rPr>
                <w:rFonts w:ascii="Arial" w:eastAsia="Times New Roman" w:hAnsi="Arial" w:cs="Arial"/>
                <w:b/>
                <w:bCs/>
                <w:kern w:val="0"/>
                <w:sz w:val="20"/>
                <w:szCs w:val="20"/>
                <w:lang w:eastAsia="hr-HR"/>
                <w14:ligatures w14:val="none"/>
              </w:rPr>
              <w:t>INDEKS</w:t>
            </w:r>
          </w:p>
        </w:tc>
      </w:tr>
      <w:tr w:rsidR="00B230DB" w:rsidRPr="00B230DB" w14:paraId="634256DE" w14:textId="77777777" w:rsidTr="00B230DB">
        <w:trPr>
          <w:trHeight w:val="300"/>
        </w:trPr>
        <w:tc>
          <w:tcPr>
            <w:tcW w:w="7088" w:type="dxa"/>
            <w:gridSpan w:val="5"/>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6809B6EB" w14:textId="77777777" w:rsidR="00B230DB" w:rsidRPr="00B230DB" w:rsidRDefault="00B230DB" w:rsidP="00B230DB">
            <w:pPr>
              <w:spacing w:after="0" w:line="240" w:lineRule="auto"/>
              <w:jc w:val="center"/>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1</w:t>
            </w:r>
          </w:p>
        </w:tc>
        <w:tc>
          <w:tcPr>
            <w:tcW w:w="1628" w:type="dxa"/>
            <w:tcBorders>
              <w:top w:val="nil"/>
              <w:left w:val="nil"/>
              <w:bottom w:val="single" w:sz="4" w:space="0" w:color="auto"/>
              <w:right w:val="single" w:sz="4" w:space="0" w:color="auto"/>
            </w:tcBorders>
            <w:shd w:val="clear" w:color="000000" w:fill="DDEBF7"/>
            <w:noWrap/>
            <w:vAlign w:val="center"/>
            <w:hideMark/>
          </w:tcPr>
          <w:p w14:paraId="57BB4623" w14:textId="77777777" w:rsidR="00B230DB" w:rsidRPr="00B230DB" w:rsidRDefault="00B230DB" w:rsidP="00B230DB">
            <w:pPr>
              <w:spacing w:after="0" w:line="240" w:lineRule="auto"/>
              <w:jc w:val="center"/>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2</w:t>
            </w:r>
          </w:p>
        </w:tc>
        <w:tc>
          <w:tcPr>
            <w:tcW w:w="1328" w:type="dxa"/>
            <w:tcBorders>
              <w:top w:val="nil"/>
              <w:left w:val="nil"/>
              <w:bottom w:val="single" w:sz="4" w:space="0" w:color="auto"/>
              <w:right w:val="single" w:sz="4" w:space="0" w:color="auto"/>
            </w:tcBorders>
            <w:shd w:val="clear" w:color="000000" w:fill="DDEBF7"/>
            <w:noWrap/>
            <w:vAlign w:val="center"/>
            <w:hideMark/>
          </w:tcPr>
          <w:p w14:paraId="467E94B7" w14:textId="77777777" w:rsidR="00B230DB" w:rsidRPr="00B230DB" w:rsidRDefault="00B230DB" w:rsidP="00B230DB">
            <w:pPr>
              <w:spacing w:after="0" w:line="240" w:lineRule="auto"/>
              <w:jc w:val="center"/>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3</w:t>
            </w:r>
          </w:p>
        </w:tc>
        <w:tc>
          <w:tcPr>
            <w:tcW w:w="2005" w:type="dxa"/>
            <w:tcBorders>
              <w:top w:val="nil"/>
              <w:left w:val="nil"/>
              <w:bottom w:val="single" w:sz="4" w:space="0" w:color="auto"/>
              <w:right w:val="single" w:sz="4" w:space="0" w:color="auto"/>
            </w:tcBorders>
            <w:shd w:val="clear" w:color="FFFFFF" w:fill="DDEBF7"/>
            <w:vAlign w:val="center"/>
            <w:hideMark/>
          </w:tcPr>
          <w:p w14:paraId="011C0ED2" w14:textId="77777777" w:rsidR="00B230DB" w:rsidRPr="00B230DB" w:rsidRDefault="00B230DB" w:rsidP="00B230DB">
            <w:pPr>
              <w:spacing w:after="0" w:line="240" w:lineRule="auto"/>
              <w:jc w:val="center"/>
              <w:rPr>
                <w:rFonts w:ascii="Arial" w:eastAsia="Times New Roman" w:hAnsi="Arial" w:cs="Arial"/>
                <w:b/>
                <w:bCs/>
                <w:i/>
                <w:iCs/>
                <w:kern w:val="0"/>
                <w:sz w:val="20"/>
                <w:szCs w:val="20"/>
                <w:lang w:eastAsia="hr-HR"/>
                <w14:ligatures w14:val="none"/>
              </w:rPr>
            </w:pPr>
            <w:r w:rsidRPr="00B230DB">
              <w:rPr>
                <w:rFonts w:ascii="Arial" w:eastAsia="Times New Roman" w:hAnsi="Arial" w:cs="Arial"/>
                <w:b/>
                <w:bCs/>
                <w:i/>
                <w:iCs/>
                <w:kern w:val="0"/>
                <w:sz w:val="20"/>
                <w:szCs w:val="20"/>
                <w:lang w:eastAsia="hr-HR"/>
                <w14:ligatures w14:val="none"/>
              </w:rPr>
              <w:t>4</w:t>
            </w:r>
          </w:p>
        </w:tc>
        <w:tc>
          <w:tcPr>
            <w:tcW w:w="1134" w:type="dxa"/>
            <w:tcBorders>
              <w:top w:val="nil"/>
              <w:left w:val="nil"/>
              <w:bottom w:val="single" w:sz="4" w:space="0" w:color="auto"/>
              <w:right w:val="single" w:sz="4" w:space="0" w:color="auto"/>
            </w:tcBorders>
            <w:shd w:val="clear" w:color="FFFFFF" w:fill="DDEBF7"/>
            <w:vAlign w:val="center"/>
            <w:hideMark/>
          </w:tcPr>
          <w:p w14:paraId="2C7135B4" w14:textId="77777777" w:rsidR="00B230DB" w:rsidRPr="00B230DB" w:rsidRDefault="00B230DB" w:rsidP="00B230DB">
            <w:pPr>
              <w:spacing w:after="0" w:line="240" w:lineRule="auto"/>
              <w:jc w:val="center"/>
              <w:rPr>
                <w:rFonts w:ascii="Arial" w:eastAsia="Times New Roman" w:hAnsi="Arial" w:cs="Arial"/>
                <w:b/>
                <w:bCs/>
                <w:i/>
                <w:iCs/>
                <w:kern w:val="0"/>
                <w:sz w:val="20"/>
                <w:szCs w:val="20"/>
                <w:lang w:eastAsia="hr-HR"/>
                <w14:ligatures w14:val="none"/>
              </w:rPr>
            </w:pPr>
            <w:r w:rsidRPr="00B230DB">
              <w:rPr>
                <w:rFonts w:ascii="Arial" w:eastAsia="Times New Roman" w:hAnsi="Arial" w:cs="Arial"/>
                <w:b/>
                <w:bCs/>
                <w:i/>
                <w:iCs/>
                <w:kern w:val="0"/>
                <w:sz w:val="20"/>
                <w:szCs w:val="20"/>
                <w:lang w:eastAsia="hr-HR"/>
                <w14:ligatures w14:val="none"/>
              </w:rPr>
              <w:t>5=4/2*100</w:t>
            </w:r>
          </w:p>
        </w:tc>
        <w:tc>
          <w:tcPr>
            <w:tcW w:w="992" w:type="dxa"/>
            <w:tcBorders>
              <w:top w:val="nil"/>
              <w:left w:val="nil"/>
              <w:bottom w:val="single" w:sz="4" w:space="0" w:color="auto"/>
              <w:right w:val="single" w:sz="4" w:space="0" w:color="auto"/>
            </w:tcBorders>
            <w:shd w:val="clear" w:color="000000" w:fill="DDEBF7"/>
            <w:noWrap/>
            <w:vAlign w:val="center"/>
            <w:hideMark/>
          </w:tcPr>
          <w:p w14:paraId="0E2602B3" w14:textId="77777777" w:rsidR="00B230DB" w:rsidRPr="00B230DB" w:rsidRDefault="00B230DB" w:rsidP="00B230DB">
            <w:pPr>
              <w:spacing w:after="0" w:line="240" w:lineRule="auto"/>
              <w:jc w:val="center"/>
              <w:rPr>
                <w:rFonts w:ascii="Arial" w:eastAsia="Times New Roman" w:hAnsi="Arial" w:cs="Arial"/>
                <w:b/>
                <w:bCs/>
                <w:i/>
                <w:iCs/>
                <w:kern w:val="0"/>
                <w:sz w:val="20"/>
                <w:szCs w:val="20"/>
                <w:lang w:eastAsia="hr-HR"/>
                <w14:ligatures w14:val="none"/>
              </w:rPr>
            </w:pPr>
            <w:r w:rsidRPr="00B230DB">
              <w:rPr>
                <w:rFonts w:ascii="Arial" w:eastAsia="Times New Roman" w:hAnsi="Arial" w:cs="Arial"/>
                <w:b/>
                <w:bCs/>
                <w:i/>
                <w:iCs/>
                <w:kern w:val="0"/>
                <w:sz w:val="20"/>
                <w:szCs w:val="20"/>
                <w:lang w:eastAsia="hr-HR"/>
                <w14:ligatures w14:val="none"/>
              </w:rPr>
              <w:t>6=4/3*100</w:t>
            </w:r>
          </w:p>
        </w:tc>
      </w:tr>
      <w:tr w:rsidR="00B230DB" w:rsidRPr="00B230DB" w14:paraId="3C95DFD5"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030B6FEF" w14:textId="77777777" w:rsidR="00B230DB" w:rsidRPr="00B230DB" w:rsidRDefault="00B230DB" w:rsidP="00B230DB">
            <w:pPr>
              <w:spacing w:after="0" w:line="240" w:lineRule="auto"/>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68D1E78F" w14:textId="77777777" w:rsidR="00B230DB" w:rsidRPr="00B230DB" w:rsidRDefault="00B230DB" w:rsidP="00B230DB">
            <w:pPr>
              <w:spacing w:after="0" w:line="240" w:lineRule="auto"/>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57AD3A95" w14:textId="77777777" w:rsidR="00B230DB" w:rsidRPr="00B230DB" w:rsidRDefault="00B230DB" w:rsidP="00B230DB">
            <w:pPr>
              <w:spacing w:after="0" w:line="240" w:lineRule="auto"/>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2BAD4A9C" w14:textId="77777777" w:rsidR="00B230DB" w:rsidRPr="00B230DB" w:rsidRDefault="00B230DB" w:rsidP="00B230DB">
            <w:pPr>
              <w:spacing w:after="0" w:line="240" w:lineRule="auto"/>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 </w:t>
            </w:r>
          </w:p>
        </w:tc>
        <w:tc>
          <w:tcPr>
            <w:tcW w:w="4984" w:type="dxa"/>
            <w:tcBorders>
              <w:top w:val="nil"/>
              <w:left w:val="nil"/>
              <w:bottom w:val="single" w:sz="4" w:space="0" w:color="auto"/>
              <w:right w:val="single" w:sz="4" w:space="0" w:color="auto"/>
            </w:tcBorders>
            <w:shd w:val="clear" w:color="auto" w:fill="auto"/>
            <w:noWrap/>
            <w:vAlign w:val="bottom"/>
            <w:hideMark/>
          </w:tcPr>
          <w:p w14:paraId="32140C67" w14:textId="77777777" w:rsidR="00B230DB" w:rsidRPr="00B230DB" w:rsidRDefault="00B230DB" w:rsidP="00B230DB">
            <w:pPr>
              <w:spacing w:after="0" w:line="240" w:lineRule="auto"/>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UKUPNO RASHODI</w:t>
            </w:r>
          </w:p>
        </w:tc>
        <w:tc>
          <w:tcPr>
            <w:tcW w:w="1628" w:type="dxa"/>
            <w:tcBorders>
              <w:top w:val="nil"/>
              <w:left w:val="nil"/>
              <w:bottom w:val="single" w:sz="4" w:space="0" w:color="auto"/>
              <w:right w:val="single" w:sz="4" w:space="0" w:color="auto"/>
            </w:tcBorders>
            <w:shd w:val="clear" w:color="auto" w:fill="auto"/>
            <w:noWrap/>
            <w:vAlign w:val="bottom"/>
            <w:hideMark/>
          </w:tcPr>
          <w:p w14:paraId="462C9B11" w14:textId="77777777" w:rsidR="00B230DB" w:rsidRPr="00B230DB" w:rsidRDefault="00B230DB" w:rsidP="00B230DB">
            <w:pPr>
              <w:spacing w:after="0" w:line="240" w:lineRule="auto"/>
              <w:jc w:val="right"/>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1.128.166,55</w:t>
            </w:r>
          </w:p>
        </w:tc>
        <w:tc>
          <w:tcPr>
            <w:tcW w:w="1328" w:type="dxa"/>
            <w:tcBorders>
              <w:top w:val="nil"/>
              <w:left w:val="nil"/>
              <w:bottom w:val="single" w:sz="4" w:space="0" w:color="auto"/>
              <w:right w:val="single" w:sz="4" w:space="0" w:color="auto"/>
            </w:tcBorders>
            <w:shd w:val="clear" w:color="auto" w:fill="auto"/>
            <w:noWrap/>
            <w:vAlign w:val="bottom"/>
            <w:hideMark/>
          </w:tcPr>
          <w:p w14:paraId="3845B83D" w14:textId="77777777" w:rsidR="00B230DB" w:rsidRPr="00B230DB" w:rsidRDefault="00B230DB" w:rsidP="00B230DB">
            <w:pPr>
              <w:spacing w:after="0" w:line="240" w:lineRule="auto"/>
              <w:jc w:val="right"/>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1.428.835</w:t>
            </w:r>
          </w:p>
        </w:tc>
        <w:tc>
          <w:tcPr>
            <w:tcW w:w="2005" w:type="dxa"/>
            <w:tcBorders>
              <w:top w:val="nil"/>
              <w:left w:val="nil"/>
              <w:bottom w:val="single" w:sz="4" w:space="0" w:color="auto"/>
              <w:right w:val="single" w:sz="4" w:space="0" w:color="auto"/>
            </w:tcBorders>
            <w:shd w:val="clear" w:color="auto" w:fill="auto"/>
            <w:noWrap/>
            <w:vAlign w:val="bottom"/>
            <w:hideMark/>
          </w:tcPr>
          <w:p w14:paraId="65B9C690" w14:textId="77777777" w:rsidR="00B230DB" w:rsidRPr="00B230DB" w:rsidRDefault="00B230DB" w:rsidP="00B230DB">
            <w:pPr>
              <w:spacing w:after="0" w:line="240" w:lineRule="auto"/>
              <w:jc w:val="right"/>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1.332.597,46</w:t>
            </w:r>
          </w:p>
        </w:tc>
        <w:tc>
          <w:tcPr>
            <w:tcW w:w="1134" w:type="dxa"/>
            <w:tcBorders>
              <w:top w:val="nil"/>
              <w:left w:val="nil"/>
              <w:bottom w:val="single" w:sz="4" w:space="0" w:color="auto"/>
              <w:right w:val="single" w:sz="4" w:space="0" w:color="auto"/>
            </w:tcBorders>
            <w:shd w:val="clear" w:color="auto" w:fill="auto"/>
            <w:noWrap/>
            <w:vAlign w:val="bottom"/>
            <w:hideMark/>
          </w:tcPr>
          <w:p w14:paraId="23036A51" w14:textId="77777777" w:rsidR="00B230DB" w:rsidRPr="00B230DB" w:rsidRDefault="00B230DB" w:rsidP="00B230DB">
            <w:pPr>
              <w:spacing w:after="0" w:line="240" w:lineRule="auto"/>
              <w:jc w:val="right"/>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118</w:t>
            </w:r>
          </w:p>
        </w:tc>
        <w:tc>
          <w:tcPr>
            <w:tcW w:w="992" w:type="dxa"/>
            <w:tcBorders>
              <w:top w:val="nil"/>
              <w:left w:val="nil"/>
              <w:bottom w:val="single" w:sz="4" w:space="0" w:color="auto"/>
              <w:right w:val="single" w:sz="4" w:space="0" w:color="auto"/>
            </w:tcBorders>
            <w:shd w:val="clear" w:color="auto" w:fill="auto"/>
            <w:noWrap/>
            <w:vAlign w:val="bottom"/>
            <w:hideMark/>
          </w:tcPr>
          <w:p w14:paraId="55125D65" w14:textId="77777777" w:rsidR="00B230DB" w:rsidRPr="00B230DB" w:rsidRDefault="00B230DB" w:rsidP="00B230DB">
            <w:pPr>
              <w:spacing w:after="0" w:line="240" w:lineRule="auto"/>
              <w:jc w:val="right"/>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93</w:t>
            </w:r>
          </w:p>
        </w:tc>
      </w:tr>
      <w:tr w:rsidR="00B230DB" w:rsidRPr="00B230DB" w14:paraId="6088C252"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5CB8B6AF" w14:textId="77777777" w:rsidR="00B230DB" w:rsidRPr="00B230DB" w:rsidRDefault="00B230DB" w:rsidP="00B230DB">
            <w:pPr>
              <w:spacing w:after="0" w:line="240" w:lineRule="auto"/>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3</w:t>
            </w:r>
          </w:p>
        </w:tc>
        <w:tc>
          <w:tcPr>
            <w:tcW w:w="439" w:type="dxa"/>
            <w:tcBorders>
              <w:top w:val="nil"/>
              <w:left w:val="nil"/>
              <w:bottom w:val="single" w:sz="4" w:space="0" w:color="auto"/>
              <w:right w:val="single" w:sz="4" w:space="0" w:color="auto"/>
            </w:tcBorders>
            <w:shd w:val="clear" w:color="auto" w:fill="auto"/>
            <w:noWrap/>
            <w:vAlign w:val="bottom"/>
            <w:hideMark/>
          </w:tcPr>
          <w:p w14:paraId="35453C47" w14:textId="77777777" w:rsidR="00B230DB" w:rsidRPr="00B230DB" w:rsidRDefault="00B230DB" w:rsidP="00B230DB">
            <w:pPr>
              <w:spacing w:after="0" w:line="240" w:lineRule="auto"/>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3C264E6E" w14:textId="77777777" w:rsidR="00B230DB" w:rsidRPr="00B230DB" w:rsidRDefault="00B230DB" w:rsidP="00B230DB">
            <w:pPr>
              <w:spacing w:after="0" w:line="240" w:lineRule="auto"/>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249B9540" w14:textId="77777777" w:rsidR="00B230DB" w:rsidRPr="00B230DB" w:rsidRDefault="00B230DB" w:rsidP="00B230DB">
            <w:pPr>
              <w:spacing w:after="0" w:line="240" w:lineRule="auto"/>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 </w:t>
            </w:r>
          </w:p>
        </w:tc>
        <w:tc>
          <w:tcPr>
            <w:tcW w:w="4984" w:type="dxa"/>
            <w:tcBorders>
              <w:top w:val="nil"/>
              <w:left w:val="nil"/>
              <w:bottom w:val="single" w:sz="4" w:space="0" w:color="auto"/>
              <w:right w:val="single" w:sz="4" w:space="0" w:color="auto"/>
            </w:tcBorders>
            <w:shd w:val="clear" w:color="auto" w:fill="auto"/>
            <w:noWrap/>
            <w:vAlign w:val="bottom"/>
            <w:hideMark/>
          </w:tcPr>
          <w:p w14:paraId="7FB97011" w14:textId="77777777" w:rsidR="00B230DB" w:rsidRPr="00B230DB" w:rsidRDefault="00B230DB" w:rsidP="00B230DB">
            <w:pPr>
              <w:spacing w:after="0" w:line="240" w:lineRule="auto"/>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RASHODI POSLOVANJA</w:t>
            </w:r>
          </w:p>
        </w:tc>
        <w:tc>
          <w:tcPr>
            <w:tcW w:w="1628" w:type="dxa"/>
            <w:tcBorders>
              <w:top w:val="nil"/>
              <w:left w:val="nil"/>
              <w:bottom w:val="single" w:sz="4" w:space="0" w:color="auto"/>
              <w:right w:val="single" w:sz="4" w:space="0" w:color="auto"/>
            </w:tcBorders>
            <w:shd w:val="clear" w:color="auto" w:fill="auto"/>
            <w:noWrap/>
            <w:vAlign w:val="bottom"/>
            <w:hideMark/>
          </w:tcPr>
          <w:p w14:paraId="080D48BF" w14:textId="77777777" w:rsidR="00B230DB" w:rsidRPr="00B230DB" w:rsidRDefault="00B230DB" w:rsidP="00B230DB">
            <w:pPr>
              <w:spacing w:after="0" w:line="240" w:lineRule="auto"/>
              <w:jc w:val="right"/>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1.085.804,84</w:t>
            </w:r>
          </w:p>
        </w:tc>
        <w:tc>
          <w:tcPr>
            <w:tcW w:w="1328" w:type="dxa"/>
            <w:tcBorders>
              <w:top w:val="nil"/>
              <w:left w:val="nil"/>
              <w:bottom w:val="single" w:sz="4" w:space="0" w:color="auto"/>
              <w:right w:val="single" w:sz="4" w:space="0" w:color="auto"/>
            </w:tcBorders>
            <w:shd w:val="clear" w:color="auto" w:fill="auto"/>
            <w:noWrap/>
            <w:vAlign w:val="bottom"/>
            <w:hideMark/>
          </w:tcPr>
          <w:p w14:paraId="00AC7193" w14:textId="77777777" w:rsidR="00B230DB" w:rsidRPr="00B230DB" w:rsidRDefault="00B230DB" w:rsidP="00B230DB">
            <w:pPr>
              <w:spacing w:after="0" w:line="240" w:lineRule="auto"/>
              <w:jc w:val="right"/>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1.348.958</w:t>
            </w:r>
          </w:p>
        </w:tc>
        <w:tc>
          <w:tcPr>
            <w:tcW w:w="2005" w:type="dxa"/>
            <w:tcBorders>
              <w:top w:val="nil"/>
              <w:left w:val="nil"/>
              <w:bottom w:val="single" w:sz="4" w:space="0" w:color="auto"/>
              <w:right w:val="single" w:sz="4" w:space="0" w:color="auto"/>
            </w:tcBorders>
            <w:shd w:val="clear" w:color="auto" w:fill="auto"/>
            <w:noWrap/>
            <w:vAlign w:val="bottom"/>
            <w:hideMark/>
          </w:tcPr>
          <w:p w14:paraId="728DD1FE" w14:textId="77777777" w:rsidR="00B230DB" w:rsidRPr="00B230DB" w:rsidRDefault="00B230DB" w:rsidP="00B230DB">
            <w:pPr>
              <w:spacing w:after="0" w:line="240" w:lineRule="auto"/>
              <w:jc w:val="right"/>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1.252.720,86</w:t>
            </w:r>
          </w:p>
        </w:tc>
        <w:tc>
          <w:tcPr>
            <w:tcW w:w="1134" w:type="dxa"/>
            <w:tcBorders>
              <w:top w:val="nil"/>
              <w:left w:val="nil"/>
              <w:bottom w:val="single" w:sz="4" w:space="0" w:color="auto"/>
              <w:right w:val="single" w:sz="4" w:space="0" w:color="auto"/>
            </w:tcBorders>
            <w:shd w:val="clear" w:color="auto" w:fill="auto"/>
            <w:noWrap/>
            <w:vAlign w:val="bottom"/>
            <w:hideMark/>
          </w:tcPr>
          <w:p w14:paraId="45BDE2F4" w14:textId="77777777" w:rsidR="00B230DB" w:rsidRPr="00B230DB" w:rsidRDefault="00B230DB" w:rsidP="00B230DB">
            <w:pPr>
              <w:spacing w:after="0" w:line="240" w:lineRule="auto"/>
              <w:jc w:val="right"/>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115</w:t>
            </w:r>
          </w:p>
        </w:tc>
        <w:tc>
          <w:tcPr>
            <w:tcW w:w="992" w:type="dxa"/>
            <w:tcBorders>
              <w:top w:val="nil"/>
              <w:left w:val="nil"/>
              <w:bottom w:val="single" w:sz="4" w:space="0" w:color="auto"/>
              <w:right w:val="single" w:sz="4" w:space="0" w:color="auto"/>
            </w:tcBorders>
            <w:shd w:val="clear" w:color="auto" w:fill="auto"/>
            <w:noWrap/>
            <w:vAlign w:val="bottom"/>
            <w:hideMark/>
          </w:tcPr>
          <w:p w14:paraId="20B87C64" w14:textId="77777777" w:rsidR="00B230DB" w:rsidRPr="00B230DB" w:rsidRDefault="00B230DB" w:rsidP="00B230DB">
            <w:pPr>
              <w:spacing w:after="0" w:line="240" w:lineRule="auto"/>
              <w:jc w:val="right"/>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93</w:t>
            </w:r>
          </w:p>
        </w:tc>
      </w:tr>
      <w:tr w:rsidR="00B230DB" w:rsidRPr="00B230DB" w14:paraId="45F9C4BA"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7993B441"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3277141B"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31</w:t>
            </w:r>
          </w:p>
        </w:tc>
        <w:tc>
          <w:tcPr>
            <w:tcW w:w="580" w:type="dxa"/>
            <w:tcBorders>
              <w:top w:val="nil"/>
              <w:left w:val="nil"/>
              <w:bottom w:val="single" w:sz="4" w:space="0" w:color="auto"/>
              <w:right w:val="single" w:sz="4" w:space="0" w:color="auto"/>
            </w:tcBorders>
            <w:shd w:val="clear" w:color="auto" w:fill="auto"/>
            <w:noWrap/>
            <w:vAlign w:val="bottom"/>
            <w:hideMark/>
          </w:tcPr>
          <w:p w14:paraId="1D4B1844"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64EEB4FA"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984" w:type="dxa"/>
            <w:tcBorders>
              <w:top w:val="nil"/>
              <w:left w:val="nil"/>
              <w:bottom w:val="single" w:sz="4" w:space="0" w:color="auto"/>
              <w:right w:val="single" w:sz="4" w:space="0" w:color="auto"/>
            </w:tcBorders>
            <w:shd w:val="clear" w:color="auto" w:fill="auto"/>
            <w:noWrap/>
            <w:vAlign w:val="bottom"/>
            <w:hideMark/>
          </w:tcPr>
          <w:p w14:paraId="34A1D794"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Rashodi za zaposlene</w:t>
            </w:r>
          </w:p>
        </w:tc>
        <w:tc>
          <w:tcPr>
            <w:tcW w:w="1628" w:type="dxa"/>
            <w:tcBorders>
              <w:top w:val="nil"/>
              <w:left w:val="nil"/>
              <w:bottom w:val="single" w:sz="4" w:space="0" w:color="auto"/>
              <w:right w:val="single" w:sz="4" w:space="0" w:color="auto"/>
            </w:tcBorders>
            <w:shd w:val="clear" w:color="auto" w:fill="auto"/>
            <w:noWrap/>
            <w:vAlign w:val="bottom"/>
            <w:hideMark/>
          </w:tcPr>
          <w:p w14:paraId="3FD80CCD"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684.917,42</w:t>
            </w:r>
          </w:p>
        </w:tc>
        <w:tc>
          <w:tcPr>
            <w:tcW w:w="1328" w:type="dxa"/>
            <w:tcBorders>
              <w:top w:val="nil"/>
              <w:left w:val="nil"/>
              <w:bottom w:val="single" w:sz="4" w:space="0" w:color="auto"/>
              <w:right w:val="single" w:sz="4" w:space="0" w:color="auto"/>
            </w:tcBorders>
            <w:shd w:val="clear" w:color="auto" w:fill="auto"/>
            <w:noWrap/>
            <w:vAlign w:val="bottom"/>
            <w:hideMark/>
          </w:tcPr>
          <w:p w14:paraId="5E6FEB9D"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907.646</w:t>
            </w:r>
          </w:p>
        </w:tc>
        <w:tc>
          <w:tcPr>
            <w:tcW w:w="2005" w:type="dxa"/>
            <w:tcBorders>
              <w:top w:val="nil"/>
              <w:left w:val="nil"/>
              <w:bottom w:val="single" w:sz="4" w:space="0" w:color="auto"/>
              <w:right w:val="single" w:sz="4" w:space="0" w:color="auto"/>
            </w:tcBorders>
            <w:shd w:val="clear" w:color="auto" w:fill="auto"/>
            <w:noWrap/>
            <w:vAlign w:val="bottom"/>
            <w:hideMark/>
          </w:tcPr>
          <w:p w14:paraId="06AEC965"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839.026,31</w:t>
            </w:r>
          </w:p>
        </w:tc>
        <w:tc>
          <w:tcPr>
            <w:tcW w:w="1134" w:type="dxa"/>
            <w:tcBorders>
              <w:top w:val="nil"/>
              <w:left w:val="nil"/>
              <w:bottom w:val="single" w:sz="4" w:space="0" w:color="auto"/>
              <w:right w:val="single" w:sz="4" w:space="0" w:color="auto"/>
            </w:tcBorders>
            <w:shd w:val="clear" w:color="auto" w:fill="auto"/>
            <w:noWrap/>
            <w:vAlign w:val="bottom"/>
            <w:hideMark/>
          </w:tcPr>
          <w:p w14:paraId="7A70D59F"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123</w:t>
            </w:r>
          </w:p>
        </w:tc>
        <w:tc>
          <w:tcPr>
            <w:tcW w:w="992" w:type="dxa"/>
            <w:tcBorders>
              <w:top w:val="nil"/>
              <w:left w:val="nil"/>
              <w:bottom w:val="single" w:sz="4" w:space="0" w:color="auto"/>
              <w:right w:val="single" w:sz="4" w:space="0" w:color="auto"/>
            </w:tcBorders>
            <w:shd w:val="clear" w:color="auto" w:fill="auto"/>
            <w:noWrap/>
            <w:vAlign w:val="bottom"/>
            <w:hideMark/>
          </w:tcPr>
          <w:p w14:paraId="55C01BDD"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92</w:t>
            </w:r>
          </w:p>
        </w:tc>
      </w:tr>
      <w:tr w:rsidR="00B230DB" w:rsidRPr="00B230DB" w14:paraId="2918A832"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19FCEC70"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17074880"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0D7518BD"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311</w:t>
            </w:r>
          </w:p>
        </w:tc>
        <w:tc>
          <w:tcPr>
            <w:tcW w:w="757" w:type="dxa"/>
            <w:tcBorders>
              <w:top w:val="nil"/>
              <w:left w:val="nil"/>
              <w:bottom w:val="single" w:sz="4" w:space="0" w:color="auto"/>
              <w:right w:val="single" w:sz="4" w:space="0" w:color="auto"/>
            </w:tcBorders>
            <w:shd w:val="clear" w:color="auto" w:fill="auto"/>
            <w:noWrap/>
            <w:vAlign w:val="bottom"/>
            <w:hideMark/>
          </w:tcPr>
          <w:p w14:paraId="6042D403"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984" w:type="dxa"/>
            <w:tcBorders>
              <w:top w:val="nil"/>
              <w:left w:val="nil"/>
              <w:bottom w:val="single" w:sz="4" w:space="0" w:color="auto"/>
              <w:right w:val="single" w:sz="4" w:space="0" w:color="auto"/>
            </w:tcBorders>
            <w:shd w:val="clear" w:color="auto" w:fill="auto"/>
            <w:noWrap/>
            <w:vAlign w:val="bottom"/>
            <w:hideMark/>
          </w:tcPr>
          <w:p w14:paraId="7ECC709F"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Plaće</w:t>
            </w:r>
          </w:p>
        </w:tc>
        <w:tc>
          <w:tcPr>
            <w:tcW w:w="1628" w:type="dxa"/>
            <w:tcBorders>
              <w:top w:val="nil"/>
              <w:left w:val="nil"/>
              <w:bottom w:val="single" w:sz="4" w:space="0" w:color="auto"/>
              <w:right w:val="single" w:sz="4" w:space="0" w:color="auto"/>
            </w:tcBorders>
            <w:shd w:val="clear" w:color="auto" w:fill="auto"/>
            <w:noWrap/>
            <w:vAlign w:val="bottom"/>
            <w:hideMark/>
          </w:tcPr>
          <w:p w14:paraId="0409756F"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556.249,10</w:t>
            </w:r>
          </w:p>
        </w:tc>
        <w:tc>
          <w:tcPr>
            <w:tcW w:w="1328" w:type="dxa"/>
            <w:tcBorders>
              <w:top w:val="nil"/>
              <w:left w:val="nil"/>
              <w:bottom w:val="single" w:sz="4" w:space="0" w:color="auto"/>
              <w:right w:val="single" w:sz="4" w:space="0" w:color="auto"/>
            </w:tcBorders>
            <w:shd w:val="clear" w:color="auto" w:fill="auto"/>
            <w:noWrap/>
            <w:vAlign w:val="bottom"/>
            <w:hideMark/>
          </w:tcPr>
          <w:p w14:paraId="79EAC590"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3EAA25E4"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674.959,03</w:t>
            </w:r>
          </w:p>
        </w:tc>
        <w:tc>
          <w:tcPr>
            <w:tcW w:w="1134" w:type="dxa"/>
            <w:tcBorders>
              <w:top w:val="nil"/>
              <w:left w:val="nil"/>
              <w:bottom w:val="single" w:sz="4" w:space="0" w:color="auto"/>
              <w:right w:val="single" w:sz="4" w:space="0" w:color="auto"/>
            </w:tcBorders>
            <w:shd w:val="clear" w:color="auto" w:fill="auto"/>
            <w:noWrap/>
            <w:vAlign w:val="bottom"/>
            <w:hideMark/>
          </w:tcPr>
          <w:p w14:paraId="207C69FB"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121</w:t>
            </w:r>
          </w:p>
        </w:tc>
        <w:tc>
          <w:tcPr>
            <w:tcW w:w="992" w:type="dxa"/>
            <w:tcBorders>
              <w:top w:val="nil"/>
              <w:left w:val="nil"/>
              <w:bottom w:val="single" w:sz="4" w:space="0" w:color="auto"/>
              <w:right w:val="single" w:sz="4" w:space="0" w:color="auto"/>
            </w:tcBorders>
            <w:shd w:val="clear" w:color="auto" w:fill="auto"/>
            <w:noWrap/>
            <w:vAlign w:val="bottom"/>
            <w:hideMark/>
          </w:tcPr>
          <w:p w14:paraId="5FFA86F7"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7212F68A"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31F9404F"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4224EEBD"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1DE7B2E9"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5CC75DD9"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3111</w:t>
            </w:r>
          </w:p>
        </w:tc>
        <w:tc>
          <w:tcPr>
            <w:tcW w:w="4984" w:type="dxa"/>
            <w:tcBorders>
              <w:top w:val="nil"/>
              <w:left w:val="nil"/>
              <w:bottom w:val="single" w:sz="4" w:space="0" w:color="auto"/>
              <w:right w:val="single" w:sz="4" w:space="0" w:color="auto"/>
            </w:tcBorders>
            <w:shd w:val="clear" w:color="auto" w:fill="auto"/>
            <w:noWrap/>
            <w:vAlign w:val="bottom"/>
            <w:hideMark/>
          </w:tcPr>
          <w:p w14:paraId="6768396D"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Plaće za redovan rad</w:t>
            </w:r>
          </w:p>
        </w:tc>
        <w:tc>
          <w:tcPr>
            <w:tcW w:w="1628" w:type="dxa"/>
            <w:tcBorders>
              <w:top w:val="nil"/>
              <w:left w:val="nil"/>
              <w:bottom w:val="single" w:sz="4" w:space="0" w:color="auto"/>
              <w:right w:val="single" w:sz="4" w:space="0" w:color="auto"/>
            </w:tcBorders>
            <w:shd w:val="clear" w:color="auto" w:fill="auto"/>
            <w:noWrap/>
            <w:vAlign w:val="bottom"/>
            <w:hideMark/>
          </w:tcPr>
          <w:p w14:paraId="24700482"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445.084,12</w:t>
            </w:r>
          </w:p>
        </w:tc>
        <w:tc>
          <w:tcPr>
            <w:tcW w:w="1328" w:type="dxa"/>
            <w:tcBorders>
              <w:top w:val="nil"/>
              <w:left w:val="nil"/>
              <w:bottom w:val="single" w:sz="4" w:space="0" w:color="auto"/>
              <w:right w:val="single" w:sz="4" w:space="0" w:color="auto"/>
            </w:tcBorders>
            <w:shd w:val="clear" w:color="auto" w:fill="auto"/>
            <w:noWrap/>
            <w:vAlign w:val="bottom"/>
            <w:hideMark/>
          </w:tcPr>
          <w:p w14:paraId="7869B701"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0A9EA205"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549.604,65</w:t>
            </w:r>
          </w:p>
        </w:tc>
        <w:tc>
          <w:tcPr>
            <w:tcW w:w="1134" w:type="dxa"/>
            <w:tcBorders>
              <w:top w:val="nil"/>
              <w:left w:val="nil"/>
              <w:bottom w:val="single" w:sz="4" w:space="0" w:color="auto"/>
              <w:right w:val="single" w:sz="4" w:space="0" w:color="auto"/>
            </w:tcBorders>
            <w:shd w:val="clear" w:color="auto" w:fill="auto"/>
            <w:noWrap/>
            <w:vAlign w:val="bottom"/>
            <w:hideMark/>
          </w:tcPr>
          <w:p w14:paraId="02BA48A7"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123</w:t>
            </w:r>
          </w:p>
        </w:tc>
        <w:tc>
          <w:tcPr>
            <w:tcW w:w="992" w:type="dxa"/>
            <w:tcBorders>
              <w:top w:val="nil"/>
              <w:left w:val="nil"/>
              <w:bottom w:val="single" w:sz="4" w:space="0" w:color="auto"/>
              <w:right w:val="single" w:sz="4" w:space="0" w:color="auto"/>
            </w:tcBorders>
            <w:shd w:val="clear" w:color="auto" w:fill="auto"/>
            <w:noWrap/>
            <w:vAlign w:val="bottom"/>
            <w:hideMark/>
          </w:tcPr>
          <w:p w14:paraId="3F81CFF0"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1662C806"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5C89007F"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0EE4E56D"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7E423F8A"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4E8C9322"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3113</w:t>
            </w:r>
          </w:p>
        </w:tc>
        <w:tc>
          <w:tcPr>
            <w:tcW w:w="4984" w:type="dxa"/>
            <w:tcBorders>
              <w:top w:val="nil"/>
              <w:left w:val="nil"/>
              <w:bottom w:val="single" w:sz="4" w:space="0" w:color="auto"/>
              <w:right w:val="single" w:sz="4" w:space="0" w:color="auto"/>
            </w:tcBorders>
            <w:shd w:val="clear" w:color="auto" w:fill="auto"/>
            <w:noWrap/>
            <w:vAlign w:val="bottom"/>
            <w:hideMark/>
          </w:tcPr>
          <w:p w14:paraId="01F55EE4"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Plaće za prekovremeni rad</w:t>
            </w:r>
          </w:p>
        </w:tc>
        <w:tc>
          <w:tcPr>
            <w:tcW w:w="1628" w:type="dxa"/>
            <w:tcBorders>
              <w:top w:val="nil"/>
              <w:left w:val="nil"/>
              <w:bottom w:val="single" w:sz="4" w:space="0" w:color="auto"/>
              <w:right w:val="single" w:sz="4" w:space="0" w:color="auto"/>
            </w:tcBorders>
            <w:shd w:val="clear" w:color="auto" w:fill="auto"/>
            <w:noWrap/>
            <w:vAlign w:val="bottom"/>
            <w:hideMark/>
          </w:tcPr>
          <w:p w14:paraId="3D45F4A5"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1.083,50</w:t>
            </w:r>
          </w:p>
        </w:tc>
        <w:tc>
          <w:tcPr>
            <w:tcW w:w="1328" w:type="dxa"/>
            <w:tcBorders>
              <w:top w:val="nil"/>
              <w:left w:val="nil"/>
              <w:bottom w:val="single" w:sz="4" w:space="0" w:color="auto"/>
              <w:right w:val="single" w:sz="4" w:space="0" w:color="auto"/>
            </w:tcBorders>
            <w:shd w:val="clear" w:color="auto" w:fill="auto"/>
            <w:noWrap/>
            <w:vAlign w:val="bottom"/>
            <w:hideMark/>
          </w:tcPr>
          <w:p w14:paraId="3FC7310A"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57B127F8"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1.401,42</w:t>
            </w:r>
          </w:p>
        </w:tc>
        <w:tc>
          <w:tcPr>
            <w:tcW w:w="1134" w:type="dxa"/>
            <w:tcBorders>
              <w:top w:val="nil"/>
              <w:left w:val="nil"/>
              <w:bottom w:val="single" w:sz="4" w:space="0" w:color="auto"/>
              <w:right w:val="single" w:sz="4" w:space="0" w:color="auto"/>
            </w:tcBorders>
            <w:shd w:val="clear" w:color="auto" w:fill="auto"/>
            <w:noWrap/>
            <w:vAlign w:val="bottom"/>
            <w:hideMark/>
          </w:tcPr>
          <w:p w14:paraId="42573F0B"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129</w:t>
            </w:r>
          </w:p>
        </w:tc>
        <w:tc>
          <w:tcPr>
            <w:tcW w:w="992" w:type="dxa"/>
            <w:tcBorders>
              <w:top w:val="nil"/>
              <w:left w:val="nil"/>
              <w:bottom w:val="single" w:sz="4" w:space="0" w:color="auto"/>
              <w:right w:val="single" w:sz="4" w:space="0" w:color="auto"/>
            </w:tcBorders>
            <w:shd w:val="clear" w:color="auto" w:fill="auto"/>
            <w:noWrap/>
            <w:vAlign w:val="bottom"/>
            <w:hideMark/>
          </w:tcPr>
          <w:p w14:paraId="281A5CB1"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4A2846C9"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66A039DC"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2BD8A928"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31DE1D27"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31112ECB"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3114</w:t>
            </w:r>
          </w:p>
        </w:tc>
        <w:tc>
          <w:tcPr>
            <w:tcW w:w="4984" w:type="dxa"/>
            <w:tcBorders>
              <w:top w:val="nil"/>
              <w:left w:val="nil"/>
              <w:bottom w:val="single" w:sz="4" w:space="0" w:color="auto"/>
              <w:right w:val="single" w:sz="4" w:space="0" w:color="auto"/>
            </w:tcBorders>
            <w:shd w:val="clear" w:color="auto" w:fill="auto"/>
            <w:noWrap/>
            <w:vAlign w:val="bottom"/>
            <w:hideMark/>
          </w:tcPr>
          <w:p w14:paraId="7B3D027A"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Plaće za posebne uvjete rada</w:t>
            </w:r>
          </w:p>
        </w:tc>
        <w:tc>
          <w:tcPr>
            <w:tcW w:w="1628" w:type="dxa"/>
            <w:tcBorders>
              <w:top w:val="nil"/>
              <w:left w:val="nil"/>
              <w:bottom w:val="single" w:sz="4" w:space="0" w:color="auto"/>
              <w:right w:val="single" w:sz="4" w:space="0" w:color="auto"/>
            </w:tcBorders>
            <w:shd w:val="clear" w:color="auto" w:fill="auto"/>
            <w:noWrap/>
            <w:vAlign w:val="bottom"/>
            <w:hideMark/>
          </w:tcPr>
          <w:p w14:paraId="6E94EF43"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110.081,48</w:t>
            </w:r>
          </w:p>
        </w:tc>
        <w:tc>
          <w:tcPr>
            <w:tcW w:w="1328" w:type="dxa"/>
            <w:tcBorders>
              <w:top w:val="nil"/>
              <w:left w:val="nil"/>
              <w:bottom w:val="single" w:sz="4" w:space="0" w:color="auto"/>
              <w:right w:val="single" w:sz="4" w:space="0" w:color="auto"/>
            </w:tcBorders>
            <w:shd w:val="clear" w:color="auto" w:fill="auto"/>
            <w:noWrap/>
            <w:vAlign w:val="bottom"/>
            <w:hideMark/>
          </w:tcPr>
          <w:p w14:paraId="62ABE1BD"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76FFE7FF"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123.952,96</w:t>
            </w:r>
          </w:p>
        </w:tc>
        <w:tc>
          <w:tcPr>
            <w:tcW w:w="1134" w:type="dxa"/>
            <w:tcBorders>
              <w:top w:val="nil"/>
              <w:left w:val="nil"/>
              <w:bottom w:val="single" w:sz="4" w:space="0" w:color="auto"/>
              <w:right w:val="single" w:sz="4" w:space="0" w:color="auto"/>
            </w:tcBorders>
            <w:shd w:val="clear" w:color="auto" w:fill="auto"/>
            <w:noWrap/>
            <w:vAlign w:val="bottom"/>
            <w:hideMark/>
          </w:tcPr>
          <w:p w14:paraId="527427C2"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113</w:t>
            </w:r>
          </w:p>
        </w:tc>
        <w:tc>
          <w:tcPr>
            <w:tcW w:w="992" w:type="dxa"/>
            <w:tcBorders>
              <w:top w:val="nil"/>
              <w:left w:val="nil"/>
              <w:bottom w:val="single" w:sz="4" w:space="0" w:color="auto"/>
              <w:right w:val="single" w:sz="4" w:space="0" w:color="auto"/>
            </w:tcBorders>
            <w:shd w:val="clear" w:color="auto" w:fill="auto"/>
            <w:noWrap/>
            <w:vAlign w:val="bottom"/>
            <w:hideMark/>
          </w:tcPr>
          <w:p w14:paraId="4D261CB6"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1A3EB0EB"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0630709A"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0B5C86C9"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77AB8164"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312</w:t>
            </w:r>
          </w:p>
        </w:tc>
        <w:tc>
          <w:tcPr>
            <w:tcW w:w="757" w:type="dxa"/>
            <w:tcBorders>
              <w:top w:val="nil"/>
              <w:left w:val="nil"/>
              <w:bottom w:val="single" w:sz="4" w:space="0" w:color="auto"/>
              <w:right w:val="single" w:sz="4" w:space="0" w:color="auto"/>
            </w:tcBorders>
            <w:shd w:val="clear" w:color="auto" w:fill="auto"/>
            <w:noWrap/>
            <w:vAlign w:val="bottom"/>
            <w:hideMark/>
          </w:tcPr>
          <w:p w14:paraId="098FD843"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984" w:type="dxa"/>
            <w:tcBorders>
              <w:top w:val="nil"/>
              <w:left w:val="nil"/>
              <w:bottom w:val="single" w:sz="4" w:space="0" w:color="auto"/>
              <w:right w:val="single" w:sz="4" w:space="0" w:color="auto"/>
            </w:tcBorders>
            <w:shd w:val="clear" w:color="auto" w:fill="auto"/>
            <w:noWrap/>
            <w:vAlign w:val="bottom"/>
            <w:hideMark/>
          </w:tcPr>
          <w:p w14:paraId="6E682A6D"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Ostali rashodi za zaposlene</w:t>
            </w:r>
          </w:p>
        </w:tc>
        <w:tc>
          <w:tcPr>
            <w:tcW w:w="1628" w:type="dxa"/>
            <w:tcBorders>
              <w:top w:val="nil"/>
              <w:left w:val="nil"/>
              <w:bottom w:val="single" w:sz="4" w:space="0" w:color="auto"/>
              <w:right w:val="single" w:sz="4" w:space="0" w:color="auto"/>
            </w:tcBorders>
            <w:shd w:val="clear" w:color="auto" w:fill="auto"/>
            <w:noWrap/>
            <w:vAlign w:val="bottom"/>
            <w:hideMark/>
          </w:tcPr>
          <w:p w14:paraId="2D307842"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36.944,45</w:t>
            </w:r>
          </w:p>
        </w:tc>
        <w:tc>
          <w:tcPr>
            <w:tcW w:w="1328" w:type="dxa"/>
            <w:tcBorders>
              <w:top w:val="nil"/>
              <w:left w:val="nil"/>
              <w:bottom w:val="single" w:sz="4" w:space="0" w:color="auto"/>
              <w:right w:val="single" w:sz="4" w:space="0" w:color="auto"/>
            </w:tcBorders>
            <w:shd w:val="clear" w:color="auto" w:fill="auto"/>
            <w:noWrap/>
            <w:vAlign w:val="bottom"/>
            <w:hideMark/>
          </w:tcPr>
          <w:p w14:paraId="37823BBE"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1A3AB19B"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52.699,12</w:t>
            </w:r>
          </w:p>
        </w:tc>
        <w:tc>
          <w:tcPr>
            <w:tcW w:w="1134" w:type="dxa"/>
            <w:tcBorders>
              <w:top w:val="nil"/>
              <w:left w:val="nil"/>
              <w:bottom w:val="single" w:sz="4" w:space="0" w:color="auto"/>
              <w:right w:val="single" w:sz="4" w:space="0" w:color="auto"/>
            </w:tcBorders>
            <w:shd w:val="clear" w:color="auto" w:fill="auto"/>
            <w:noWrap/>
            <w:vAlign w:val="bottom"/>
            <w:hideMark/>
          </w:tcPr>
          <w:p w14:paraId="58BC4905"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143</w:t>
            </w:r>
          </w:p>
        </w:tc>
        <w:tc>
          <w:tcPr>
            <w:tcW w:w="992" w:type="dxa"/>
            <w:tcBorders>
              <w:top w:val="nil"/>
              <w:left w:val="nil"/>
              <w:bottom w:val="single" w:sz="4" w:space="0" w:color="auto"/>
              <w:right w:val="single" w:sz="4" w:space="0" w:color="auto"/>
            </w:tcBorders>
            <w:shd w:val="clear" w:color="auto" w:fill="auto"/>
            <w:noWrap/>
            <w:vAlign w:val="bottom"/>
            <w:hideMark/>
          </w:tcPr>
          <w:p w14:paraId="4A4A2A1F"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74DC5250"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7215F00C"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4EA703E7"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784DA562"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55CE9317"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3121</w:t>
            </w:r>
          </w:p>
        </w:tc>
        <w:tc>
          <w:tcPr>
            <w:tcW w:w="4984" w:type="dxa"/>
            <w:tcBorders>
              <w:top w:val="nil"/>
              <w:left w:val="nil"/>
              <w:bottom w:val="single" w:sz="4" w:space="0" w:color="auto"/>
              <w:right w:val="single" w:sz="4" w:space="0" w:color="auto"/>
            </w:tcBorders>
            <w:shd w:val="clear" w:color="auto" w:fill="auto"/>
            <w:noWrap/>
            <w:vAlign w:val="bottom"/>
            <w:hideMark/>
          </w:tcPr>
          <w:p w14:paraId="70EDC82C"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Ostali rashodi za zaposlene</w:t>
            </w:r>
          </w:p>
        </w:tc>
        <w:tc>
          <w:tcPr>
            <w:tcW w:w="1628" w:type="dxa"/>
            <w:tcBorders>
              <w:top w:val="nil"/>
              <w:left w:val="nil"/>
              <w:bottom w:val="single" w:sz="4" w:space="0" w:color="auto"/>
              <w:right w:val="single" w:sz="4" w:space="0" w:color="auto"/>
            </w:tcBorders>
            <w:shd w:val="clear" w:color="auto" w:fill="auto"/>
            <w:noWrap/>
            <w:vAlign w:val="bottom"/>
            <w:hideMark/>
          </w:tcPr>
          <w:p w14:paraId="6D25329F"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36.944,45</w:t>
            </w:r>
          </w:p>
        </w:tc>
        <w:tc>
          <w:tcPr>
            <w:tcW w:w="1328" w:type="dxa"/>
            <w:tcBorders>
              <w:top w:val="nil"/>
              <w:left w:val="nil"/>
              <w:bottom w:val="single" w:sz="4" w:space="0" w:color="auto"/>
              <w:right w:val="single" w:sz="4" w:space="0" w:color="auto"/>
            </w:tcBorders>
            <w:shd w:val="clear" w:color="auto" w:fill="auto"/>
            <w:noWrap/>
            <w:vAlign w:val="bottom"/>
            <w:hideMark/>
          </w:tcPr>
          <w:p w14:paraId="4713FAAB"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6484442A"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52.699,12</w:t>
            </w:r>
          </w:p>
        </w:tc>
        <w:tc>
          <w:tcPr>
            <w:tcW w:w="1134" w:type="dxa"/>
            <w:tcBorders>
              <w:top w:val="nil"/>
              <w:left w:val="nil"/>
              <w:bottom w:val="single" w:sz="4" w:space="0" w:color="auto"/>
              <w:right w:val="single" w:sz="4" w:space="0" w:color="auto"/>
            </w:tcBorders>
            <w:shd w:val="clear" w:color="auto" w:fill="auto"/>
            <w:noWrap/>
            <w:vAlign w:val="bottom"/>
            <w:hideMark/>
          </w:tcPr>
          <w:p w14:paraId="4137FB7D"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143</w:t>
            </w:r>
          </w:p>
        </w:tc>
        <w:tc>
          <w:tcPr>
            <w:tcW w:w="992" w:type="dxa"/>
            <w:tcBorders>
              <w:top w:val="nil"/>
              <w:left w:val="nil"/>
              <w:bottom w:val="single" w:sz="4" w:space="0" w:color="auto"/>
              <w:right w:val="single" w:sz="4" w:space="0" w:color="auto"/>
            </w:tcBorders>
            <w:shd w:val="clear" w:color="auto" w:fill="auto"/>
            <w:noWrap/>
            <w:vAlign w:val="bottom"/>
            <w:hideMark/>
          </w:tcPr>
          <w:p w14:paraId="1BB7CA65"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60DD1AEC"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434ECE29"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4147C18D"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78D92313"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313</w:t>
            </w:r>
          </w:p>
        </w:tc>
        <w:tc>
          <w:tcPr>
            <w:tcW w:w="757" w:type="dxa"/>
            <w:tcBorders>
              <w:top w:val="nil"/>
              <w:left w:val="nil"/>
              <w:bottom w:val="single" w:sz="4" w:space="0" w:color="auto"/>
              <w:right w:val="single" w:sz="4" w:space="0" w:color="auto"/>
            </w:tcBorders>
            <w:shd w:val="clear" w:color="auto" w:fill="auto"/>
            <w:noWrap/>
            <w:vAlign w:val="bottom"/>
            <w:hideMark/>
          </w:tcPr>
          <w:p w14:paraId="3D237C79"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984" w:type="dxa"/>
            <w:tcBorders>
              <w:top w:val="nil"/>
              <w:left w:val="nil"/>
              <w:bottom w:val="single" w:sz="4" w:space="0" w:color="auto"/>
              <w:right w:val="single" w:sz="4" w:space="0" w:color="auto"/>
            </w:tcBorders>
            <w:shd w:val="clear" w:color="auto" w:fill="auto"/>
            <w:noWrap/>
            <w:vAlign w:val="bottom"/>
            <w:hideMark/>
          </w:tcPr>
          <w:p w14:paraId="156B0F71"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Doprinosi na plaće</w:t>
            </w:r>
          </w:p>
        </w:tc>
        <w:tc>
          <w:tcPr>
            <w:tcW w:w="1628" w:type="dxa"/>
            <w:tcBorders>
              <w:top w:val="nil"/>
              <w:left w:val="nil"/>
              <w:bottom w:val="single" w:sz="4" w:space="0" w:color="auto"/>
              <w:right w:val="single" w:sz="4" w:space="0" w:color="auto"/>
            </w:tcBorders>
            <w:shd w:val="clear" w:color="auto" w:fill="auto"/>
            <w:noWrap/>
            <w:vAlign w:val="bottom"/>
            <w:hideMark/>
          </w:tcPr>
          <w:p w14:paraId="473C2197"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91.723,87</w:t>
            </w:r>
          </w:p>
        </w:tc>
        <w:tc>
          <w:tcPr>
            <w:tcW w:w="1328" w:type="dxa"/>
            <w:tcBorders>
              <w:top w:val="nil"/>
              <w:left w:val="nil"/>
              <w:bottom w:val="single" w:sz="4" w:space="0" w:color="auto"/>
              <w:right w:val="single" w:sz="4" w:space="0" w:color="auto"/>
            </w:tcBorders>
            <w:shd w:val="clear" w:color="auto" w:fill="auto"/>
            <w:noWrap/>
            <w:vAlign w:val="bottom"/>
            <w:hideMark/>
          </w:tcPr>
          <w:p w14:paraId="68E178E4"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2CE7B745"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111.368,16</w:t>
            </w:r>
          </w:p>
        </w:tc>
        <w:tc>
          <w:tcPr>
            <w:tcW w:w="1134" w:type="dxa"/>
            <w:tcBorders>
              <w:top w:val="nil"/>
              <w:left w:val="nil"/>
              <w:bottom w:val="single" w:sz="4" w:space="0" w:color="auto"/>
              <w:right w:val="single" w:sz="4" w:space="0" w:color="auto"/>
            </w:tcBorders>
            <w:shd w:val="clear" w:color="auto" w:fill="auto"/>
            <w:noWrap/>
            <w:vAlign w:val="bottom"/>
            <w:hideMark/>
          </w:tcPr>
          <w:p w14:paraId="506E8FE2"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121</w:t>
            </w:r>
          </w:p>
        </w:tc>
        <w:tc>
          <w:tcPr>
            <w:tcW w:w="992" w:type="dxa"/>
            <w:tcBorders>
              <w:top w:val="nil"/>
              <w:left w:val="nil"/>
              <w:bottom w:val="single" w:sz="4" w:space="0" w:color="auto"/>
              <w:right w:val="single" w:sz="4" w:space="0" w:color="auto"/>
            </w:tcBorders>
            <w:shd w:val="clear" w:color="auto" w:fill="auto"/>
            <w:noWrap/>
            <w:vAlign w:val="bottom"/>
            <w:hideMark/>
          </w:tcPr>
          <w:p w14:paraId="3C92A552"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0D526046"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1D5EAB4D"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53DE5B19"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1459BBC8"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51859822"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3132</w:t>
            </w:r>
          </w:p>
        </w:tc>
        <w:tc>
          <w:tcPr>
            <w:tcW w:w="4984" w:type="dxa"/>
            <w:tcBorders>
              <w:top w:val="nil"/>
              <w:left w:val="nil"/>
              <w:bottom w:val="single" w:sz="4" w:space="0" w:color="auto"/>
              <w:right w:val="single" w:sz="4" w:space="0" w:color="auto"/>
            </w:tcBorders>
            <w:shd w:val="clear" w:color="auto" w:fill="auto"/>
            <w:noWrap/>
            <w:vAlign w:val="bottom"/>
            <w:hideMark/>
          </w:tcPr>
          <w:p w14:paraId="0D2A3E33"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Doprinosi za zdravstveno osiguranje</w:t>
            </w:r>
          </w:p>
        </w:tc>
        <w:tc>
          <w:tcPr>
            <w:tcW w:w="1628" w:type="dxa"/>
            <w:tcBorders>
              <w:top w:val="nil"/>
              <w:left w:val="nil"/>
              <w:bottom w:val="single" w:sz="4" w:space="0" w:color="auto"/>
              <w:right w:val="single" w:sz="4" w:space="0" w:color="auto"/>
            </w:tcBorders>
            <w:shd w:val="clear" w:color="auto" w:fill="auto"/>
            <w:noWrap/>
            <w:vAlign w:val="bottom"/>
            <w:hideMark/>
          </w:tcPr>
          <w:p w14:paraId="28A0E8F2"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91.723,87</w:t>
            </w:r>
          </w:p>
        </w:tc>
        <w:tc>
          <w:tcPr>
            <w:tcW w:w="1328" w:type="dxa"/>
            <w:tcBorders>
              <w:top w:val="nil"/>
              <w:left w:val="nil"/>
              <w:bottom w:val="single" w:sz="4" w:space="0" w:color="auto"/>
              <w:right w:val="single" w:sz="4" w:space="0" w:color="auto"/>
            </w:tcBorders>
            <w:shd w:val="clear" w:color="auto" w:fill="auto"/>
            <w:noWrap/>
            <w:vAlign w:val="bottom"/>
            <w:hideMark/>
          </w:tcPr>
          <w:p w14:paraId="40154B27"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0BF0FCB3"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111.368,16</w:t>
            </w:r>
          </w:p>
        </w:tc>
        <w:tc>
          <w:tcPr>
            <w:tcW w:w="1134" w:type="dxa"/>
            <w:tcBorders>
              <w:top w:val="nil"/>
              <w:left w:val="nil"/>
              <w:bottom w:val="single" w:sz="4" w:space="0" w:color="auto"/>
              <w:right w:val="single" w:sz="4" w:space="0" w:color="auto"/>
            </w:tcBorders>
            <w:shd w:val="clear" w:color="auto" w:fill="auto"/>
            <w:noWrap/>
            <w:vAlign w:val="bottom"/>
            <w:hideMark/>
          </w:tcPr>
          <w:p w14:paraId="371B1739"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121</w:t>
            </w:r>
          </w:p>
        </w:tc>
        <w:tc>
          <w:tcPr>
            <w:tcW w:w="992" w:type="dxa"/>
            <w:tcBorders>
              <w:top w:val="nil"/>
              <w:left w:val="nil"/>
              <w:bottom w:val="single" w:sz="4" w:space="0" w:color="auto"/>
              <w:right w:val="single" w:sz="4" w:space="0" w:color="auto"/>
            </w:tcBorders>
            <w:shd w:val="clear" w:color="auto" w:fill="auto"/>
            <w:noWrap/>
            <w:vAlign w:val="bottom"/>
            <w:hideMark/>
          </w:tcPr>
          <w:p w14:paraId="2556C864"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05BE7A2F"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2C441CE5"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4C155143"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32</w:t>
            </w:r>
          </w:p>
        </w:tc>
        <w:tc>
          <w:tcPr>
            <w:tcW w:w="580" w:type="dxa"/>
            <w:tcBorders>
              <w:top w:val="nil"/>
              <w:left w:val="nil"/>
              <w:bottom w:val="single" w:sz="4" w:space="0" w:color="auto"/>
              <w:right w:val="single" w:sz="4" w:space="0" w:color="auto"/>
            </w:tcBorders>
            <w:shd w:val="clear" w:color="auto" w:fill="auto"/>
            <w:noWrap/>
            <w:vAlign w:val="bottom"/>
            <w:hideMark/>
          </w:tcPr>
          <w:p w14:paraId="68DB4989"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3FA0F093"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984" w:type="dxa"/>
            <w:tcBorders>
              <w:top w:val="nil"/>
              <w:left w:val="nil"/>
              <w:bottom w:val="single" w:sz="4" w:space="0" w:color="auto"/>
              <w:right w:val="single" w:sz="4" w:space="0" w:color="auto"/>
            </w:tcBorders>
            <w:shd w:val="clear" w:color="auto" w:fill="auto"/>
            <w:noWrap/>
            <w:vAlign w:val="bottom"/>
            <w:hideMark/>
          </w:tcPr>
          <w:p w14:paraId="1C3A0F25"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Materijalni rashodi</w:t>
            </w:r>
          </w:p>
        </w:tc>
        <w:tc>
          <w:tcPr>
            <w:tcW w:w="1628" w:type="dxa"/>
            <w:tcBorders>
              <w:top w:val="nil"/>
              <w:left w:val="nil"/>
              <w:bottom w:val="single" w:sz="4" w:space="0" w:color="auto"/>
              <w:right w:val="single" w:sz="4" w:space="0" w:color="auto"/>
            </w:tcBorders>
            <w:shd w:val="clear" w:color="auto" w:fill="auto"/>
            <w:noWrap/>
            <w:vAlign w:val="bottom"/>
            <w:hideMark/>
          </w:tcPr>
          <w:p w14:paraId="7A63CCD0"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313.424,63</w:t>
            </w:r>
          </w:p>
        </w:tc>
        <w:tc>
          <w:tcPr>
            <w:tcW w:w="1328" w:type="dxa"/>
            <w:tcBorders>
              <w:top w:val="nil"/>
              <w:left w:val="nil"/>
              <w:bottom w:val="single" w:sz="4" w:space="0" w:color="auto"/>
              <w:right w:val="single" w:sz="4" w:space="0" w:color="auto"/>
            </w:tcBorders>
            <w:shd w:val="clear" w:color="auto" w:fill="auto"/>
            <w:noWrap/>
            <w:vAlign w:val="bottom"/>
            <w:hideMark/>
          </w:tcPr>
          <w:p w14:paraId="61B5479D"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397.244</w:t>
            </w:r>
          </w:p>
        </w:tc>
        <w:tc>
          <w:tcPr>
            <w:tcW w:w="2005" w:type="dxa"/>
            <w:tcBorders>
              <w:top w:val="nil"/>
              <w:left w:val="nil"/>
              <w:bottom w:val="single" w:sz="4" w:space="0" w:color="auto"/>
              <w:right w:val="single" w:sz="4" w:space="0" w:color="auto"/>
            </w:tcBorders>
            <w:shd w:val="clear" w:color="auto" w:fill="auto"/>
            <w:noWrap/>
            <w:vAlign w:val="bottom"/>
            <w:hideMark/>
          </w:tcPr>
          <w:p w14:paraId="02893C36"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332.447,91</w:t>
            </w:r>
          </w:p>
        </w:tc>
        <w:tc>
          <w:tcPr>
            <w:tcW w:w="1134" w:type="dxa"/>
            <w:tcBorders>
              <w:top w:val="nil"/>
              <w:left w:val="nil"/>
              <w:bottom w:val="single" w:sz="4" w:space="0" w:color="auto"/>
              <w:right w:val="single" w:sz="4" w:space="0" w:color="auto"/>
            </w:tcBorders>
            <w:shd w:val="clear" w:color="auto" w:fill="auto"/>
            <w:noWrap/>
            <w:vAlign w:val="bottom"/>
            <w:hideMark/>
          </w:tcPr>
          <w:p w14:paraId="65D7A5DA"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106</w:t>
            </w:r>
          </w:p>
        </w:tc>
        <w:tc>
          <w:tcPr>
            <w:tcW w:w="992" w:type="dxa"/>
            <w:tcBorders>
              <w:top w:val="nil"/>
              <w:left w:val="nil"/>
              <w:bottom w:val="single" w:sz="4" w:space="0" w:color="auto"/>
              <w:right w:val="single" w:sz="4" w:space="0" w:color="auto"/>
            </w:tcBorders>
            <w:shd w:val="clear" w:color="auto" w:fill="auto"/>
            <w:noWrap/>
            <w:vAlign w:val="bottom"/>
            <w:hideMark/>
          </w:tcPr>
          <w:p w14:paraId="1D028BEB"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84</w:t>
            </w:r>
          </w:p>
        </w:tc>
      </w:tr>
      <w:tr w:rsidR="00B230DB" w:rsidRPr="00B230DB" w14:paraId="4153CFFC"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77621F4F"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0A58096C"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6E6E211D"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321</w:t>
            </w:r>
          </w:p>
        </w:tc>
        <w:tc>
          <w:tcPr>
            <w:tcW w:w="757" w:type="dxa"/>
            <w:tcBorders>
              <w:top w:val="nil"/>
              <w:left w:val="nil"/>
              <w:bottom w:val="single" w:sz="4" w:space="0" w:color="auto"/>
              <w:right w:val="single" w:sz="4" w:space="0" w:color="auto"/>
            </w:tcBorders>
            <w:shd w:val="clear" w:color="auto" w:fill="auto"/>
            <w:noWrap/>
            <w:vAlign w:val="bottom"/>
            <w:hideMark/>
          </w:tcPr>
          <w:p w14:paraId="11F94E2C"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984" w:type="dxa"/>
            <w:tcBorders>
              <w:top w:val="nil"/>
              <w:left w:val="nil"/>
              <w:bottom w:val="single" w:sz="4" w:space="0" w:color="auto"/>
              <w:right w:val="single" w:sz="4" w:space="0" w:color="auto"/>
            </w:tcBorders>
            <w:shd w:val="clear" w:color="auto" w:fill="auto"/>
            <w:noWrap/>
            <w:vAlign w:val="bottom"/>
            <w:hideMark/>
          </w:tcPr>
          <w:p w14:paraId="2438B28C"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Naknade troškova zaposlenima</w:t>
            </w:r>
          </w:p>
        </w:tc>
        <w:tc>
          <w:tcPr>
            <w:tcW w:w="1628" w:type="dxa"/>
            <w:tcBorders>
              <w:top w:val="nil"/>
              <w:left w:val="nil"/>
              <w:bottom w:val="single" w:sz="4" w:space="0" w:color="auto"/>
              <w:right w:val="single" w:sz="4" w:space="0" w:color="auto"/>
            </w:tcBorders>
            <w:shd w:val="clear" w:color="auto" w:fill="auto"/>
            <w:noWrap/>
            <w:vAlign w:val="bottom"/>
            <w:hideMark/>
          </w:tcPr>
          <w:p w14:paraId="2E26600E"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25.590,13</w:t>
            </w:r>
          </w:p>
        </w:tc>
        <w:tc>
          <w:tcPr>
            <w:tcW w:w="1328" w:type="dxa"/>
            <w:tcBorders>
              <w:top w:val="nil"/>
              <w:left w:val="nil"/>
              <w:bottom w:val="single" w:sz="4" w:space="0" w:color="auto"/>
              <w:right w:val="single" w:sz="4" w:space="0" w:color="auto"/>
            </w:tcBorders>
            <w:shd w:val="clear" w:color="auto" w:fill="auto"/>
            <w:noWrap/>
            <w:vAlign w:val="bottom"/>
            <w:hideMark/>
          </w:tcPr>
          <w:p w14:paraId="113FBF99"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55A60122"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25.607,84</w:t>
            </w:r>
          </w:p>
        </w:tc>
        <w:tc>
          <w:tcPr>
            <w:tcW w:w="1134" w:type="dxa"/>
            <w:tcBorders>
              <w:top w:val="nil"/>
              <w:left w:val="nil"/>
              <w:bottom w:val="single" w:sz="4" w:space="0" w:color="auto"/>
              <w:right w:val="single" w:sz="4" w:space="0" w:color="auto"/>
            </w:tcBorders>
            <w:shd w:val="clear" w:color="auto" w:fill="auto"/>
            <w:noWrap/>
            <w:vAlign w:val="bottom"/>
            <w:hideMark/>
          </w:tcPr>
          <w:p w14:paraId="5C866A2A"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100</w:t>
            </w:r>
          </w:p>
        </w:tc>
        <w:tc>
          <w:tcPr>
            <w:tcW w:w="992" w:type="dxa"/>
            <w:tcBorders>
              <w:top w:val="nil"/>
              <w:left w:val="nil"/>
              <w:bottom w:val="single" w:sz="4" w:space="0" w:color="auto"/>
              <w:right w:val="single" w:sz="4" w:space="0" w:color="auto"/>
            </w:tcBorders>
            <w:shd w:val="clear" w:color="auto" w:fill="auto"/>
            <w:noWrap/>
            <w:vAlign w:val="bottom"/>
            <w:hideMark/>
          </w:tcPr>
          <w:p w14:paraId="2BA3ADEB"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52F9A21C"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475ED88E"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1CA6898B"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3BF757B0"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1AEBCBA3"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3211</w:t>
            </w:r>
          </w:p>
        </w:tc>
        <w:tc>
          <w:tcPr>
            <w:tcW w:w="4984" w:type="dxa"/>
            <w:tcBorders>
              <w:top w:val="nil"/>
              <w:left w:val="nil"/>
              <w:bottom w:val="single" w:sz="4" w:space="0" w:color="auto"/>
              <w:right w:val="single" w:sz="4" w:space="0" w:color="auto"/>
            </w:tcBorders>
            <w:shd w:val="clear" w:color="auto" w:fill="auto"/>
            <w:noWrap/>
            <w:vAlign w:val="bottom"/>
            <w:hideMark/>
          </w:tcPr>
          <w:p w14:paraId="62EFF7BE"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Službena putovanja</w:t>
            </w:r>
          </w:p>
        </w:tc>
        <w:tc>
          <w:tcPr>
            <w:tcW w:w="1628" w:type="dxa"/>
            <w:tcBorders>
              <w:top w:val="nil"/>
              <w:left w:val="nil"/>
              <w:bottom w:val="single" w:sz="4" w:space="0" w:color="auto"/>
              <w:right w:val="single" w:sz="4" w:space="0" w:color="auto"/>
            </w:tcBorders>
            <w:shd w:val="clear" w:color="auto" w:fill="auto"/>
            <w:noWrap/>
            <w:vAlign w:val="bottom"/>
            <w:hideMark/>
          </w:tcPr>
          <w:p w14:paraId="2B001176"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641,38</w:t>
            </w:r>
          </w:p>
        </w:tc>
        <w:tc>
          <w:tcPr>
            <w:tcW w:w="1328" w:type="dxa"/>
            <w:tcBorders>
              <w:top w:val="nil"/>
              <w:left w:val="nil"/>
              <w:bottom w:val="single" w:sz="4" w:space="0" w:color="auto"/>
              <w:right w:val="single" w:sz="4" w:space="0" w:color="auto"/>
            </w:tcBorders>
            <w:shd w:val="clear" w:color="auto" w:fill="auto"/>
            <w:noWrap/>
            <w:vAlign w:val="bottom"/>
            <w:hideMark/>
          </w:tcPr>
          <w:p w14:paraId="3CAAA2C0"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79327324"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557,26</w:t>
            </w:r>
          </w:p>
        </w:tc>
        <w:tc>
          <w:tcPr>
            <w:tcW w:w="1134" w:type="dxa"/>
            <w:tcBorders>
              <w:top w:val="nil"/>
              <w:left w:val="nil"/>
              <w:bottom w:val="single" w:sz="4" w:space="0" w:color="auto"/>
              <w:right w:val="single" w:sz="4" w:space="0" w:color="auto"/>
            </w:tcBorders>
            <w:shd w:val="clear" w:color="auto" w:fill="auto"/>
            <w:noWrap/>
            <w:vAlign w:val="bottom"/>
            <w:hideMark/>
          </w:tcPr>
          <w:p w14:paraId="1F7832A7"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87</w:t>
            </w:r>
          </w:p>
        </w:tc>
        <w:tc>
          <w:tcPr>
            <w:tcW w:w="992" w:type="dxa"/>
            <w:tcBorders>
              <w:top w:val="nil"/>
              <w:left w:val="nil"/>
              <w:bottom w:val="single" w:sz="4" w:space="0" w:color="auto"/>
              <w:right w:val="single" w:sz="4" w:space="0" w:color="auto"/>
            </w:tcBorders>
            <w:shd w:val="clear" w:color="auto" w:fill="auto"/>
            <w:noWrap/>
            <w:vAlign w:val="bottom"/>
            <w:hideMark/>
          </w:tcPr>
          <w:p w14:paraId="613BECD5"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2F7F2E82"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4DCCFA3E"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4BA8EFD8"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2B060AB6"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21D5A868"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3212</w:t>
            </w:r>
          </w:p>
        </w:tc>
        <w:tc>
          <w:tcPr>
            <w:tcW w:w="4984" w:type="dxa"/>
            <w:tcBorders>
              <w:top w:val="nil"/>
              <w:left w:val="nil"/>
              <w:bottom w:val="single" w:sz="4" w:space="0" w:color="auto"/>
              <w:right w:val="single" w:sz="4" w:space="0" w:color="auto"/>
            </w:tcBorders>
            <w:shd w:val="clear" w:color="auto" w:fill="auto"/>
            <w:noWrap/>
            <w:vAlign w:val="bottom"/>
            <w:hideMark/>
          </w:tcPr>
          <w:p w14:paraId="1CAA71C7"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Naknade za prijevoz, za rad na terenu i odvojeni život</w:t>
            </w:r>
          </w:p>
        </w:tc>
        <w:tc>
          <w:tcPr>
            <w:tcW w:w="1628" w:type="dxa"/>
            <w:tcBorders>
              <w:top w:val="nil"/>
              <w:left w:val="nil"/>
              <w:bottom w:val="single" w:sz="4" w:space="0" w:color="auto"/>
              <w:right w:val="single" w:sz="4" w:space="0" w:color="auto"/>
            </w:tcBorders>
            <w:shd w:val="clear" w:color="auto" w:fill="auto"/>
            <w:noWrap/>
            <w:vAlign w:val="bottom"/>
            <w:hideMark/>
          </w:tcPr>
          <w:p w14:paraId="51DBAA85"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24.039,60</w:t>
            </w:r>
          </w:p>
        </w:tc>
        <w:tc>
          <w:tcPr>
            <w:tcW w:w="1328" w:type="dxa"/>
            <w:tcBorders>
              <w:top w:val="nil"/>
              <w:left w:val="nil"/>
              <w:bottom w:val="single" w:sz="4" w:space="0" w:color="auto"/>
              <w:right w:val="single" w:sz="4" w:space="0" w:color="auto"/>
            </w:tcBorders>
            <w:shd w:val="clear" w:color="auto" w:fill="auto"/>
            <w:noWrap/>
            <w:vAlign w:val="bottom"/>
            <w:hideMark/>
          </w:tcPr>
          <w:p w14:paraId="7329983D"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1DC259E4"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22.725,49</w:t>
            </w:r>
          </w:p>
        </w:tc>
        <w:tc>
          <w:tcPr>
            <w:tcW w:w="1134" w:type="dxa"/>
            <w:tcBorders>
              <w:top w:val="nil"/>
              <w:left w:val="nil"/>
              <w:bottom w:val="single" w:sz="4" w:space="0" w:color="auto"/>
              <w:right w:val="single" w:sz="4" w:space="0" w:color="auto"/>
            </w:tcBorders>
            <w:shd w:val="clear" w:color="auto" w:fill="auto"/>
            <w:noWrap/>
            <w:vAlign w:val="bottom"/>
            <w:hideMark/>
          </w:tcPr>
          <w:p w14:paraId="43FF51E0"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95</w:t>
            </w:r>
          </w:p>
        </w:tc>
        <w:tc>
          <w:tcPr>
            <w:tcW w:w="992" w:type="dxa"/>
            <w:tcBorders>
              <w:top w:val="nil"/>
              <w:left w:val="nil"/>
              <w:bottom w:val="single" w:sz="4" w:space="0" w:color="auto"/>
              <w:right w:val="single" w:sz="4" w:space="0" w:color="auto"/>
            </w:tcBorders>
            <w:shd w:val="clear" w:color="auto" w:fill="auto"/>
            <w:noWrap/>
            <w:vAlign w:val="bottom"/>
            <w:hideMark/>
          </w:tcPr>
          <w:p w14:paraId="34F4D43E"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3E98232E"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3D27FEDA"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4268D1EE"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4A4A5E0B"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2206A9E2"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3213</w:t>
            </w:r>
          </w:p>
        </w:tc>
        <w:tc>
          <w:tcPr>
            <w:tcW w:w="4984" w:type="dxa"/>
            <w:tcBorders>
              <w:top w:val="nil"/>
              <w:left w:val="nil"/>
              <w:bottom w:val="single" w:sz="4" w:space="0" w:color="auto"/>
              <w:right w:val="single" w:sz="4" w:space="0" w:color="auto"/>
            </w:tcBorders>
            <w:shd w:val="clear" w:color="auto" w:fill="auto"/>
            <w:noWrap/>
            <w:vAlign w:val="bottom"/>
            <w:hideMark/>
          </w:tcPr>
          <w:p w14:paraId="74B00D6D"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Stručno usavršavanje zaposlenika</w:t>
            </w:r>
          </w:p>
        </w:tc>
        <w:tc>
          <w:tcPr>
            <w:tcW w:w="1628" w:type="dxa"/>
            <w:tcBorders>
              <w:top w:val="nil"/>
              <w:left w:val="nil"/>
              <w:bottom w:val="single" w:sz="4" w:space="0" w:color="auto"/>
              <w:right w:val="single" w:sz="4" w:space="0" w:color="auto"/>
            </w:tcBorders>
            <w:shd w:val="clear" w:color="auto" w:fill="auto"/>
            <w:noWrap/>
            <w:vAlign w:val="bottom"/>
            <w:hideMark/>
          </w:tcPr>
          <w:p w14:paraId="210015FF"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909,15</w:t>
            </w:r>
          </w:p>
        </w:tc>
        <w:tc>
          <w:tcPr>
            <w:tcW w:w="1328" w:type="dxa"/>
            <w:tcBorders>
              <w:top w:val="nil"/>
              <w:left w:val="nil"/>
              <w:bottom w:val="single" w:sz="4" w:space="0" w:color="auto"/>
              <w:right w:val="single" w:sz="4" w:space="0" w:color="auto"/>
            </w:tcBorders>
            <w:shd w:val="clear" w:color="auto" w:fill="auto"/>
            <w:noWrap/>
            <w:vAlign w:val="bottom"/>
            <w:hideMark/>
          </w:tcPr>
          <w:p w14:paraId="1B5893CF"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302B1A35"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2.325,09</w:t>
            </w:r>
          </w:p>
        </w:tc>
        <w:tc>
          <w:tcPr>
            <w:tcW w:w="1134" w:type="dxa"/>
            <w:tcBorders>
              <w:top w:val="nil"/>
              <w:left w:val="nil"/>
              <w:bottom w:val="single" w:sz="4" w:space="0" w:color="auto"/>
              <w:right w:val="single" w:sz="4" w:space="0" w:color="auto"/>
            </w:tcBorders>
            <w:shd w:val="clear" w:color="auto" w:fill="auto"/>
            <w:noWrap/>
            <w:vAlign w:val="bottom"/>
            <w:hideMark/>
          </w:tcPr>
          <w:p w14:paraId="00992AF7"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256</w:t>
            </w:r>
          </w:p>
        </w:tc>
        <w:tc>
          <w:tcPr>
            <w:tcW w:w="992" w:type="dxa"/>
            <w:tcBorders>
              <w:top w:val="nil"/>
              <w:left w:val="nil"/>
              <w:bottom w:val="single" w:sz="4" w:space="0" w:color="auto"/>
              <w:right w:val="single" w:sz="4" w:space="0" w:color="auto"/>
            </w:tcBorders>
            <w:shd w:val="clear" w:color="auto" w:fill="auto"/>
            <w:noWrap/>
            <w:vAlign w:val="bottom"/>
            <w:hideMark/>
          </w:tcPr>
          <w:p w14:paraId="0F11F2B1"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11C62E72"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6D8A6780"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71B17C1A"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40F2F325"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322</w:t>
            </w:r>
          </w:p>
        </w:tc>
        <w:tc>
          <w:tcPr>
            <w:tcW w:w="757" w:type="dxa"/>
            <w:tcBorders>
              <w:top w:val="nil"/>
              <w:left w:val="nil"/>
              <w:bottom w:val="single" w:sz="4" w:space="0" w:color="auto"/>
              <w:right w:val="single" w:sz="4" w:space="0" w:color="auto"/>
            </w:tcBorders>
            <w:shd w:val="clear" w:color="auto" w:fill="auto"/>
            <w:noWrap/>
            <w:vAlign w:val="bottom"/>
            <w:hideMark/>
          </w:tcPr>
          <w:p w14:paraId="4366BC77"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984" w:type="dxa"/>
            <w:tcBorders>
              <w:top w:val="nil"/>
              <w:left w:val="nil"/>
              <w:bottom w:val="single" w:sz="4" w:space="0" w:color="auto"/>
              <w:right w:val="single" w:sz="4" w:space="0" w:color="auto"/>
            </w:tcBorders>
            <w:shd w:val="clear" w:color="auto" w:fill="auto"/>
            <w:noWrap/>
            <w:vAlign w:val="bottom"/>
            <w:hideMark/>
          </w:tcPr>
          <w:p w14:paraId="5758FBE5"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Rashodi za materijal i energiju</w:t>
            </w:r>
          </w:p>
        </w:tc>
        <w:tc>
          <w:tcPr>
            <w:tcW w:w="1628" w:type="dxa"/>
            <w:tcBorders>
              <w:top w:val="nil"/>
              <w:left w:val="nil"/>
              <w:bottom w:val="single" w:sz="4" w:space="0" w:color="auto"/>
              <w:right w:val="single" w:sz="4" w:space="0" w:color="auto"/>
            </w:tcBorders>
            <w:shd w:val="clear" w:color="auto" w:fill="auto"/>
            <w:noWrap/>
            <w:vAlign w:val="bottom"/>
            <w:hideMark/>
          </w:tcPr>
          <w:p w14:paraId="0BC451CB"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220.153,24</w:t>
            </w:r>
          </w:p>
        </w:tc>
        <w:tc>
          <w:tcPr>
            <w:tcW w:w="1328" w:type="dxa"/>
            <w:tcBorders>
              <w:top w:val="nil"/>
              <w:left w:val="nil"/>
              <w:bottom w:val="single" w:sz="4" w:space="0" w:color="auto"/>
              <w:right w:val="single" w:sz="4" w:space="0" w:color="auto"/>
            </w:tcBorders>
            <w:shd w:val="clear" w:color="auto" w:fill="auto"/>
            <w:noWrap/>
            <w:vAlign w:val="bottom"/>
            <w:hideMark/>
          </w:tcPr>
          <w:p w14:paraId="058284CF"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7B2DA52E"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232.082,00</w:t>
            </w:r>
          </w:p>
        </w:tc>
        <w:tc>
          <w:tcPr>
            <w:tcW w:w="1134" w:type="dxa"/>
            <w:tcBorders>
              <w:top w:val="nil"/>
              <w:left w:val="nil"/>
              <w:bottom w:val="single" w:sz="4" w:space="0" w:color="auto"/>
              <w:right w:val="single" w:sz="4" w:space="0" w:color="auto"/>
            </w:tcBorders>
            <w:shd w:val="clear" w:color="auto" w:fill="auto"/>
            <w:noWrap/>
            <w:vAlign w:val="bottom"/>
            <w:hideMark/>
          </w:tcPr>
          <w:p w14:paraId="2126C774"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105</w:t>
            </w:r>
          </w:p>
        </w:tc>
        <w:tc>
          <w:tcPr>
            <w:tcW w:w="992" w:type="dxa"/>
            <w:tcBorders>
              <w:top w:val="nil"/>
              <w:left w:val="nil"/>
              <w:bottom w:val="single" w:sz="4" w:space="0" w:color="auto"/>
              <w:right w:val="single" w:sz="4" w:space="0" w:color="auto"/>
            </w:tcBorders>
            <w:shd w:val="clear" w:color="auto" w:fill="auto"/>
            <w:noWrap/>
            <w:vAlign w:val="bottom"/>
            <w:hideMark/>
          </w:tcPr>
          <w:p w14:paraId="67BE7CCA"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0B89D328"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7AF095D1"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7AB05AEC"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5A9D146E"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5725B42C"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3221</w:t>
            </w:r>
          </w:p>
        </w:tc>
        <w:tc>
          <w:tcPr>
            <w:tcW w:w="4984" w:type="dxa"/>
            <w:tcBorders>
              <w:top w:val="nil"/>
              <w:left w:val="nil"/>
              <w:bottom w:val="single" w:sz="4" w:space="0" w:color="auto"/>
              <w:right w:val="single" w:sz="4" w:space="0" w:color="auto"/>
            </w:tcBorders>
            <w:shd w:val="clear" w:color="auto" w:fill="auto"/>
            <w:noWrap/>
            <w:vAlign w:val="bottom"/>
            <w:hideMark/>
          </w:tcPr>
          <w:p w14:paraId="5C7DF19F"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Uredski materijal i ostali materijalni rashodi</w:t>
            </w:r>
          </w:p>
        </w:tc>
        <w:tc>
          <w:tcPr>
            <w:tcW w:w="1628" w:type="dxa"/>
            <w:tcBorders>
              <w:top w:val="nil"/>
              <w:left w:val="nil"/>
              <w:bottom w:val="single" w:sz="4" w:space="0" w:color="auto"/>
              <w:right w:val="single" w:sz="4" w:space="0" w:color="auto"/>
            </w:tcBorders>
            <w:shd w:val="clear" w:color="auto" w:fill="auto"/>
            <w:noWrap/>
            <w:vAlign w:val="bottom"/>
            <w:hideMark/>
          </w:tcPr>
          <w:p w14:paraId="66AB4158"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18.426,25</w:t>
            </w:r>
          </w:p>
        </w:tc>
        <w:tc>
          <w:tcPr>
            <w:tcW w:w="1328" w:type="dxa"/>
            <w:tcBorders>
              <w:top w:val="nil"/>
              <w:left w:val="nil"/>
              <w:bottom w:val="single" w:sz="4" w:space="0" w:color="auto"/>
              <w:right w:val="single" w:sz="4" w:space="0" w:color="auto"/>
            </w:tcBorders>
            <w:shd w:val="clear" w:color="auto" w:fill="auto"/>
            <w:noWrap/>
            <w:vAlign w:val="bottom"/>
            <w:hideMark/>
          </w:tcPr>
          <w:p w14:paraId="52F6ABFA"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5C307BF2"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23.042,68</w:t>
            </w:r>
          </w:p>
        </w:tc>
        <w:tc>
          <w:tcPr>
            <w:tcW w:w="1134" w:type="dxa"/>
            <w:tcBorders>
              <w:top w:val="nil"/>
              <w:left w:val="nil"/>
              <w:bottom w:val="single" w:sz="4" w:space="0" w:color="auto"/>
              <w:right w:val="single" w:sz="4" w:space="0" w:color="auto"/>
            </w:tcBorders>
            <w:shd w:val="clear" w:color="auto" w:fill="auto"/>
            <w:noWrap/>
            <w:vAlign w:val="bottom"/>
            <w:hideMark/>
          </w:tcPr>
          <w:p w14:paraId="4B0FE2DB"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125</w:t>
            </w:r>
          </w:p>
        </w:tc>
        <w:tc>
          <w:tcPr>
            <w:tcW w:w="992" w:type="dxa"/>
            <w:tcBorders>
              <w:top w:val="nil"/>
              <w:left w:val="nil"/>
              <w:bottom w:val="single" w:sz="4" w:space="0" w:color="auto"/>
              <w:right w:val="single" w:sz="4" w:space="0" w:color="auto"/>
            </w:tcBorders>
            <w:shd w:val="clear" w:color="auto" w:fill="auto"/>
            <w:noWrap/>
            <w:vAlign w:val="bottom"/>
            <w:hideMark/>
          </w:tcPr>
          <w:p w14:paraId="3B7ED3A2"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72494965"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41766F30"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77944D1D"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0F5F5915"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57E944BB"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3222</w:t>
            </w:r>
          </w:p>
        </w:tc>
        <w:tc>
          <w:tcPr>
            <w:tcW w:w="4984" w:type="dxa"/>
            <w:tcBorders>
              <w:top w:val="nil"/>
              <w:left w:val="nil"/>
              <w:bottom w:val="single" w:sz="4" w:space="0" w:color="auto"/>
              <w:right w:val="single" w:sz="4" w:space="0" w:color="auto"/>
            </w:tcBorders>
            <w:shd w:val="clear" w:color="auto" w:fill="auto"/>
            <w:noWrap/>
            <w:vAlign w:val="bottom"/>
            <w:hideMark/>
          </w:tcPr>
          <w:p w14:paraId="2AFEAC6D"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Materijal i sirovine</w:t>
            </w:r>
          </w:p>
        </w:tc>
        <w:tc>
          <w:tcPr>
            <w:tcW w:w="1628" w:type="dxa"/>
            <w:tcBorders>
              <w:top w:val="nil"/>
              <w:left w:val="nil"/>
              <w:bottom w:val="single" w:sz="4" w:space="0" w:color="auto"/>
              <w:right w:val="single" w:sz="4" w:space="0" w:color="auto"/>
            </w:tcBorders>
            <w:shd w:val="clear" w:color="auto" w:fill="auto"/>
            <w:noWrap/>
            <w:vAlign w:val="bottom"/>
            <w:hideMark/>
          </w:tcPr>
          <w:p w14:paraId="07299A0F"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91.671,60</w:t>
            </w:r>
          </w:p>
        </w:tc>
        <w:tc>
          <w:tcPr>
            <w:tcW w:w="1328" w:type="dxa"/>
            <w:tcBorders>
              <w:top w:val="nil"/>
              <w:left w:val="nil"/>
              <w:bottom w:val="single" w:sz="4" w:space="0" w:color="auto"/>
              <w:right w:val="single" w:sz="4" w:space="0" w:color="auto"/>
            </w:tcBorders>
            <w:shd w:val="clear" w:color="auto" w:fill="auto"/>
            <w:noWrap/>
            <w:vAlign w:val="bottom"/>
            <w:hideMark/>
          </w:tcPr>
          <w:p w14:paraId="6207D75C"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61DDE12D"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115.517,27</w:t>
            </w:r>
          </w:p>
        </w:tc>
        <w:tc>
          <w:tcPr>
            <w:tcW w:w="1134" w:type="dxa"/>
            <w:tcBorders>
              <w:top w:val="nil"/>
              <w:left w:val="nil"/>
              <w:bottom w:val="single" w:sz="4" w:space="0" w:color="auto"/>
              <w:right w:val="single" w:sz="4" w:space="0" w:color="auto"/>
            </w:tcBorders>
            <w:shd w:val="clear" w:color="auto" w:fill="auto"/>
            <w:noWrap/>
            <w:vAlign w:val="bottom"/>
            <w:hideMark/>
          </w:tcPr>
          <w:p w14:paraId="181465C0"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126</w:t>
            </w:r>
          </w:p>
        </w:tc>
        <w:tc>
          <w:tcPr>
            <w:tcW w:w="992" w:type="dxa"/>
            <w:tcBorders>
              <w:top w:val="nil"/>
              <w:left w:val="nil"/>
              <w:bottom w:val="single" w:sz="4" w:space="0" w:color="auto"/>
              <w:right w:val="single" w:sz="4" w:space="0" w:color="auto"/>
            </w:tcBorders>
            <w:shd w:val="clear" w:color="auto" w:fill="auto"/>
            <w:noWrap/>
            <w:vAlign w:val="bottom"/>
            <w:hideMark/>
          </w:tcPr>
          <w:p w14:paraId="61902787"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227008D5"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0091A25A"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6E0E1781"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2DA8B4A4"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3C26B180"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3223</w:t>
            </w:r>
          </w:p>
        </w:tc>
        <w:tc>
          <w:tcPr>
            <w:tcW w:w="4984" w:type="dxa"/>
            <w:tcBorders>
              <w:top w:val="nil"/>
              <w:left w:val="nil"/>
              <w:bottom w:val="single" w:sz="4" w:space="0" w:color="auto"/>
              <w:right w:val="single" w:sz="4" w:space="0" w:color="auto"/>
            </w:tcBorders>
            <w:shd w:val="clear" w:color="auto" w:fill="auto"/>
            <w:noWrap/>
            <w:vAlign w:val="bottom"/>
            <w:hideMark/>
          </w:tcPr>
          <w:p w14:paraId="33743EA3"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Energija</w:t>
            </w:r>
          </w:p>
        </w:tc>
        <w:tc>
          <w:tcPr>
            <w:tcW w:w="1628" w:type="dxa"/>
            <w:tcBorders>
              <w:top w:val="nil"/>
              <w:left w:val="nil"/>
              <w:bottom w:val="single" w:sz="4" w:space="0" w:color="auto"/>
              <w:right w:val="single" w:sz="4" w:space="0" w:color="auto"/>
            </w:tcBorders>
            <w:shd w:val="clear" w:color="auto" w:fill="auto"/>
            <w:noWrap/>
            <w:vAlign w:val="bottom"/>
            <w:hideMark/>
          </w:tcPr>
          <w:p w14:paraId="0D93C377"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99.265,04</w:t>
            </w:r>
          </w:p>
        </w:tc>
        <w:tc>
          <w:tcPr>
            <w:tcW w:w="1328" w:type="dxa"/>
            <w:tcBorders>
              <w:top w:val="nil"/>
              <w:left w:val="nil"/>
              <w:bottom w:val="single" w:sz="4" w:space="0" w:color="auto"/>
              <w:right w:val="single" w:sz="4" w:space="0" w:color="auto"/>
            </w:tcBorders>
            <w:shd w:val="clear" w:color="auto" w:fill="auto"/>
            <w:noWrap/>
            <w:vAlign w:val="bottom"/>
            <w:hideMark/>
          </w:tcPr>
          <w:p w14:paraId="78BE744F"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3D80F0DD"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74.689,75</w:t>
            </w:r>
          </w:p>
        </w:tc>
        <w:tc>
          <w:tcPr>
            <w:tcW w:w="1134" w:type="dxa"/>
            <w:tcBorders>
              <w:top w:val="nil"/>
              <w:left w:val="nil"/>
              <w:bottom w:val="single" w:sz="4" w:space="0" w:color="auto"/>
              <w:right w:val="single" w:sz="4" w:space="0" w:color="auto"/>
            </w:tcBorders>
            <w:shd w:val="clear" w:color="auto" w:fill="auto"/>
            <w:noWrap/>
            <w:vAlign w:val="bottom"/>
            <w:hideMark/>
          </w:tcPr>
          <w:p w14:paraId="16A512FF"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75</w:t>
            </w:r>
          </w:p>
        </w:tc>
        <w:tc>
          <w:tcPr>
            <w:tcW w:w="992" w:type="dxa"/>
            <w:tcBorders>
              <w:top w:val="nil"/>
              <w:left w:val="nil"/>
              <w:bottom w:val="single" w:sz="4" w:space="0" w:color="auto"/>
              <w:right w:val="single" w:sz="4" w:space="0" w:color="auto"/>
            </w:tcBorders>
            <w:shd w:val="clear" w:color="auto" w:fill="auto"/>
            <w:noWrap/>
            <w:vAlign w:val="bottom"/>
            <w:hideMark/>
          </w:tcPr>
          <w:p w14:paraId="55D689C4"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4A6045EE"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3F0FAB0C"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lastRenderedPageBreak/>
              <w:t> </w:t>
            </w:r>
          </w:p>
        </w:tc>
        <w:tc>
          <w:tcPr>
            <w:tcW w:w="439" w:type="dxa"/>
            <w:tcBorders>
              <w:top w:val="nil"/>
              <w:left w:val="nil"/>
              <w:bottom w:val="single" w:sz="4" w:space="0" w:color="auto"/>
              <w:right w:val="single" w:sz="4" w:space="0" w:color="auto"/>
            </w:tcBorders>
            <w:shd w:val="clear" w:color="auto" w:fill="auto"/>
            <w:noWrap/>
            <w:vAlign w:val="bottom"/>
            <w:hideMark/>
          </w:tcPr>
          <w:p w14:paraId="5721B2C4"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42D3E703"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565247D0"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3224</w:t>
            </w:r>
          </w:p>
        </w:tc>
        <w:tc>
          <w:tcPr>
            <w:tcW w:w="4984" w:type="dxa"/>
            <w:tcBorders>
              <w:top w:val="nil"/>
              <w:left w:val="nil"/>
              <w:bottom w:val="single" w:sz="4" w:space="0" w:color="auto"/>
              <w:right w:val="single" w:sz="4" w:space="0" w:color="auto"/>
            </w:tcBorders>
            <w:shd w:val="clear" w:color="auto" w:fill="auto"/>
            <w:noWrap/>
            <w:vAlign w:val="bottom"/>
            <w:hideMark/>
          </w:tcPr>
          <w:p w14:paraId="2D99DBB8"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Materijal i dijelovi za tekuće i investicijsko održavanje</w:t>
            </w:r>
          </w:p>
        </w:tc>
        <w:tc>
          <w:tcPr>
            <w:tcW w:w="1628" w:type="dxa"/>
            <w:tcBorders>
              <w:top w:val="nil"/>
              <w:left w:val="nil"/>
              <w:bottom w:val="single" w:sz="4" w:space="0" w:color="auto"/>
              <w:right w:val="single" w:sz="4" w:space="0" w:color="auto"/>
            </w:tcBorders>
            <w:shd w:val="clear" w:color="auto" w:fill="auto"/>
            <w:noWrap/>
            <w:vAlign w:val="bottom"/>
            <w:hideMark/>
          </w:tcPr>
          <w:p w14:paraId="028EDD91"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2.162,44</w:t>
            </w:r>
          </w:p>
        </w:tc>
        <w:tc>
          <w:tcPr>
            <w:tcW w:w="1328" w:type="dxa"/>
            <w:tcBorders>
              <w:top w:val="nil"/>
              <w:left w:val="nil"/>
              <w:bottom w:val="single" w:sz="4" w:space="0" w:color="auto"/>
              <w:right w:val="single" w:sz="4" w:space="0" w:color="auto"/>
            </w:tcBorders>
            <w:shd w:val="clear" w:color="auto" w:fill="auto"/>
            <w:noWrap/>
            <w:vAlign w:val="bottom"/>
            <w:hideMark/>
          </w:tcPr>
          <w:p w14:paraId="3DD6AE3C"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6FE7143B"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2.230,39</w:t>
            </w:r>
          </w:p>
        </w:tc>
        <w:tc>
          <w:tcPr>
            <w:tcW w:w="1134" w:type="dxa"/>
            <w:tcBorders>
              <w:top w:val="nil"/>
              <w:left w:val="nil"/>
              <w:bottom w:val="single" w:sz="4" w:space="0" w:color="auto"/>
              <w:right w:val="single" w:sz="4" w:space="0" w:color="auto"/>
            </w:tcBorders>
            <w:shd w:val="clear" w:color="auto" w:fill="auto"/>
            <w:noWrap/>
            <w:vAlign w:val="bottom"/>
            <w:hideMark/>
          </w:tcPr>
          <w:p w14:paraId="0F000383"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103</w:t>
            </w:r>
          </w:p>
        </w:tc>
        <w:tc>
          <w:tcPr>
            <w:tcW w:w="992" w:type="dxa"/>
            <w:tcBorders>
              <w:top w:val="nil"/>
              <w:left w:val="nil"/>
              <w:bottom w:val="single" w:sz="4" w:space="0" w:color="auto"/>
              <w:right w:val="single" w:sz="4" w:space="0" w:color="auto"/>
            </w:tcBorders>
            <w:shd w:val="clear" w:color="auto" w:fill="auto"/>
            <w:noWrap/>
            <w:vAlign w:val="bottom"/>
            <w:hideMark/>
          </w:tcPr>
          <w:p w14:paraId="0E93779C"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3D49C722"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6A67A662"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2566DF29"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768BEE66"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7145BC55"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3225</w:t>
            </w:r>
          </w:p>
        </w:tc>
        <w:tc>
          <w:tcPr>
            <w:tcW w:w="4984" w:type="dxa"/>
            <w:tcBorders>
              <w:top w:val="nil"/>
              <w:left w:val="nil"/>
              <w:bottom w:val="single" w:sz="4" w:space="0" w:color="auto"/>
              <w:right w:val="single" w:sz="4" w:space="0" w:color="auto"/>
            </w:tcBorders>
            <w:shd w:val="clear" w:color="auto" w:fill="auto"/>
            <w:noWrap/>
            <w:vAlign w:val="bottom"/>
            <w:hideMark/>
          </w:tcPr>
          <w:p w14:paraId="1B56FDB2"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Sitni inventar i auto gume</w:t>
            </w:r>
          </w:p>
        </w:tc>
        <w:tc>
          <w:tcPr>
            <w:tcW w:w="1628" w:type="dxa"/>
            <w:tcBorders>
              <w:top w:val="nil"/>
              <w:left w:val="nil"/>
              <w:bottom w:val="single" w:sz="4" w:space="0" w:color="auto"/>
              <w:right w:val="single" w:sz="4" w:space="0" w:color="auto"/>
            </w:tcBorders>
            <w:shd w:val="clear" w:color="auto" w:fill="auto"/>
            <w:noWrap/>
            <w:vAlign w:val="bottom"/>
            <w:hideMark/>
          </w:tcPr>
          <w:p w14:paraId="734F5008"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5.614,32</w:t>
            </w:r>
          </w:p>
        </w:tc>
        <w:tc>
          <w:tcPr>
            <w:tcW w:w="1328" w:type="dxa"/>
            <w:tcBorders>
              <w:top w:val="nil"/>
              <w:left w:val="nil"/>
              <w:bottom w:val="single" w:sz="4" w:space="0" w:color="auto"/>
              <w:right w:val="single" w:sz="4" w:space="0" w:color="auto"/>
            </w:tcBorders>
            <w:shd w:val="clear" w:color="auto" w:fill="auto"/>
            <w:noWrap/>
            <w:vAlign w:val="bottom"/>
            <w:hideMark/>
          </w:tcPr>
          <w:p w14:paraId="44BE2FDA" w14:textId="77777777" w:rsidR="00B230DB" w:rsidRPr="00B230DB" w:rsidRDefault="00B230DB" w:rsidP="00B230DB">
            <w:pPr>
              <w:spacing w:after="0" w:line="240" w:lineRule="auto"/>
              <w:rPr>
                <w:rFonts w:ascii="Arial" w:eastAsia="Times New Roman" w:hAnsi="Arial" w:cs="Arial"/>
                <w:i/>
                <w:iCs/>
                <w:color w:val="FF0000"/>
                <w:kern w:val="0"/>
                <w:sz w:val="20"/>
                <w:szCs w:val="20"/>
                <w:lang w:eastAsia="hr-HR"/>
                <w14:ligatures w14:val="none"/>
              </w:rPr>
            </w:pPr>
            <w:r w:rsidRPr="00B230DB">
              <w:rPr>
                <w:rFonts w:ascii="Arial" w:eastAsia="Times New Roman" w:hAnsi="Arial" w:cs="Arial"/>
                <w:i/>
                <w:iCs/>
                <w:color w:val="FF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4F3E9C3B"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12.922,50</w:t>
            </w:r>
          </w:p>
        </w:tc>
        <w:tc>
          <w:tcPr>
            <w:tcW w:w="1134" w:type="dxa"/>
            <w:tcBorders>
              <w:top w:val="nil"/>
              <w:left w:val="nil"/>
              <w:bottom w:val="single" w:sz="4" w:space="0" w:color="auto"/>
              <w:right w:val="single" w:sz="4" w:space="0" w:color="auto"/>
            </w:tcBorders>
            <w:shd w:val="clear" w:color="auto" w:fill="auto"/>
            <w:noWrap/>
            <w:vAlign w:val="bottom"/>
            <w:hideMark/>
          </w:tcPr>
          <w:p w14:paraId="2FFC5BB3"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230</w:t>
            </w:r>
          </w:p>
        </w:tc>
        <w:tc>
          <w:tcPr>
            <w:tcW w:w="992" w:type="dxa"/>
            <w:tcBorders>
              <w:top w:val="nil"/>
              <w:left w:val="nil"/>
              <w:bottom w:val="single" w:sz="4" w:space="0" w:color="auto"/>
              <w:right w:val="single" w:sz="4" w:space="0" w:color="auto"/>
            </w:tcBorders>
            <w:shd w:val="clear" w:color="auto" w:fill="auto"/>
            <w:noWrap/>
            <w:vAlign w:val="bottom"/>
            <w:hideMark/>
          </w:tcPr>
          <w:p w14:paraId="7F56BAD0"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1E20D18B"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526929B5"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2771F419"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59AE39C6"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0BEB40D7"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3227</w:t>
            </w:r>
          </w:p>
        </w:tc>
        <w:tc>
          <w:tcPr>
            <w:tcW w:w="4984" w:type="dxa"/>
            <w:tcBorders>
              <w:top w:val="nil"/>
              <w:left w:val="nil"/>
              <w:bottom w:val="single" w:sz="4" w:space="0" w:color="auto"/>
              <w:right w:val="single" w:sz="4" w:space="0" w:color="auto"/>
            </w:tcBorders>
            <w:shd w:val="clear" w:color="auto" w:fill="auto"/>
            <w:noWrap/>
            <w:vAlign w:val="bottom"/>
            <w:hideMark/>
          </w:tcPr>
          <w:p w14:paraId="5B233EC3"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Službena, radna i zaštitna odjeća i obuća</w:t>
            </w:r>
          </w:p>
        </w:tc>
        <w:tc>
          <w:tcPr>
            <w:tcW w:w="1628" w:type="dxa"/>
            <w:tcBorders>
              <w:top w:val="nil"/>
              <w:left w:val="nil"/>
              <w:bottom w:val="single" w:sz="4" w:space="0" w:color="auto"/>
              <w:right w:val="single" w:sz="4" w:space="0" w:color="auto"/>
            </w:tcBorders>
            <w:shd w:val="clear" w:color="auto" w:fill="auto"/>
            <w:noWrap/>
            <w:vAlign w:val="bottom"/>
            <w:hideMark/>
          </w:tcPr>
          <w:p w14:paraId="722BA3B1"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3.013,59</w:t>
            </w:r>
          </w:p>
        </w:tc>
        <w:tc>
          <w:tcPr>
            <w:tcW w:w="1328" w:type="dxa"/>
            <w:tcBorders>
              <w:top w:val="nil"/>
              <w:left w:val="nil"/>
              <w:bottom w:val="single" w:sz="4" w:space="0" w:color="auto"/>
              <w:right w:val="single" w:sz="4" w:space="0" w:color="auto"/>
            </w:tcBorders>
            <w:shd w:val="clear" w:color="auto" w:fill="auto"/>
            <w:noWrap/>
            <w:vAlign w:val="bottom"/>
            <w:hideMark/>
          </w:tcPr>
          <w:p w14:paraId="0F33A9E0"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4C08B17E"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3.679,41</w:t>
            </w:r>
          </w:p>
        </w:tc>
        <w:tc>
          <w:tcPr>
            <w:tcW w:w="1134" w:type="dxa"/>
            <w:tcBorders>
              <w:top w:val="nil"/>
              <w:left w:val="nil"/>
              <w:bottom w:val="single" w:sz="4" w:space="0" w:color="auto"/>
              <w:right w:val="single" w:sz="4" w:space="0" w:color="auto"/>
            </w:tcBorders>
            <w:shd w:val="clear" w:color="auto" w:fill="auto"/>
            <w:noWrap/>
            <w:vAlign w:val="bottom"/>
            <w:hideMark/>
          </w:tcPr>
          <w:p w14:paraId="048E14AE"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122</w:t>
            </w:r>
          </w:p>
        </w:tc>
        <w:tc>
          <w:tcPr>
            <w:tcW w:w="992" w:type="dxa"/>
            <w:tcBorders>
              <w:top w:val="nil"/>
              <w:left w:val="nil"/>
              <w:bottom w:val="single" w:sz="4" w:space="0" w:color="auto"/>
              <w:right w:val="single" w:sz="4" w:space="0" w:color="auto"/>
            </w:tcBorders>
            <w:shd w:val="clear" w:color="auto" w:fill="auto"/>
            <w:noWrap/>
            <w:vAlign w:val="bottom"/>
            <w:hideMark/>
          </w:tcPr>
          <w:p w14:paraId="59BC0BE2"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36A78181"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6C137F4F"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4307F448"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23334E4B"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323</w:t>
            </w:r>
          </w:p>
        </w:tc>
        <w:tc>
          <w:tcPr>
            <w:tcW w:w="757" w:type="dxa"/>
            <w:tcBorders>
              <w:top w:val="nil"/>
              <w:left w:val="nil"/>
              <w:bottom w:val="single" w:sz="4" w:space="0" w:color="auto"/>
              <w:right w:val="single" w:sz="4" w:space="0" w:color="auto"/>
            </w:tcBorders>
            <w:shd w:val="clear" w:color="auto" w:fill="auto"/>
            <w:noWrap/>
            <w:vAlign w:val="bottom"/>
            <w:hideMark/>
          </w:tcPr>
          <w:p w14:paraId="024F4873"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984" w:type="dxa"/>
            <w:tcBorders>
              <w:top w:val="nil"/>
              <w:left w:val="nil"/>
              <w:bottom w:val="single" w:sz="4" w:space="0" w:color="auto"/>
              <w:right w:val="single" w:sz="4" w:space="0" w:color="auto"/>
            </w:tcBorders>
            <w:shd w:val="clear" w:color="auto" w:fill="auto"/>
            <w:noWrap/>
            <w:vAlign w:val="bottom"/>
            <w:hideMark/>
          </w:tcPr>
          <w:p w14:paraId="369B15E8"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Rashodi za usluge</w:t>
            </w:r>
          </w:p>
        </w:tc>
        <w:tc>
          <w:tcPr>
            <w:tcW w:w="1628" w:type="dxa"/>
            <w:tcBorders>
              <w:top w:val="nil"/>
              <w:left w:val="nil"/>
              <w:bottom w:val="single" w:sz="4" w:space="0" w:color="auto"/>
              <w:right w:val="single" w:sz="4" w:space="0" w:color="auto"/>
            </w:tcBorders>
            <w:shd w:val="clear" w:color="auto" w:fill="auto"/>
            <w:noWrap/>
            <w:vAlign w:val="bottom"/>
            <w:hideMark/>
          </w:tcPr>
          <w:p w14:paraId="76A42C9D"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64.750,84</w:t>
            </w:r>
          </w:p>
        </w:tc>
        <w:tc>
          <w:tcPr>
            <w:tcW w:w="1328" w:type="dxa"/>
            <w:tcBorders>
              <w:top w:val="nil"/>
              <w:left w:val="nil"/>
              <w:bottom w:val="single" w:sz="4" w:space="0" w:color="auto"/>
              <w:right w:val="single" w:sz="4" w:space="0" w:color="auto"/>
            </w:tcBorders>
            <w:shd w:val="clear" w:color="auto" w:fill="auto"/>
            <w:noWrap/>
            <w:vAlign w:val="bottom"/>
            <w:hideMark/>
          </w:tcPr>
          <w:p w14:paraId="135070E2"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10074CAC"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72.912,28</w:t>
            </w:r>
          </w:p>
        </w:tc>
        <w:tc>
          <w:tcPr>
            <w:tcW w:w="1134" w:type="dxa"/>
            <w:tcBorders>
              <w:top w:val="nil"/>
              <w:left w:val="nil"/>
              <w:bottom w:val="single" w:sz="4" w:space="0" w:color="auto"/>
              <w:right w:val="single" w:sz="4" w:space="0" w:color="auto"/>
            </w:tcBorders>
            <w:shd w:val="clear" w:color="auto" w:fill="auto"/>
            <w:noWrap/>
            <w:vAlign w:val="bottom"/>
            <w:hideMark/>
          </w:tcPr>
          <w:p w14:paraId="0315094D"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113</w:t>
            </w:r>
          </w:p>
        </w:tc>
        <w:tc>
          <w:tcPr>
            <w:tcW w:w="992" w:type="dxa"/>
            <w:tcBorders>
              <w:top w:val="nil"/>
              <w:left w:val="nil"/>
              <w:bottom w:val="single" w:sz="4" w:space="0" w:color="auto"/>
              <w:right w:val="single" w:sz="4" w:space="0" w:color="auto"/>
            </w:tcBorders>
            <w:shd w:val="clear" w:color="auto" w:fill="auto"/>
            <w:noWrap/>
            <w:vAlign w:val="bottom"/>
            <w:hideMark/>
          </w:tcPr>
          <w:p w14:paraId="591285E5"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4776058E"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531FFE24"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0D658179"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0A24C2FF"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3F59616A"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3231</w:t>
            </w:r>
          </w:p>
        </w:tc>
        <w:tc>
          <w:tcPr>
            <w:tcW w:w="4984" w:type="dxa"/>
            <w:tcBorders>
              <w:top w:val="nil"/>
              <w:left w:val="nil"/>
              <w:bottom w:val="single" w:sz="4" w:space="0" w:color="auto"/>
              <w:right w:val="single" w:sz="4" w:space="0" w:color="auto"/>
            </w:tcBorders>
            <w:shd w:val="clear" w:color="auto" w:fill="auto"/>
            <w:noWrap/>
            <w:vAlign w:val="bottom"/>
            <w:hideMark/>
          </w:tcPr>
          <w:p w14:paraId="62FB02DC"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Usluge telefona, pošte i prijevoza</w:t>
            </w:r>
          </w:p>
        </w:tc>
        <w:tc>
          <w:tcPr>
            <w:tcW w:w="1628" w:type="dxa"/>
            <w:tcBorders>
              <w:top w:val="nil"/>
              <w:left w:val="nil"/>
              <w:bottom w:val="single" w:sz="4" w:space="0" w:color="auto"/>
              <w:right w:val="single" w:sz="4" w:space="0" w:color="auto"/>
            </w:tcBorders>
            <w:shd w:val="clear" w:color="auto" w:fill="auto"/>
            <w:noWrap/>
            <w:vAlign w:val="bottom"/>
            <w:hideMark/>
          </w:tcPr>
          <w:p w14:paraId="52A9AC94"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3.049,36</w:t>
            </w:r>
          </w:p>
        </w:tc>
        <w:tc>
          <w:tcPr>
            <w:tcW w:w="1328" w:type="dxa"/>
            <w:tcBorders>
              <w:top w:val="nil"/>
              <w:left w:val="nil"/>
              <w:bottom w:val="single" w:sz="4" w:space="0" w:color="auto"/>
              <w:right w:val="single" w:sz="4" w:space="0" w:color="auto"/>
            </w:tcBorders>
            <w:shd w:val="clear" w:color="auto" w:fill="auto"/>
            <w:noWrap/>
            <w:vAlign w:val="bottom"/>
            <w:hideMark/>
          </w:tcPr>
          <w:p w14:paraId="524E90DE"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2B186C17"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3.115,20</w:t>
            </w:r>
          </w:p>
        </w:tc>
        <w:tc>
          <w:tcPr>
            <w:tcW w:w="1134" w:type="dxa"/>
            <w:tcBorders>
              <w:top w:val="nil"/>
              <w:left w:val="nil"/>
              <w:bottom w:val="single" w:sz="4" w:space="0" w:color="auto"/>
              <w:right w:val="single" w:sz="4" w:space="0" w:color="auto"/>
            </w:tcBorders>
            <w:shd w:val="clear" w:color="auto" w:fill="auto"/>
            <w:noWrap/>
            <w:vAlign w:val="bottom"/>
            <w:hideMark/>
          </w:tcPr>
          <w:p w14:paraId="62F78738"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102</w:t>
            </w:r>
          </w:p>
        </w:tc>
        <w:tc>
          <w:tcPr>
            <w:tcW w:w="992" w:type="dxa"/>
            <w:tcBorders>
              <w:top w:val="nil"/>
              <w:left w:val="nil"/>
              <w:bottom w:val="single" w:sz="4" w:space="0" w:color="auto"/>
              <w:right w:val="single" w:sz="4" w:space="0" w:color="auto"/>
            </w:tcBorders>
            <w:shd w:val="clear" w:color="auto" w:fill="auto"/>
            <w:noWrap/>
            <w:vAlign w:val="bottom"/>
            <w:hideMark/>
          </w:tcPr>
          <w:p w14:paraId="4D0B5984"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7222601D"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15BFE1F2"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7D4BADB8"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5B545D82"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4E943332"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3232</w:t>
            </w:r>
          </w:p>
        </w:tc>
        <w:tc>
          <w:tcPr>
            <w:tcW w:w="4984" w:type="dxa"/>
            <w:tcBorders>
              <w:top w:val="nil"/>
              <w:left w:val="nil"/>
              <w:bottom w:val="single" w:sz="4" w:space="0" w:color="auto"/>
              <w:right w:val="single" w:sz="4" w:space="0" w:color="auto"/>
            </w:tcBorders>
            <w:shd w:val="clear" w:color="auto" w:fill="auto"/>
            <w:noWrap/>
            <w:vAlign w:val="bottom"/>
            <w:hideMark/>
          </w:tcPr>
          <w:p w14:paraId="267CDF61"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Usluge tekućeg i investicijskog održavanja</w:t>
            </w:r>
          </w:p>
        </w:tc>
        <w:tc>
          <w:tcPr>
            <w:tcW w:w="1628" w:type="dxa"/>
            <w:tcBorders>
              <w:top w:val="nil"/>
              <w:left w:val="nil"/>
              <w:bottom w:val="single" w:sz="4" w:space="0" w:color="auto"/>
              <w:right w:val="single" w:sz="4" w:space="0" w:color="auto"/>
            </w:tcBorders>
            <w:shd w:val="clear" w:color="auto" w:fill="auto"/>
            <w:noWrap/>
            <w:vAlign w:val="bottom"/>
            <w:hideMark/>
          </w:tcPr>
          <w:p w14:paraId="1F925A64"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27.706,30</w:t>
            </w:r>
          </w:p>
        </w:tc>
        <w:tc>
          <w:tcPr>
            <w:tcW w:w="1328" w:type="dxa"/>
            <w:tcBorders>
              <w:top w:val="nil"/>
              <w:left w:val="nil"/>
              <w:bottom w:val="single" w:sz="4" w:space="0" w:color="auto"/>
              <w:right w:val="single" w:sz="4" w:space="0" w:color="auto"/>
            </w:tcBorders>
            <w:shd w:val="clear" w:color="auto" w:fill="auto"/>
            <w:noWrap/>
            <w:vAlign w:val="bottom"/>
            <w:hideMark/>
          </w:tcPr>
          <w:p w14:paraId="4CA2731D"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0F26EFA3"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36.636,56</w:t>
            </w:r>
          </w:p>
        </w:tc>
        <w:tc>
          <w:tcPr>
            <w:tcW w:w="1134" w:type="dxa"/>
            <w:tcBorders>
              <w:top w:val="nil"/>
              <w:left w:val="nil"/>
              <w:bottom w:val="single" w:sz="4" w:space="0" w:color="auto"/>
              <w:right w:val="single" w:sz="4" w:space="0" w:color="auto"/>
            </w:tcBorders>
            <w:shd w:val="clear" w:color="auto" w:fill="auto"/>
            <w:noWrap/>
            <w:vAlign w:val="bottom"/>
            <w:hideMark/>
          </w:tcPr>
          <w:p w14:paraId="63C3FA5B"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132</w:t>
            </w:r>
          </w:p>
        </w:tc>
        <w:tc>
          <w:tcPr>
            <w:tcW w:w="992" w:type="dxa"/>
            <w:tcBorders>
              <w:top w:val="nil"/>
              <w:left w:val="nil"/>
              <w:bottom w:val="single" w:sz="4" w:space="0" w:color="auto"/>
              <w:right w:val="single" w:sz="4" w:space="0" w:color="auto"/>
            </w:tcBorders>
            <w:shd w:val="clear" w:color="auto" w:fill="auto"/>
            <w:noWrap/>
            <w:vAlign w:val="bottom"/>
            <w:hideMark/>
          </w:tcPr>
          <w:p w14:paraId="70687376"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5307468E"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2BCE2841"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1EEB18DC"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3C258232"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06007C94"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3233</w:t>
            </w:r>
          </w:p>
        </w:tc>
        <w:tc>
          <w:tcPr>
            <w:tcW w:w="4984" w:type="dxa"/>
            <w:tcBorders>
              <w:top w:val="nil"/>
              <w:left w:val="nil"/>
              <w:bottom w:val="single" w:sz="4" w:space="0" w:color="auto"/>
              <w:right w:val="single" w:sz="4" w:space="0" w:color="auto"/>
            </w:tcBorders>
            <w:shd w:val="clear" w:color="auto" w:fill="auto"/>
            <w:noWrap/>
            <w:vAlign w:val="bottom"/>
            <w:hideMark/>
          </w:tcPr>
          <w:p w14:paraId="5BB7E705"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Usluge promidžbe i informiranja</w:t>
            </w:r>
          </w:p>
        </w:tc>
        <w:tc>
          <w:tcPr>
            <w:tcW w:w="1628" w:type="dxa"/>
            <w:tcBorders>
              <w:top w:val="nil"/>
              <w:left w:val="nil"/>
              <w:bottom w:val="single" w:sz="4" w:space="0" w:color="auto"/>
              <w:right w:val="single" w:sz="4" w:space="0" w:color="auto"/>
            </w:tcBorders>
            <w:shd w:val="clear" w:color="auto" w:fill="auto"/>
            <w:noWrap/>
            <w:vAlign w:val="bottom"/>
            <w:hideMark/>
          </w:tcPr>
          <w:p w14:paraId="39269FEE"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2.394,39</w:t>
            </w:r>
          </w:p>
        </w:tc>
        <w:tc>
          <w:tcPr>
            <w:tcW w:w="1328" w:type="dxa"/>
            <w:tcBorders>
              <w:top w:val="nil"/>
              <w:left w:val="nil"/>
              <w:bottom w:val="single" w:sz="4" w:space="0" w:color="auto"/>
              <w:right w:val="single" w:sz="4" w:space="0" w:color="auto"/>
            </w:tcBorders>
            <w:shd w:val="clear" w:color="auto" w:fill="auto"/>
            <w:noWrap/>
            <w:vAlign w:val="bottom"/>
            <w:hideMark/>
          </w:tcPr>
          <w:p w14:paraId="19D243A2"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32794CFC"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4.421,28</w:t>
            </w:r>
          </w:p>
        </w:tc>
        <w:tc>
          <w:tcPr>
            <w:tcW w:w="1134" w:type="dxa"/>
            <w:tcBorders>
              <w:top w:val="nil"/>
              <w:left w:val="nil"/>
              <w:bottom w:val="single" w:sz="4" w:space="0" w:color="auto"/>
              <w:right w:val="single" w:sz="4" w:space="0" w:color="auto"/>
            </w:tcBorders>
            <w:shd w:val="clear" w:color="auto" w:fill="auto"/>
            <w:noWrap/>
            <w:vAlign w:val="bottom"/>
            <w:hideMark/>
          </w:tcPr>
          <w:p w14:paraId="728B1CB0"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185</w:t>
            </w:r>
          </w:p>
        </w:tc>
        <w:tc>
          <w:tcPr>
            <w:tcW w:w="992" w:type="dxa"/>
            <w:tcBorders>
              <w:top w:val="nil"/>
              <w:left w:val="nil"/>
              <w:bottom w:val="single" w:sz="4" w:space="0" w:color="auto"/>
              <w:right w:val="single" w:sz="4" w:space="0" w:color="auto"/>
            </w:tcBorders>
            <w:shd w:val="clear" w:color="auto" w:fill="auto"/>
            <w:noWrap/>
            <w:vAlign w:val="bottom"/>
            <w:hideMark/>
          </w:tcPr>
          <w:p w14:paraId="5DD86E2B"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43470522"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592A94BE"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51993116"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7CFD00B1"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11106F21"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3234</w:t>
            </w:r>
          </w:p>
        </w:tc>
        <w:tc>
          <w:tcPr>
            <w:tcW w:w="4984" w:type="dxa"/>
            <w:tcBorders>
              <w:top w:val="nil"/>
              <w:left w:val="nil"/>
              <w:bottom w:val="single" w:sz="4" w:space="0" w:color="auto"/>
              <w:right w:val="single" w:sz="4" w:space="0" w:color="auto"/>
            </w:tcBorders>
            <w:shd w:val="clear" w:color="auto" w:fill="auto"/>
            <w:noWrap/>
            <w:vAlign w:val="bottom"/>
            <w:hideMark/>
          </w:tcPr>
          <w:p w14:paraId="3E83FCF6"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Komunalne usluge</w:t>
            </w:r>
          </w:p>
        </w:tc>
        <w:tc>
          <w:tcPr>
            <w:tcW w:w="1628" w:type="dxa"/>
            <w:tcBorders>
              <w:top w:val="nil"/>
              <w:left w:val="nil"/>
              <w:bottom w:val="single" w:sz="4" w:space="0" w:color="auto"/>
              <w:right w:val="single" w:sz="4" w:space="0" w:color="auto"/>
            </w:tcBorders>
            <w:shd w:val="clear" w:color="auto" w:fill="auto"/>
            <w:noWrap/>
            <w:vAlign w:val="bottom"/>
            <w:hideMark/>
          </w:tcPr>
          <w:p w14:paraId="688C3724"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19.534,52</w:t>
            </w:r>
          </w:p>
        </w:tc>
        <w:tc>
          <w:tcPr>
            <w:tcW w:w="1328" w:type="dxa"/>
            <w:tcBorders>
              <w:top w:val="nil"/>
              <w:left w:val="nil"/>
              <w:bottom w:val="single" w:sz="4" w:space="0" w:color="auto"/>
              <w:right w:val="single" w:sz="4" w:space="0" w:color="auto"/>
            </w:tcBorders>
            <w:shd w:val="clear" w:color="auto" w:fill="auto"/>
            <w:noWrap/>
            <w:vAlign w:val="bottom"/>
            <w:hideMark/>
          </w:tcPr>
          <w:p w14:paraId="662C4EBF"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4CD5DA17"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19.891,10</w:t>
            </w:r>
          </w:p>
        </w:tc>
        <w:tc>
          <w:tcPr>
            <w:tcW w:w="1134" w:type="dxa"/>
            <w:tcBorders>
              <w:top w:val="nil"/>
              <w:left w:val="nil"/>
              <w:bottom w:val="single" w:sz="4" w:space="0" w:color="auto"/>
              <w:right w:val="single" w:sz="4" w:space="0" w:color="auto"/>
            </w:tcBorders>
            <w:shd w:val="clear" w:color="auto" w:fill="auto"/>
            <w:noWrap/>
            <w:vAlign w:val="bottom"/>
            <w:hideMark/>
          </w:tcPr>
          <w:p w14:paraId="431C82FD"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102</w:t>
            </w:r>
          </w:p>
        </w:tc>
        <w:tc>
          <w:tcPr>
            <w:tcW w:w="992" w:type="dxa"/>
            <w:tcBorders>
              <w:top w:val="nil"/>
              <w:left w:val="nil"/>
              <w:bottom w:val="single" w:sz="4" w:space="0" w:color="auto"/>
              <w:right w:val="single" w:sz="4" w:space="0" w:color="auto"/>
            </w:tcBorders>
            <w:shd w:val="clear" w:color="auto" w:fill="auto"/>
            <w:noWrap/>
            <w:vAlign w:val="bottom"/>
            <w:hideMark/>
          </w:tcPr>
          <w:p w14:paraId="37DA0D8F"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780BAED3"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169CCF8E"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18D34B23"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7CF63B4D"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0D4E0504"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3236</w:t>
            </w:r>
          </w:p>
        </w:tc>
        <w:tc>
          <w:tcPr>
            <w:tcW w:w="4984" w:type="dxa"/>
            <w:tcBorders>
              <w:top w:val="nil"/>
              <w:left w:val="nil"/>
              <w:bottom w:val="single" w:sz="4" w:space="0" w:color="auto"/>
              <w:right w:val="single" w:sz="4" w:space="0" w:color="auto"/>
            </w:tcBorders>
            <w:shd w:val="clear" w:color="auto" w:fill="auto"/>
            <w:noWrap/>
            <w:vAlign w:val="bottom"/>
            <w:hideMark/>
          </w:tcPr>
          <w:p w14:paraId="052330AA"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Zdravstvene i veterinarske usluge</w:t>
            </w:r>
          </w:p>
        </w:tc>
        <w:tc>
          <w:tcPr>
            <w:tcW w:w="1628" w:type="dxa"/>
            <w:tcBorders>
              <w:top w:val="nil"/>
              <w:left w:val="nil"/>
              <w:bottom w:val="single" w:sz="4" w:space="0" w:color="auto"/>
              <w:right w:val="single" w:sz="4" w:space="0" w:color="auto"/>
            </w:tcBorders>
            <w:shd w:val="clear" w:color="auto" w:fill="auto"/>
            <w:noWrap/>
            <w:vAlign w:val="bottom"/>
            <w:hideMark/>
          </w:tcPr>
          <w:p w14:paraId="320EA4CD"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9.056,09</w:t>
            </w:r>
          </w:p>
        </w:tc>
        <w:tc>
          <w:tcPr>
            <w:tcW w:w="1328" w:type="dxa"/>
            <w:tcBorders>
              <w:top w:val="nil"/>
              <w:left w:val="nil"/>
              <w:bottom w:val="single" w:sz="4" w:space="0" w:color="auto"/>
              <w:right w:val="single" w:sz="4" w:space="0" w:color="auto"/>
            </w:tcBorders>
            <w:shd w:val="clear" w:color="auto" w:fill="auto"/>
            <w:noWrap/>
            <w:vAlign w:val="bottom"/>
            <w:hideMark/>
          </w:tcPr>
          <w:p w14:paraId="76D52B67"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6AEF13F0"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5.474,60</w:t>
            </w:r>
          </w:p>
        </w:tc>
        <w:tc>
          <w:tcPr>
            <w:tcW w:w="1134" w:type="dxa"/>
            <w:tcBorders>
              <w:top w:val="nil"/>
              <w:left w:val="nil"/>
              <w:bottom w:val="single" w:sz="4" w:space="0" w:color="auto"/>
              <w:right w:val="single" w:sz="4" w:space="0" w:color="auto"/>
            </w:tcBorders>
            <w:shd w:val="clear" w:color="auto" w:fill="auto"/>
            <w:noWrap/>
            <w:vAlign w:val="bottom"/>
            <w:hideMark/>
          </w:tcPr>
          <w:p w14:paraId="70DCD266"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60</w:t>
            </w:r>
          </w:p>
        </w:tc>
        <w:tc>
          <w:tcPr>
            <w:tcW w:w="992" w:type="dxa"/>
            <w:tcBorders>
              <w:top w:val="nil"/>
              <w:left w:val="nil"/>
              <w:bottom w:val="single" w:sz="4" w:space="0" w:color="auto"/>
              <w:right w:val="single" w:sz="4" w:space="0" w:color="auto"/>
            </w:tcBorders>
            <w:shd w:val="clear" w:color="auto" w:fill="auto"/>
            <w:noWrap/>
            <w:vAlign w:val="bottom"/>
            <w:hideMark/>
          </w:tcPr>
          <w:p w14:paraId="628088C4"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77072C10"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733EDCDF"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4DAC398B"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63285DF0"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1EA8B53A"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3237</w:t>
            </w:r>
          </w:p>
        </w:tc>
        <w:tc>
          <w:tcPr>
            <w:tcW w:w="4984" w:type="dxa"/>
            <w:tcBorders>
              <w:top w:val="nil"/>
              <w:left w:val="nil"/>
              <w:bottom w:val="single" w:sz="4" w:space="0" w:color="auto"/>
              <w:right w:val="single" w:sz="4" w:space="0" w:color="auto"/>
            </w:tcBorders>
            <w:shd w:val="clear" w:color="auto" w:fill="auto"/>
            <w:noWrap/>
            <w:vAlign w:val="bottom"/>
            <w:hideMark/>
          </w:tcPr>
          <w:p w14:paraId="493D4145"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Intelektualne i osobne usluge</w:t>
            </w:r>
          </w:p>
        </w:tc>
        <w:tc>
          <w:tcPr>
            <w:tcW w:w="1628" w:type="dxa"/>
            <w:tcBorders>
              <w:top w:val="nil"/>
              <w:left w:val="nil"/>
              <w:bottom w:val="single" w:sz="4" w:space="0" w:color="auto"/>
              <w:right w:val="single" w:sz="4" w:space="0" w:color="auto"/>
            </w:tcBorders>
            <w:shd w:val="clear" w:color="auto" w:fill="auto"/>
            <w:noWrap/>
            <w:vAlign w:val="bottom"/>
            <w:hideMark/>
          </w:tcPr>
          <w:p w14:paraId="4DFDCDAE"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0,00</w:t>
            </w:r>
          </w:p>
        </w:tc>
        <w:tc>
          <w:tcPr>
            <w:tcW w:w="1328" w:type="dxa"/>
            <w:tcBorders>
              <w:top w:val="nil"/>
              <w:left w:val="nil"/>
              <w:bottom w:val="single" w:sz="4" w:space="0" w:color="auto"/>
              <w:right w:val="single" w:sz="4" w:space="0" w:color="auto"/>
            </w:tcBorders>
            <w:shd w:val="clear" w:color="auto" w:fill="auto"/>
            <w:noWrap/>
            <w:vAlign w:val="bottom"/>
            <w:hideMark/>
          </w:tcPr>
          <w:p w14:paraId="1CC86F58"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5064425B"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0,00</w:t>
            </w:r>
          </w:p>
        </w:tc>
        <w:tc>
          <w:tcPr>
            <w:tcW w:w="1134" w:type="dxa"/>
            <w:tcBorders>
              <w:top w:val="nil"/>
              <w:left w:val="nil"/>
              <w:bottom w:val="single" w:sz="4" w:space="0" w:color="auto"/>
              <w:right w:val="single" w:sz="4" w:space="0" w:color="auto"/>
            </w:tcBorders>
            <w:shd w:val="clear" w:color="auto" w:fill="auto"/>
            <w:noWrap/>
            <w:vAlign w:val="bottom"/>
            <w:hideMark/>
          </w:tcPr>
          <w:p w14:paraId="31529086"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c>
          <w:tcPr>
            <w:tcW w:w="992" w:type="dxa"/>
            <w:tcBorders>
              <w:top w:val="nil"/>
              <w:left w:val="nil"/>
              <w:bottom w:val="single" w:sz="4" w:space="0" w:color="auto"/>
              <w:right w:val="single" w:sz="4" w:space="0" w:color="auto"/>
            </w:tcBorders>
            <w:shd w:val="clear" w:color="auto" w:fill="auto"/>
            <w:noWrap/>
            <w:vAlign w:val="bottom"/>
            <w:hideMark/>
          </w:tcPr>
          <w:p w14:paraId="477F3AFF"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1ADF55EB"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69326370"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4D1DA2D1"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04FC11AF"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553F0D50"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3238</w:t>
            </w:r>
          </w:p>
        </w:tc>
        <w:tc>
          <w:tcPr>
            <w:tcW w:w="4984" w:type="dxa"/>
            <w:tcBorders>
              <w:top w:val="nil"/>
              <w:left w:val="nil"/>
              <w:bottom w:val="single" w:sz="4" w:space="0" w:color="auto"/>
              <w:right w:val="single" w:sz="4" w:space="0" w:color="auto"/>
            </w:tcBorders>
            <w:shd w:val="clear" w:color="auto" w:fill="auto"/>
            <w:noWrap/>
            <w:vAlign w:val="bottom"/>
            <w:hideMark/>
          </w:tcPr>
          <w:p w14:paraId="6EEE8C61"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Računalne usluge</w:t>
            </w:r>
          </w:p>
        </w:tc>
        <w:tc>
          <w:tcPr>
            <w:tcW w:w="1628" w:type="dxa"/>
            <w:tcBorders>
              <w:top w:val="nil"/>
              <w:left w:val="nil"/>
              <w:bottom w:val="single" w:sz="4" w:space="0" w:color="auto"/>
              <w:right w:val="single" w:sz="4" w:space="0" w:color="auto"/>
            </w:tcBorders>
            <w:shd w:val="clear" w:color="auto" w:fill="auto"/>
            <w:noWrap/>
            <w:vAlign w:val="bottom"/>
            <w:hideMark/>
          </w:tcPr>
          <w:p w14:paraId="508C48AB"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432,18</w:t>
            </w:r>
          </w:p>
        </w:tc>
        <w:tc>
          <w:tcPr>
            <w:tcW w:w="1328" w:type="dxa"/>
            <w:tcBorders>
              <w:top w:val="nil"/>
              <w:left w:val="nil"/>
              <w:bottom w:val="single" w:sz="4" w:space="0" w:color="auto"/>
              <w:right w:val="single" w:sz="4" w:space="0" w:color="auto"/>
            </w:tcBorders>
            <w:shd w:val="clear" w:color="auto" w:fill="auto"/>
            <w:noWrap/>
            <w:vAlign w:val="bottom"/>
            <w:hideMark/>
          </w:tcPr>
          <w:p w14:paraId="30CCA376"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35A7A974"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141,87</w:t>
            </w:r>
          </w:p>
        </w:tc>
        <w:tc>
          <w:tcPr>
            <w:tcW w:w="1134" w:type="dxa"/>
            <w:tcBorders>
              <w:top w:val="nil"/>
              <w:left w:val="nil"/>
              <w:bottom w:val="single" w:sz="4" w:space="0" w:color="auto"/>
              <w:right w:val="single" w:sz="4" w:space="0" w:color="auto"/>
            </w:tcBorders>
            <w:shd w:val="clear" w:color="auto" w:fill="auto"/>
            <w:noWrap/>
            <w:vAlign w:val="bottom"/>
            <w:hideMark/>
          </w:tcPr>
          <w:p w14:paraId="7C1C9AD5"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33</w:t>
            </w:r>
          </w:p>
        </w:tc>
        <w:tc>
          <w:tcPr>
            <w:tcW w:w="992" w:type="dxa"/>
            <w:tcBorders>
              <w:top w:val="nil"/>
              <w:left w:val="nil"/>
              <w:bottom w:val="single" w:sz="4" w:space="0" w:color="auto"/>
              <w:right w:val="single" w:sz="4" w:space="0" w:color="auto"/>
            </w:tcBorders>
            <w:shd w:val="clear" w:color="auto" w:fill="auto"/>
            <w:noWrap/>
            <w:vAlign w:val="bottom"/>
            <w:hideMark/>
          </w:tcPr>
          <w:p w14:paraId="706CD975"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7DF67A71"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04EFC7F4"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7DD69C3A"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2D344CF1"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4A78745F"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3239</w:t>
            </w:r>
          </w:p>
        </w:tc>
        <w:tc>
          <w:tcPr>
            <w:tcW w:w="4984" w:type="dxa"/>
            <w:tcBorders>
              <w:top w:val="nil"/>
              <w:left w:val="nil"/>
              <w:bottom w:val="single" w:sz="4" w:space="0" w:color="auto"/>
              <w:right w:val="single" w:sz="4" w:space="0" w:color="auto"/>
            </w:tcBorders>
            <w:shd w:val="clear" w:color="auto" w:fill="auto"/>
            <w:noWrap/>
            <w:vAlign w:val="bottom"/>
            <w:hideMark/>
          </w:tcPr>
          <w:p w14:paraId="0A152A8B"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Ostale usluge</w:t>
            </w:r>
          </w:p>
        </w:tc>
        <w:tc>
          <w:tcPr>
            <w:tcW w:w="1628" w:type="dxa"/>
            <w:tcBorders>
              <w:top w:val="nil"/>
              <w:left w:val="nil"/>
              <w:bottom w:val="single" w:sz="4" w:space="0" w:color="auto"/>
              <w:right w:val="single" w:sz="4" w:space="0" w:color="auto"/>
            </w:tcBorders>
            <w:shd w:val="clear" w:color="auto" w:fill="auto"/>
            <w:noWrap/>
            <w:vAlign w:val="bottom"/>
            <w:hideMark/>
          </w:tcPr>
          <w:p w14:paraId="690DDBA7"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2.578,00</w:t>
            </w:r>
          </w:p>
        </w:tc>
        <w:tc>
          <w:tcPr>
            <w:tcW w:w="1328" w:type="dxa"/>
            <w:tcBorders>
              <w:top w:val="nil"/>
              <w:left w:val="nil"/>
              <w:bottom w:val="single" w:sz="4" w:space="0" w:color="auto"/>
              <w:right w:val="single" w:sz="4" w:space="0" w:color="auto"/>
            </w:tcBorders>
            <w:shd w:val="clear" w:color="auto" w:fill="auto"/>
            <w:noWrap/>
            <w:vAlign w:val="bottom"/>
            <w:hideMark/>
          </w:tcPr>
          <w:p w14:paraId="53B0889B"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36759493"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3.231,67</w:t>
            </w:r>
          </w:p>
        </w:tc>
        <w:tc>
          <w:tcPr>
            <w:tcW w:w="1134" w:type="dxa"/>
            <w:tcBorders>
              <w:top w:val="nil"/>
              <w:left w:val="nil"/>
              <w:bottom w:val="single" w:sz="4" w:space="0" w:color="auto"/>
              <w:right w:val="single" w:sz="4" w:space="0" w:color="auto"/>
            </w:tcBorders>
            <w:shd w:val="clear" w:color="auto" w:fill="auto"/>
            <w:noWrap/>
            <w:vAlign w:val="bottom"/>
            <w:hideMark/>
          </w:tcPr>
          <w:p w14:paraId="57D1A551"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125</w:t>
            </w:r>
          </w:p>
        </w:tc>
        <w:tc>
          <w:tcPr>
            <w:tcW w:w="992" w:type="dxa"/>
            <w:tcBorders>
              <w:top w:val="nil"/>
              <w:left w:val="nil"/>
              <w:bottom w:val="single" w:sz="4" w:space="0" w:color="auto"/>
              <w:right w:val="single" w:sz="4" w:space="0" w:color="auto"/>
            </w:tcBorders>
            <w:shd w:val="clear" w:color="auto" w:fill="auto"/>
            <w:noWrap/>
            <w:vAlign w:val="bottom"/>
            <w:hideMark/>
          </w:tcPr>
          <w:p w14:paraId="20BFED11"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1BCD4CDA"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73C43603"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4958FFC2"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76589A41"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329</w:t>
            </w:r>
          </w:p>
        </w:tc>
        <w:tc>
          <w:tcPr>
            <w:tcW w:w="757" w:type="dxa"/>
            <w:tcBorders>
              <w:top w:val="nil"/>
              <w:left w:val="nil"/>
              <w:bottom w:val="single" w:sz="4" w:space="0" w:color="auto"/>
              <w:right w:val="single" w:sz="4" w:space="0" w:color="auto"/>
            </w:tcBorders>
            <w:shd w:val="clear" w:color="auto" w:fill="auto"/>
            <w:noWrap/>
            <w:vAlign w:val="bottom"/>
            <w:hideMark/>
          </w:tcPr>
          <w:p w14:paraId="40229537"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984" w:type="dxa"/>
            <w:tcBorders>
              <w:top w:val="nil"/>
              <w:left w:val="nil"/>
              <w:bottom w:val="single" w:sz="4" w:space="0" w:color="auto"/>
              <w:right w:val="single" w:sz="4" w:space="0" w:color="auto"/>
            </w:tcBorders>
            <w:shd w:val="clear" w:color="auto" w:fill="auto"/>
            <w:noWrap/>
            <w:vAlign w:val="bottom"/>
            <w:hideMark/>
          </w:tcPr>
          <w:p w14:paraId="09C34483"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Ostali nespomenuti rashodi poslovanja</w:t>
            </w:r>
          </w:p>
        </w:tc>
        <w:tc>
          <w:tcPr>
            <w:tcW w:w="1628" w:type="dxa"/>
            <w:tcBorders>
              <w:top w:val="nil"/>
              <w:left w:val="nil"/>
              <w:bottom w:val="single" w:sz="4" w:space="0" w:color="auto"/>
              <w:right w:val="single" w:sz="4" w:space="0" w:color="auto"/>
            </w:tcBorders>
            <w:shd w:val="clear" w:color="auto" w:fill="auto"/>
            <w:noWrap/>
            <w:vAlign w:val="bottom"/>
            <w:hideMark/>
          </w:tcPr>
          <w:p w14:paraId="23280DCA"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2.930,42</w:t>
            </w:r>
          </w:p>
        </w:tc>
        <w:tc>
          <w:tcPr>
            <w:tcW w:w="1328" w:type="dxa"/>
            <w:tcBorders>
              <w:top w:val="nil"/>
              <w:left w:val="nil"/>
              <w:bottom w:val="single" w:sz="4" w:space="0" w:color="auto"/>
              <w:right w:val="single" w:sz="4" w:space="0" w:color="auto"/>
            </w:tcBorders>
            <w:shd w:val="clear" w:color="auto" w:fill="auto"/>
            <w:noWrap/>
            <w:vAlign w:val="bottom"/>
            <w:hideMark/>
          </w:tcPr>
          <w:p w14:paraId="52A5BAB3"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3AF84755"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1.845,79</w:t>
            </w:r>
          </w:p>
        </w:tc>
        <w:tc>
          <w:tcPr>
            <w:tcW w:w="1134" w:type="dxa"/>
            <w:tcBorders>
              <w:top w:val="nil"/>
              <w:left w:val="nil"/>
              <w:bottom w:val="single" w:sz="4" w:space="0" w:color="auto"/>
              <w:right w:val="single" w:sz="4" w:space="0" w:color="auto"/>
            </w:tcBorders>
            <w:shd w:val="clear" w:color="auto" w:fill="auto"/>
            <w:noWrap/>
            <w:vAlign w:val="bottom"/>
            <w:hideMark/>
          </w:tcPr>
          <w:p w14:paraId="61D56DB4"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63</w:t>
            </w:r>
          </w:p>
        </w:tc>
        <w:tc>
          <w:tcPr>
            <w:tcW w:w="992" w:type="dxa"/>
            <w:tcBorders>
              <w:top w:val="nil"/>
              <w:left w:val="nil"/>
              <w:bottom w:val="single" w:sz="4" w:space="0" w:color="auto"/>
              <w:right w:val="single" w:sz="4" w:space="0" w:color="auto"/>
            </w:tcBorders>
            <w:shd w:val="clear" w:color="auto" w:fill="auto"/>
            <w:noWrap/>
            <w:vAlign w:val="bottom"/>
            <w:hideMark/>
          </w:tcPr>
          <w:p w14:paraId="53DE8CD3"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6966C4C5"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2E0A04A3"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5160B8F5"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06A45D62"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6A9F2BED"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3291</w:t>
            </w:r>
          </w:p>
        </w:tc>
        <w:tc>
          <w:tcPr>
            <w:tcW w:w="4984" w:type="dxa"/>
            <w:tcBorders>
              <w:top w:val="nil"/>
              <w:left w:val="nil"/>
              <w:bottom w:val="single" w:sz="4" w:space="0" w:color="auto"/>
              <w:right w:val="single" w:sz="4" w:space="0" w:color="auto"/>
            </w:tcBorders>
            <w:shd w:val="clear" w:color="auto" w:fill="auto"/>
            <w:noWrap/>
            <w:vAlign w:val="bottom"/>
            <w:hideMark/>
          </w:tcPr>
          <w:p w14:paraId="77650D31"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Naknade za rad predstavničkih i izvršnih tijela, povjerenstava i slično</w:t>
            </w:r>
          </w:p>
        </w:tc>
        <w:tc>
          <w:tcPr>
            <w:tcW w:w="1628" w:type="dxa"/>
            <w:tcBorders>
              <w:top w:val="nil"/>
              <w:left w:val="nil"/>
              <w:bottom w:val="single" w:sz="4" w:space="0" w:color="auto"/>
              <w:right w:val="single" w:sz="4" w:space="0" w:color="auto"/>
            </w:tcBorders>
            <w:shd w:val="clear" w:color="auto" w:fill="auto"/>
            <w:noWrap/>
            <w:vAlign w:val="bottom"/>
            <w:hideMark/>
          </w:tcPr>
          <w:p w14:paraId="7AB818CB"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2.177,70</w:t>
            </w:r>
          </w:p>
        </w:tc>
        <w:tc>
          <w:tcPr>
            <w:tcW w:w="1328" w:type="dxa"/>
            <w:tcBorders>
              <w:top w:val="nil"/>
              <w:left w:val="nil"/>
              <w:bottom w:val="single" w:sz="4" w:space="0" w:color="auto"/>
              <w:right w:val="single" w:sz="4" w:space="0" w:color="auto"/>
            </w:tcBorders>
            <w:shd w:val="clear" w:color="auto" w:fill="auto"/>
            <w:noWrap/>
            <w:vAlign w:val="bottom"/>
            <w:hideMark/>
          </w:tcPr>
          <w:p w14:paraId="039C17AA"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1644883D"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1.097,34</w:t>
            </w:r>
          </w:p>
        </w:tc>
        <w:tc>
          <w:tcPr>
            <w:tcW w:w="1134" w:type="dxa"/>
            <w:tcBorders>
              <w:top w:val="nil"/>
              <w:left w:val="nil"/>
              <w:bottom w:val="single" w:sz="4" w:space="0" w:color="auto"/>
              <w:right w:val="single" w:sz="4" w:space="0" w:color="auto"/>
            </w:tcBorders>
            <w:shd w:val="clear" w:color="auto" w:fill="auto"/>
            <w:noWrap/>
            <w:vAlign w:val="bottom"/>
            <w:hideMark/>
          </w:tcPr>
          <w:p w14:paraId="5E2B3778"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50</w:t>
            </w:r>
          </w:p>
        </w:tc>
        <w:tc>
          <w:tcPr>
            <w:tcW w:w="992" w:type="dxa"/>
            <w:tcBorders>
              <w:top w:val="nil"/>
              <w:left w:val="nil"/>
              <w:bottom w:val="single" w:sz="4" w:space="0" w:color="auto"/>
              <w:right w:val="single" w:sz="4" w:space="0" w:color="auto"/>
            </w:tcBorders>
            <w:shd w:val="clear" w:color="auto" w:fill="auto"/>
            <w:noWrap/>
            <w:vAlign w:val="bottom"/>
            <w:hideMark/>
          </w:tcPr>
          <w:p w14:paraId="3AFBCFFC"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0C771E7C"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2697ABAF"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23A2248E"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1E61161B"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0D99DE55"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3292</w:t>
            </w:r>
          </w:p>
        </w:tc>
        <w:tc>
          <w:tcPr>
            <w:tcW w:w="4984" w:type="dxa"/>
            <w:tcBorders>
              <w:top w:val="nil"/>
              <w:left w:val="nil"/>
              <w:bottom w:val="single" w:sz="4" w:space="0" w:color="auto"/>
              <w:right w:val="single" w:sz="4" w:space="0" w:color="auto"/>
            </w:tcBorders>
            <w:shd w:val="clear" w:color="auto" w:fill="auto"/>
            <w:noWrap/>
            <w:vAlign w:val="bottom"/>
            <w:hideMark/>
          </w:tcPr>
          <w:p w14:paraId="62F31228"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Premije osiguranja</w:t>
            </w:r>
          </w:p>
        </w:tc>
        <w:tc>
          <w:tcPr>
            <w:tcW w:w="1628" w:type="dxa"/>
            <w:tcBorders>
              <w:top w:val="nil"/>
              <w:left w:val="nil"/>
              <w:bottom w:val="single" w:sz="4" w:space="0" w:color="auto"/>
              <w:right w:val="single" w:sz="4" w:space="0" w:color="auto"/>
            </w:tcBorders>
            <w:shd w:val="clear" w:color="auto" w:fill="auto"/>
            <w:noWrap/>
            <w:vAlign w:val="bottom"/>
            <w:hideMark/>
          </w:tcPr>
          <w:p w14:paraId="220C79FA"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752,72</w:t>
            </w:r>
          </w:p>
        </w:tc>
        <w:tc>
          <w:tcPr>
            <w:tcW w:w="1328" w:type="dxa"/>
            <w:tcBorders>
              <w:top w:val="nil"/>
              <w:left w:val="nil"/>
              <w:bottom w:val="single" w:sz="4" w:space="0" w:color="auto"/>
              <w:right w:val="single" w:sz="4" w:space="0" w:color="auto"/>
            </w:tcBorders>
            <w:shd w:val="clear" w:color="auto" w:fill="auto"/>
            <w:noWrap/>
            <w:vAlign w:val="bottom"/>
            <w:hideMark/>
          </w:tcPr>
          <w:p w14:paraId="53B01F72"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26B33806"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748,45</w:t>
            </w:r>
          </w:p>
        </w:tc>
        <w:tc>
          <w:tcPr>
            <w:tcW w:w="1134" w:type="dxa"/>
            <w:tcBorders>
              <w:top w:val="nil"/>
              <w:left w:val="nil"/>
              <w:bottom w:val="single" w:sz="4" w:space="0" w:color="auto"/>
              <w:right w:val="single" w:sz="4" w:space="0" w:color="auto"/>
            </w:tcBorders>
            <w:shd w:val="clear" w:color="auto" w:fill="auto"/>
            <w:noWrap/>
            <w:vAlign w:val="bottom"/>
            <w:hideMark/>
          </w:tcPr>
          <w:p w14:paraId="44790F54"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99</w:t>
            </w:r>
          </w:p>
        </w:tc>
        <w:tc>
          <w:tcPr>
            <w:tcW w:w="992" w:type="dxa"/>
            <w:tcBorders>
              <w:top w:val="nil"/>
              <w:left w:val="nil"/>
              <w:bottom w:val="single" w:sz="4" w:space="0" w:color="auto"/>
              <w:right w:val="single" w:sz="4" w:space="0" w:color="auto"/>
            </w:tcBorders>
            <w:shd w:val="clear" w:color="auto" w:fill="auto"/>
            <w:noWrap/>
            <w:vAlign w:val="bottom"/>
            <w:hideMark/>
          </w:tcPr>
          <w:p w14:paraId="734DD87D"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4701A87C"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50D94440"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3A1C36D9"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6770F660"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73A8AF04"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3295</w:t>
            </w:r>
          </w:p>
        </w:tc>
        <w:tc>
          <w:tcPr>
            <w:tcW w:w="4984" w:type="dxa"/>
            <w:tcBorders>
              <w:top w:val="nil"/>
              <w:left w:val="nil"/>
              <w:bottom w:val="single" w:sz="4" w:space="0" w:color="auto"/>
              <w:right w:val="single" w:sz="4" w:space="0" w:color="auto"/>
            </w:tcBorders>
            <w:shd w:val="clear" w:color="auto" w:fill="auto"/>
            <w:noWrap/>
            <w:vAlign w:val="bottom"/>
            <w:hideMark/>
          </w:tcPr>
          <w:p w14:paraId="294F2D1B"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Pristojbe i naknade</w:t>
            </w:r>
          </w:p>
        </w:tc>
        <w:tc>
          <w:tcPr>
            <w:tcW w:w="1628" w:type="dxa"/>
            <w:tcBorders>
              <w:top w:val="nil"/>
              <w:left w:val="nil"/>
              <w:bottom w:val="single" w:sz="4" w:space="0" w:color="auto"/>
              <w:right w:val="single" w:sz="4" w:space="0" w:color="auto"/>
            </w:tcBorders>
            <w:shd w:val="clear" w:color="auto" w:fill="auto"/>
            <w:noWrap/>
            <w:vAlign w:val="bottom"/>
            <w:hideMark/>
          </w:tcPr>
          <w:p w14:paraId="5D823A00"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0,00</w:t>
            </w:r>
          </w:p>
        </w:tc>
        <w:tc>
          <w:tcPr>
            <w:tcW w:w="1328" w:type="dxa"/>
            <w:tcBorders>
              <w:top w:val="nil"/>
              <w:left w:val="nil"/>
              <w:bottom w:val="single" w:sz="4" w:space="0" w:color="auto"/>
              <w:right w:val="single" w:sz="4" w:space="0" w:color="auto"/>
            </w:tcBorders>
            <w:shd w:val="clear" w:color="auto" w:fill="auto"/>
            <w:noWrap/>
            <w:vAlign w:val="bottom"/>
            <w:hideMark/>
          </w:tcPr>
          <w:p w14:paraId="67F7FFFE"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3024A5FD"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0,00</w:t>
            </w:r>
          </w:p>
        </w:tc>
        <w:tc>
          <w:tcPr>
            <w:tcW w:w="1134" w:type="dxa"/>
            <w:tcBorders>
              <w:top w:val="nil"/>
              <w:left w:val="nil"/>
              <w:bottom w:val="single" w:sz="4" w:space="0" w:color="auto"/>
              <w:right w:val="single" w:sz="4" w:space="0" w:color="auto"/>
            </w:tcBorders>
            <w:shd w:val="clear" w:color="auto" w:fill="auto"/>
            <w:noWrap/>
            <w:vAlign w:val="bottom"/>
            <w:hideMark/>
          </w:tcPr>
          <w:p w14:paraId="0900B846"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c>
          <w:tcPr>
            <w:tcW w:w="992" w:type="dxa"/>
            <w:tcBorders>
              <w:top w:val="nil"/>
              <w:left w:val="nil"/>
              <w:bottom w:val="single" w:sz="4" w:space="0" w:color="auto"/>
              <w:right w:val="single" w:sz="4" w:space="0" w:color="auto"/>
            </w:tcBorders>
            <w:shd w:val="clear" w:color="auto" w:fill="auto"/>
            <w:noWrap/>
            <w:vAlign w:val="bottom"/>
            <w:hideMark/>
          </w:tcPr>
          <w:p w14:paraId="7BAA1557"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11E2045C"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25A97CE2"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7228A9CA"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34</w:t>
            </w:r>
          </w:p>
        </w:tc>
        <w:tc>
          <w:tcPr>
            <w:tcW w:w="580" w:type="dxa"/>
            <w:tcBorders>
              <w:top w:val="nil"/>
              <w:left w:val="nil"/>
              <w:bottom w:val="single" w:sz="4" w:space="0" w:color="auto"/>
              <w:right w:val="single" w:sz="4" w:space="0" w:color="auto"/>
            </w:tcBorders>
            <w:shd w:val="clear" w:color="auto" w:fill="auto"/>
            <w:noWrap/>
            <w:vAlign w:val="bottom"/>
            <w:hideMark/>
          </w:tcPr>
          <w:p w14:paraId="1D06935C"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204FF655"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984" w:type="dxa"/>
            <w:tcBorders>
              <w:top w:val="nil"/>
              <w:left w:val="nil"/>
              <w:bottom w:val="single" w:sz="4" w:space="0" w:color="auto"/>
              <w:right w:val="single" w:sz="4" w:space="0" w:color="auto"/>
            </w:tcBorders>
            <w:shd w:val="clear" w:color="auto" w:fill="auto"/>
            <w:noWrap/>
            <w:vAlign w:val="bottom"/>
            <w:hideMark/>
          </w:tcPr>
          <w:p w14:paraId="36A9E06A"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Financijski rashodi</w:t>
            </w:r>
          </w:p>
        </w:tc>
        <w:tc>
          <w:tcPr>
            <w:tcW w:w="1628" w:type="dxa"/>
            <w:tcBorders>
              <w:top w:val="nil"/>
              <w:left w:val="nil"/>
              <w:bottom w:val="single" w:sz="4" w:space="0" w:color="auto"/>
              <w:right w:val="single" w:sz="4" w:space="0" w:color="auto"/>
            </w:tcBorders>
            <w:shd w:val="clear" w:color="auto" w:fill="auto"/>
            <w:noWrap/>
            <w:vAlign w:val="bottom"/>
            <w:hideMark/>
          </w:tcPr>
          <w:p w14:paraId="2E130B90"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707,54</w:t>
            </w:r>
          </w:p>
        </w:tc>
        <w:tc>
          <w:tcPr>
            <w:tcW w:w="1328" w:type="dxa"/>
            <w:tcBorders>
              <w:top w:val="nil"/>
              <w:left w:val="nil"/>
              <w:bottom w:val="single" w:sz="4" w:space="0" w:color="auto"/>
              <w:right w:val="single" w:sz="4" w:space="0" w:color="auto"/>
            </w:tcBorders>
            <w:shd w:val="clear" w:color="auto" w:fill="auto"/>
            <w:noWrap/>
            <w:vAlign w:val="bottom"/>
            <w:hideMark/>
          </w:tcPr>
          <w:p w14:paraId="2BAF70F9"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796</w:t>
            </w:r>
          </w:p>
        </w:tc>
        <w:tc>
          <w:tcPr>
            <w:tcW w:w="2005" w:type="dxa"/>
            <w:tcBorders>
              <w:top w:val="nil"/>
              <w:left w:val="nil"/>
              <w:bottom w:val="single" w:sz="4" w:space="0" w:color="auto"/>
              <w:right w:val="single" w:sz="4" w:space="0" w:color="auto"/>
            </w:tcBorders>
            <w:shd w:val="clear" w:color="auto" w:fill="auto"/>
            <w:noWrap/>
            <w:vAlign w:val="bottom"/>
            <w:hideMark/>
          </w:tcPr>
          <w:p w14:paraId="048DDC40"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747,76</w:t>
            </w:r>
          </w:p>
        </w:tc>
        <w:tc>
          <w:tcPr>
            <w:tcW w:w="1134" w:type="dxa"/>
            <w:tcBorders>
              <w:top w:val="nil"/>
              <w:left w:val="nil"/>
              <w:bottom w:val="single" w:sz="4" w:space="0" w:color="auto"/>
              <w:right w:val="single" w:sz="4" w:space="0" w:color="auto"/>
            </w:tcBorders>
            <w:shd w:val="clear" w:color="auto" w:fill="auto"/>
            <w:noWrap/>
            <w:vAlign w:val="bottom"/>
            <w:hideMark/>
          </w:tcPr>
          <w:p w14:paraId="514723EB"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106</w:t>
            </w:r>
          </w:p>
        </w:tc>
        <w:tc>
          <w:tcPr>
            <w:tcW w:w="992" w:type="dxa"/>
            <w:tcBorders>
              <w:top w:val="nil"/>
              <w:left w:val="nil"/>
              <w:bottom w:val="single" w:sz="4" w:space="0" w:color="auto"/>
              <w:right w:val="single" w:sz="4" w:space="0" w:color="auto"/>
            </w:tcBorders>
            <w:shd w:val="clear" w:color="auto" w:fill="auto"/>
            <w:noWrap/>
            <w:vAlign w:val="bottom"/>
            <w:hideMark/>
          </w:tcPr>
          <w:p w14:paraId="3139CFB4"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94</w:t>
            </w:r>
          </w:p>
        </w:tc>
      </w:tr>
      <w:tr w:rsidR="00B230DB" w:rsidRPr="00B230DB" w14:paraId="49017CDA"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26CDFA57"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4709A8EE"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58A29DAF"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343</w:t>
            </w:r>
          </w:p>
        </w:tc>
        <w:tc>
          <w:tcPr>
            <w:tcW w:w="757" w:type="dxa"/>
            <w:tcBorders>
              <w:top w:val="nil"/>
              <w:left w:val="nil"/>
              <w:bottom w:val="single" w:sz="4" w:space="0" w:color="auto"/>
              <w:right w:val="single" w:sz="4" w:space="0" w:color="auto"/>
            </w:tcBorders>
            <w:shd w:val="clear" w:color="auto" w:fill="auto"/>
            <w:noWrap/>
            <w:vAlign w:val="bottom"/>
            <w:hideMark/>
          </w:tcPr>
          <w:p w14:paraId="718819A3"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984" w:type="dxa"/>
            <w:tcBorders>
              <w:top w:val="nil"/>
              <w:left w:val="nil"/>
              <w:bottom w:val="single" w:sz="4" w:space="0" w:color="auto"/>
              <w:right w:val="single" w:sz="4" w:space="0" w:color="auto"/>
            </w:tcBorders>
            <w:shd w:val="clear" w:color="auto" w:fill="auto"/>
            <w:noWrap/>
            <w:vAlign w:val="bottom"/>
            <w:hideMark/>
          </w:tcPr>
          <w:p w14:paraId="0D4C84F8"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Ostali financijski rashodi</w:t>
            </w:r>
          </w:p>
        </w:tc>
        <w:tc>
          <w:tcPr>
            <w:tcW w:w="1628" w:type="dxa"/>
            <w:tcBorders>
              <w:top w:val="nil"/>
              <w:left w:val="nil"/>
              <w:bottom w:val="single" w:sz="4" w:space="0" w:color="auto"/>
              <w:right w:val="single" w:sz="4" w:space="0" w:color="auto"/>
            </w:tcBorders>
            <w:shd w:val="clear" w:color="auto" w:fill="auto"/>
            <w:noWrap/>
            <w:vAlign w:val="bottom"/>
            <w:hideMark/>
          </w:tcPr>
          <w:p w14:paraId="4B95D038"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707,54</w:t>
            </w:r>
          </w:p>
        </w:tc>
        <w:tc>
          <w:tcPr>
            <w:tcW w:w="1328" w:type="dxa"/>
            <w:tcBorders>
              <w:top w:val="nil"/>
              <w:left w:val="nil"/>
              <w:bottom w:val="single" w:sz="4" w:space="0" w:color="auto"/>
              <w:right w:val="single" w:sz="4" w:space="0" w:color="auto"/>
            </w:tcBorders>
            <w:shd w:val="clear" w:color="auto" w:fill="auto"/>
            <w:noWrap/>
            <w:vAlign w:val="bottom"/>
            <w:hideMark/>
          </w:tcPr>
          <w:p w14:paraId="4D61E20A"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3F29707A"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747,76</w:t>
            </w:r>
          </w:p>
        </w:tc>
        <w:tc>
          <w:tcPr>
            <w:tcW w:w="1134" w:type="dxa"/>
            <w:tcBorders>
              <w:top w:val="nil"/>
              <w:left w:val="nil"/>
              <w:bottom w:val="single" w:sz="4" w:space="0" w:color="auto"/>
              <w:right w:val="single" w:sz="4" w:space="0" w:color="auto"/>
            </w:tcBorders>
            <w:shd w:val="clear" w:color="auto" w:fill="auto"/>
            <w:noWrap/>
            <w:vAlign w:val="bottom"/>
            <w:hideMark/>
          </w:tcPr>
          <w:p w14:paraId="33CCBFCE"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106</w:t>
            </w:r>
          </w:p>
        </w:tc>
        <w:tc>
          <w:tcPr>
            <w:tcW w:w="992" w:type="dxa"/>
            <w:tcBorders>
              <w:top w:val="nil"/>
              <w:left w:val="nil"/>
              <w:bottom w:val="single" w:sz="4" w:space="0" w:color="auto"/>
              <w:right w:val="single" w:sz="4" w:space="0" w:color="auto"/>
            </w:tcBorders>
            <w:shd w:val="clear" w:color="auto" w:fill="auto"/>
            <w:noWrap/>
            <w:vAlign w:val="bottom"/>
            <w:hideMark/>
          </w:tcPr>
          <w:p w14:paraId="50E70040"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50E38FA3"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591F9CB9"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2CCC43C5"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335098E3"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3605F869"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3431</w:t>
            </w:r>
          </w:p>
        </w:tc>
        <w:tc>
          <w:tcPr>
            <w:tcW w:w="4984" w:type="dxa"/>
            <w:tcBorders>
              <w:top w:val="nil"/>
              <w:left w:val="nil"/>
              <w:bottom w:val="single" w:sz="4" w:space="0" w:color="auto"/>
              <w:right w:val="single" w:sz="4" w:space="0" w:color="auto"/>
            </w:tcBorders>
            <w:shd w:val="clear" w:color="auto" w:fill="auto"/>
            <w:noWrap/>
            <w:vAlign w:val="bottom"/>
            <w:hideMark/>
          </w:tcPr>
          <w:p w14:paraId="1E17939C"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Bankarske usluge i usluge platnog prometa</w:t>
            </w:r>
          </w:p>
        </w:tc>
        <w:tc>
          <w:tcPr>
            <w:tcW w:w="1628" w:type="dxa"/>
            <w:tcBorders>
              <w:top w:val="nil"/>
              <w:left w:val="nil"/>
              <w:bottom w:val="single" w:sz="4" w:space="0" w:color="auto"/>
              <w:right w:val="single" w:sz="4" w:space="0" w:color="auto"/>
            </w:tcBorders>
            <w:shd w:val="clear" w:color="auto" w:fill="auto"/>
            <w:noWrap/>
            <w:vAlign w:val="bottom"/>
            <w:hideMark/>
          </w:tcPr>
          <w:p w14:paraId="09869BBF"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707,54</w:t>
            </w:r>
          </w:p>
        </w:tc>
        <w:tc>
          <w:tcPr>
            <w:tcW w:w="1328" w:type="dxa"/>
            <w:tcBorders>
              <w:top w:val="nil"/>
              <w:left w:val="nil"/>
              <w:bottom w:val="single" w:sz="4" w:space="0" w:color="auto"/>
              <w:right w:val="single" w:sz="4" w:space="0" w:color="auto"/>
            </w:tcBorders>
            <w:shd w:val="clear" w:color="auto" w:fill="auto"/>
            <w:noWrap/>
            <w:vAlign w:val="bottom"/>
            <w:hideMark/>
          </w:tcPr>
          <w:p w14:paraId="0C119A39"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1A563A27"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747,76</w:t>
            </w:r>
          </w:p>
        </w:tc>
        <w:tc>
          <w:tcPr>
            <w:tcW w:w="1134" w:type="dxa"/>
            <w:tcBorders>
              <w:top w:val="nil"/>
              <w:left w:val="nil"/>
              <w:bottom w:val="single" w:sz="4" w:space="0" w:color="auto"/>
              <w:right w:val="single" w:sz="4" w:space="0" w:color="auto"/>
            </w:tcBorders>
            <w:shd w:val="clear" w:color="auto" w:fill="auto"/>
            <w:noWrap/>
            <w:vAlign w:val="bottom"/>
            <w:hideMark/>
          </w:tcPr>
          <w:p w14:paraId="79019B8B"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106</w:t>
            </w:r>
          </w:p>
        </w:tc>
        <w:tc>
          <w:tcPr>
            <w:tcW w:w="992" w:type="dxa"/>
            <w:tcBorders>
              <w:top w:val="nil"/>
              <w:left w:val="nil"/>
              <w:bottom w:val="single" w:sz="4" w:space="0" w:color="auto"/>
              <w:right w:val="single" w:sz="4" w:space="0" w:color="auto"/>
            </w:tcBorders>
            <w:shd w:val="clear" w:color="auto" w:fill="auto"/>
            <w:noWrap/>
            <w:vAlign w:val="bottom"/>
            <w:hideMark/>
          </w:tcPr>
          <w:p w14:paraId="4DB9183C"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2C693EBA"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450A31E3"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3328AADB"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3A2F61C9"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46C727C6"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3433</w:t>
            </w:r>
          </w:p>
        </w:tc>
        <w:tc>
          <w:tcPr>
            <w:tcW w:w="4984" w:type="dxa"/>
            <w:tcBorders>
              <w:top w:val="nil"/>
              <w:left w:val="nil"/>
              <w:bottom w:val="single" w:sz="4" w:space="0" w:color="auto"/>
              <w:right w:val="single" w:sz="4" w:space="0" w:color="auto"/>
            </w:tcBorders>
            <w:shd w:val="clear" w:color="auto" w:fill="auto"/>
            <w:noWrap/>
            <w:vAlign w:val="bottom"/>
            <w:hideMark/>
          </w:tcPr>
          <w:p w14:paraId="614DA2E8"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Zatezne kamate</w:t>
            </w:r>
          </w:p>
        </w:tc>
        <w:tc>
          <w:tcPr>
            <w:tcW w:w="1628" w:type="dxa"/>
            <w:tcBorders>
              <w:top w:val="nil"/>
              <w:left w:val="nil"/>
              <w:bottom w:val="single" w:sz="4" w:space="0" w:color="auto"/>
              <w:right w:val="single" w:sz="4" w:space="0" w:color="auto"/>
            </w:tcBorders>
            <w:shd w:val="clear" w:color="auto" w:fill="auto"/>
            <w:noWrap/>
            <w:vAlign w:val="bottom"/>
            <w:hideMark/>
          </w:tcPr>
          <w:p w14:paraId="7A6F7F29"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0,00</w:t>
            </w:r>
          </w:p>
        </w:tc>
        <w:tc>
          <w:tcPr>
            <w:tcW w:w="1328" w:type="dxa"/>
            <w:tcBorders>
              <w:top w:val="nil"/>
              <w:left w:val="nil"/>
              <w:bottom w:val="single" w:sz="4" w:space="0" w:color="auto"/>
              <w:right w:val="single" w:sz="4" w:space="0" w:color="auto"/>
            </w:tcBorders>
            <w:shd w:val="clear" w:color="auto" w:fill="auto"/>
            <w:noWrap/>
            <w:vAlign w:val="bottom"/>
            <w:hideMark/>
          </w:tcPr>
          <w:p w14:paraId="226E42C7"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7B04A1EF"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7BC53F43"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c>
          <w:tcPr>
            <w:tcW w:w="992" w:type="dxa"/>
            <w:tcBorders>
              <w:top w:val="nil"/>
              <w:left w:val="nil"/>
              <w:bottom w:val="single" w:sz="4" w:space="0" w:color="auto"/>
              <w:right w:val="single" w:sz="4" w:space="0" w:color="auto"/>
            </w:tcBorders>
            <w:shd w:val="clear" w:color="auto" w:fill="auto"/>
            <w:noWrap/>
            <w:vAlign w:val="bottom"/>
            <w:hideMark/>
          </w:tcPr>
          <w:p w14:paraId="5918EDD7"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377667D3"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5C983571"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56472204"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36</w:t>
            </w:r>
          </w:p>
        </w:tc>
        <w:tc>
          <w:tcPr>
            <w:tcW w:w="580" w:type="dxa"/>
            <w:tcBorders>
              <w:top w:val="nil"/>
              <w:left w:val="nil"/>
              <w:bottom w:val="single" w:sz="4" w:space="0" w:color="auto"/>
              <w:right w:val="single" w:sz="4" w:space="0" w:color="auto"/>
            </w:tcBorders>
            <w:shd w:val="clear" w:color="auto" w:fill="auto"/>
            <w:noWrap/>
            <w:vAlign w:val="bottom"/>
            <w:hideMark/>
          </w:tcPr>
          <w:p w14:paraId="01F0D7DC"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0F95D5B0"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984" w:type="dxa"/>
            <w:tcBorders>
              <w:top w:val="nil"/>
              <w:left w:val="nil"/>
              <w:bottom w:val="single" w:sz="4" w:space="0" w:color="auto"/>
              <w:right w:val="single" w:sz="4" w:space="0" w:color="auto"/>
            </w:tcBorders>
            <w:shd w:val="clear" w:color="auto" w:fill="auto"/>
            <w:noWrap/>
            <w:vAlign w:val="bottom"/>
            <w:hideMark/>
          </w:tcPr>
          <w:p w14:paraId="02336E5A"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Potpore</w:t>
            </w:r>
          </w:p>
        </w:tc>
        <w:tc>
          <w:tcPr>
            <w:tcW w:w="1628" w:type="dxa"/>
            <w:tcBorders>
              <w:top w:val="nil"/>
              <w:left w:val="nil"/>
              <w:bottom w:val="single" w:sz="4" w:space="0" w:color="auto"/>
              <w:right w:val="single" w:sz="4" w:space="0" w:color="auto"/>
            </w:tcBorders>
            <w:shd w:val="clear" w:color="auto" w:fill="auto"/>
            <w:noWrap/>
            <w:vAlign w:val="bottom"/>
            <w:hideMark/>
          </w:tcPr>
          <w:p w14:paraId="0A1D19A9"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81.113,53</w:t>
            </w:r>
          </w:p>
        </w:tc>
        <w:tc>
          <w:tcPr>
            <w:tcW w:w="1328" w:type="dxa"/>
            <w:tcBorders>
              <w:top w:val="nil"/>
              <w:left w:val="nil"/>
              <w:bottom w:val="single" w:sz="4" w:space="0" w:color="auto"/>
              <w:right w:val="single" w:sz="4" w:space="0" w:color="auto"/>
            </w:tcBorders>
            <w:shd w:val="clear" w:color="auto" w:fill="auto"/>
            <w:noWrap/>
            <w:vAlign w:val="bottom"/>
            <w:hideMark/>
          </w:tcPr>
          <w:p w14:paraId="196E2D42"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0</w:t>
            </w:r>
          </w:p>
        </w:tc>
        <w:tc>
          <w:tcPr>
            <w:tcW w:w="2005" w:type="dxa"/>
            <w:tcBorders>
              <w:top w:val="nil"/>
              <w:left w:val="nil"/>
              <w:bottom w:val="single" w:sz="4" w:space="0" w:color="auto"/>
              <w:right w:val="single" w:sz="4" w:space="0" w:color="auto"/>
            </w:tcBorders>
            <w:shd w:val="clear" w:color="auto" w:fill="auto"/>
            <w:noWrap/>
            <w:vAlign w:val="bottom"/>
            <w:hideMark/>
          </w:tcPr>
          <w:p w14:paraId="32CB04AD"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74.060,95</w:t>
            </w:r>
          </w:p>
        </w:tc>
        <w:tc>
          <w:tcPr>
            <w:tcW w:w="1134" w:type="dxa"/>
            <w:tcBorders>
              <w:top w:val="nil"/>
              <w:left w:val="nil"/>
              <w:bottom w:val="single" w:sz="4" w:space="0" w:color="auto"/>
              <w:right w:val="single" w:sz="4" w:space="0" w:color="auto"/>
            </w:tcBorders>
            <w:shd w:val="clear" w:color="auto" w:fill="auto"/>
            <w:noWrap/>
            <w:vAlign w:val="bottom"/>
            <w:hideMark/>
          </w:tcPr>
          <w:p w14:paraId="317F24EC"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91</w:t>
            </w:r>
          </w:p>
        </w:tc>
        <w:tc>
          <w:tcPr>
            <w:tcW w:w="992" w:type="dxa"/>
            <w:tcBorders>
              <w:top w:val="nil"/>
              <w:left w:val="nil"/>
              <w:bottom w:val="single" w:sz="4" w:space="0" w:color="auto"/>
              <w:right w:val="single" w:sz="4" w:space="0" w:color="auto"/>
            </w:tcBorders>
            <w:shd w:val="clear" w:color="auto" w:fill="auto"/>
            <w:noWrap/>
            <w:vAlign w:val="bottom"/>
            <w:hideMark/>
          </w:tcPr>
          <w:p w14:paraId="75B8392D"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2257DD17"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5479DE3F"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624FF37F"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303D3C75"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369</w:t>
            </w:r>
          </w:p>
        </w:tc>
        <w:tc>
          <w:tcPr>
            <w:tcW w:w="757" w:type="dxa"/>
            <w:tcBorders>
              <w:top w:val="nil"/>
              <w:left w:val="nil"/>
              <w:bottom w:val="single" w:sz="4" w:space="0" w:color="auto"/>
              <w:right w:val="single" w:sz="4" w:space="0" w:color="auto"/>
            </w:tcBorders>
            <w:shd w:val="clear" w:color="auto" w:fill="auto"/>
            <w:noWrap/>
            <w:vAlign w:val="bottom"/>
            <w:hideMark/>
          </w:tcPr>
          <w:p w14:paraId="38452EDE"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984" w:type="dxa"/>
            <w:tcBorders>
              <w:top w:val="nil"/>
              <w:left w:val="nil"/>
              <w:bottom w:val="single" w:sz="4" w:space="0" w:color="auto"/>
              <w:right w:val="single" w:sz="4" w:space="0" w:color="auto"/>
            </w:tcBorders>
            <w:shd w:val="clear" w:color="auto" w:fill="auto"/>
            <w:noWrap/>
            <w:vAlign w:val="bottom"/>
            <w:hideMark/>
          </w:tcPr>
          <w:p w14:paraId="5123D6BC"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Prijenosi između proračunskih korisnika istog proračuna</w:t>
            </w:r>
          </w:p>
        </w:tc>
        <w:tc>
          <w:tcPr>
            <w:tcW w:w="1628" w:type="dxa"/>
            <w:tcBorders>
              <w:top w:val="nil"/>
              <w:left w:val="nil"/>
              <w:bottom w:val="single" w:sz="4" w:space="0" w:color="auto"/>
              <w:right w:val="single" w:sz="4" w:space="0" w:color="auto"/>
            </w:tcBorders>
            <w:shd w:val="clear" w:color="auto" w:fill="auto"/>
            <w:noWrap/>
            <w:vAlign w:val="bottom"/>
            <w:hideMark/>
          </w:tcPr>
          <w:p w14:paraId="66F1CD33"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81.113,53</w:t>
            </w:r>
          </w:p>
        </w:tc>
        <w:tc>
          <w:tcPr>
            <w:tcW w:w="1328" w:type="dxa"/>
            <w:tcBorders>
              <w:top w:val="nil"/>
              <w:left w:val="nil"/>
              <w:bottom w:val="single" w:sz="4" w:space="0" w:color="auto"/>
              <w:right w:val="single" w:sz="4" w:space="0" w:color="auto"/>
            </w:tcBorders>
            <w:shd w:val="clear" w:color="auto" w:fill="auto"/>
            <w:noWrap/>
            <w:vAlign w:val="bottom"/>
            <w:hideMark/>
          </w:tcPr>
          <w:p w14:paraId="655A14BC"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4BDA7020"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74.060,95</w:t>
            </w:r>
          </w:p>
        </w:tc>
        <w:tc>
          <w:tcPr>
            <w:tcW w:w="1134" w:type="dxa"/>
            <w:tcBorders>
              <w:top w:val="nil"/>
              <w:left w:val="nil"/>
              <w:bottom w:val="single" w:sz="4" w:space="0" w:color="auto"/>
              <w:right w:val="single" w:sz="4" w:space="0" w:color="auto"/>
            </w:tcBorders>
            <w:shd w:val="clear" w:color="auto" w:fill="auto"/>
            <w:noWrap/>
            <w:vAlign w:val="bottom"/>
            <w:hideMark/>
          </w:tcPr>
          <w:p w14:paraId="160C50D2"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91</w:t>
            </w:r>
          </w:p>
        </w:tc>
        <w:tc>
          <w:tcPr>
            <w:tcW w:w="992" w:type="dxa"/>
            <w:tcBorders>
              <w:top w:val="nil"/>
              <w:left w:val="nil"/>
              <w:bottom w:val="single" w:sz="4" w:space="0" w:color="auto"/>
              <w:right w:val="single" w:sz="4" w:space="0" w:color="auto"/>
            </w:tcBorders>
            <w:shd w:val="clear" w:color="auto" w:fill="auto"/>
            <w:noWrap/>
            <w:vAlign w:val="bottom"/>
            <w:hideMark/>
          </w:tcPr>
          <w:p w14:paraId="71854FEB"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058E9F80"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1FC9726E"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0E37ACD9"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08EEADDE"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4790D77E"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3691</w:t>
            </w:r>
          </w:p>
        </w:tc>
        <w:tc>
          <w:tcPr>
            <w:tcW w:w="4984" w:type="dxa"/>
            <w:tcBorders>
              <w:top w:val="nil"/>
              <w:left w:val="nil"/>
              <w:bottom w:val="single" w:sz="4" w:space="0" w:color="auto"/>
              <w:right w:val="single" w:sz="4" w:space="0" w:color="auto"/>
            </w:tcBorders>
            <w:shd w:val="clear" w:color="auto" w:fill="auto"/>
            <w:noWrap/>
            <w:vAlign w:val="bottom"/>
            <w:hideMark/>
          </w:tcPr>
          <w:p w14:paraId="1AA7DF4F"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Tekući prijenosi između proračunskih korisnika istog proračuna</w:t>
            </w:r>
          </w:p>
        </w:tc>
        <w:tc>
          <w:tcPr>
            <w:tcW w:w="1628" w:type="dxa"/>
            <w:tcBorders>
              <w:top w:val="nil"/>
              <w:left w:val="nil"/>
              <w:bottom w:val="single" w:sz="4" w:space="0" w:color="auto"/>
              <w:right w:val="single" w:sz="4" w:space="0" w:color="auto"/>
            </w:tcBorders>
            <w:shd w:val="clear" w:color="auto" w:fill="auto"/>
            <w:noWrap/>
            <w:vAlign w:val="bottom"/>
            <w:hideMark/>
          </w:tcPr>
          <w:p w14:paraId="352E87B5"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81.113,53</w:t>
            </w:r>
          </w:p>
        </w:tc>
        <w:tc>
          <w:tcPr>
            <w:tcW w:w="1328" w:type="dxa"/>
            <w:tcBorders>
              <w:top w:val="nil"/>
              <w:left w:val="nil"/>
              <w:bottom w:val="single" w:sz="4" w:space="0" w:color="auto"/>
              <w:right w:val="single" w:sz="4" w:space="0" w:color="auto"/>
            </w:tcBorders>
            <w:shd w:val="clear" w:color="auto" w:fill="auto"/>
            <w:noWrap/>
            <w:vAlign w:val="bottom"/>
            <w:hideMark/>
          </w:tcPr>
          <w:p w14:paraId="5518F276"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0</w:t>
            </w:r>
          </w:p>
        </w:tc>
        <w:tc>
          <w:tcPr>
            <w:tcW w:w="2005" w:type="dxa"/>
            <w:tcBorders>
              <w:top w:val="nil"/>
              <w:left w:val="nil"/>
              <w:bottom w:val="single" w:sz="4" w:space="0" w:color="auto"/>
              <w:right w:val="single" w:sz="4" w:space="0" w:color="auto"/>
            </w:tcBorders>
            <w:shd w:val="clear" w:color="auto" w:fill="auto"/>
            <w:noWrap/>
            <w:vAlign w:val="bottom"/>
            <w:hideMark/>
          </w:tcPr>
          <w:p w14:paraId="391A6C30"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74.060,95</w:t>
            </w:r>
          </w:p>
        </w:tc>
        <w:tc>
          <w:tcPr>
            <w:tcW w:w="1134" w:type="dxa"/>
            <w:tcBorders>
              <w:top w:val="nil"/>
              <w:left w:val="nil"/>
              <w:bottom w:val="single" w:sz="4" w:space="0" w:color="auto"/>
              <w:right w:val="single" w:sz="4" w:space="0" w:color="auto"/>
            </w:tcBorders>
            <w:shd w:val="clear" w:color="auto" w:fill="auto"/>
            <w:noWrap/>
            <w:vAlign w:val="bottom"/>
            <w:hideMark/>
          </w:tcPr>
          <w:p w14:paraId="45B546AD"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91</w:t>
            </w:r>
          </w:p>
        </w:tc>
        <w:tc>
          <w:tcPr>
            <w:tcW w:w="992" w:type="dxa"/>
            <w:tcBorders>
              <w:top w:val="nil"/>
              <w:left w:val="nil"/>
              <w:bottom w:val="single" w:sz="4" w:space="0" w:color="auto"/>
              <w:right w:val="single" w:sz="4" w:space="0" w:color="auto"/>
            </w:tcBorders>
            <w:shd w:val="clear" w:color="auto" w:fill="auto"/>
            <w:noWrap/>
            <w:vAlign w:val="bottom"/>
            <w:hideMark/>
          </w:tcPr>
          <w:p w14:paraId="56654180"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642990C3"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4B89965D"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785A55B5"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37</w:t>
            </w:r>
          </w:p>
        </w:tc>
        <w:tc>
          <w:tcPr>
            <w:tcW w:w="580" w:type="dxa"/>
            <w:tcBorders>
              <w:top w:val="nil"/>
              <w:left w:val="nil"/>
              <w:bottom w:val="single" w:sz="4" w:space="0" w:color="auto"/>
              <w:right w:val="single" w:sz="4" w:space="0" w:color="auto"/>
            </w:tcBorders>
            <w:shd w:val="clear" w:color="auto" w:fill="auto"/>
            <w:noWrap/>
            <w:vAlign w:val="bottom"/>
            <w:hideMark/>
          </w:tcPr>
          <w:p w14:paraId="3C96FE7C"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07ADAD19"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984" w:type="dxa"/>
            <w:tcBorders>
              <w:top w:val="nil"/>
              <w:left w:val="nil"/>
              <w:bottom w:val="single" w:sz="4" w:space="0" w:color="auto"/>
              <w:right w:val="single" w:sz="4" w:space="0" w:color="auto"/>
            </w:tcBorders>
            <w:shd w:val="clear" w:color="auto" w:fill="auto"/>
            <w:noWrap/>
            <w:vAlign w:val="bottom"/>
            <w:hideMark/>
          </w:tcPr>
          <w:p w14:paraId="2CD64797"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Naknade građanima i kućanstvima na temelju osiguranja i druge naknade</w:t>
            </w:r>
          </w:p>
        </w:tc>
        <w:tc>
          <w:tcPr>
            <w:tcW w:w="1628" w:type="dxa"/>
            <w:tcBorders>
              <w:top w:val="nil"/>
              <w:left w:val="nil"/>
              <w:bottom w:val="single" w:sz="4" w:space="0" w:color="auto"/>
              <w:right w:val="single" w:sz="4" w:space="0" w:color="auto"/>
            </w:tcBorders>
            <w:shd w:val="clear" w:color="auto" w:fill="auto"/>
            <w:noWrap/>
            <w:vAlign w:val="bottom"/>
            <w:hideMark/>
          </w:tcPr>
          <w:p w14:paraId="3385257A"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5.641,72</w:t>
            </w:r>
          </w:p>
        </w:tc>
        <w:tc>
          <w:tcPr>
            <w:tcW w:w="1328" w:type="dxa"/>
            <w:tcBorders>
              <w:top w:val="nil"/>
              <w:left w:val="nil"/>
              <w:bottom w:val="single" w:sz="4" w:space="0" w:color="auto"/>
              <w:right w:val="single" w:sz="4" w:space="0" w:color="auto"/>
            </w:tcBorders>
            <w:shd w:val="clear" w:color="auto" w:fill="auto"/>
            <w:noWrap/>
            <w:vAlign w:val="bottom"/>
            <w:hideMark/>
          </w:tcPr>
          <w:p w14:paraId="15FB86F3"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43.272</w:t>
            </w:r>
          </w:p>
        </w:tc>
        <w:tc>
          <w:tcPr>
            <w:tcW w:w="2005" w:type="dxa"/>
            <w:tcBorders>
              <w:top w:val="nil"/>
              <w:left w:val="nil"/>
              <w:bottom w:val="single" w:sz="4" w:space="0" w:color="auto"/>
              <w:right w:val="single" w:sz="4" w:space="0" w:color="auto"/>
            </w:tcBorders>
            <w:shd w:val="clear" w:color="auto" w:fill="auto"/>
            <w:noWrap/>
            <w:vAlign w:val="bottom"/>
            <w:hideMark/>
          </w:tcPr>
          <w:p w14:paraId="6D74D2A5"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6.437,93</w:t>
            </w:r>
          </w:p>
        </w:tc>
        <w:tc>
          <w:tcPr>
            <w:tcW w:w="1134" w:type="dxa"/>
            <w:tcBorders>
              <w:top w:val="nil"/>
              <w:left w:val="nil"/>
              <w:bottom w:val="single" w:sz="4" w:space="0" w:color="auto"/>
              <w:right w:val="single" w:sz="4" w:space="0" w:color="auto"/>
            </w:tcBorders>
            <w:shd w:val="clear" w:color="auto" w:fill="auto"/>
            <w:noWrap/>
            <w:vAlign w:val="bottom"/>
            <w:hideMark/>
          </w:tcPr>
          <w:p w14:paraId="35C1F0E3"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114</w:t>
            </w:r>
          </w:p>
        </w:tc>
        <w:tc>
          <w:tcPr>
            <w:tcW w:w="992" w:type="dxa"/>
            <w:tcBorders>
              <w:top w:val="nil"/>
              <w:left w:val="nil"/>
              <w:bottom w:val="single" w:sz="4" w:space="0" w:color="auto"/>
              <w:right w:val="single" w:sz="4" w:space="0" w:color="auto"/>
            </w:tcBorders>
            <w:shd w:val="clear" w:color="auto" w:fill="auto"/>
            <w:noWrap/>
            <w:vAlign w:val="bottom"/>
            <w:hideMark/>
          </w:tcPr>
          <w:p w14:paraId="6C43127F"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15</w:t>
            </w:r>
          </w:p>
        </w:tc>
      </w:tr>
      <w:tr w:rsidR="00B230DB" w:rsidRPr="00B230DB" w14:paraId="2AD3F470"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29A38825"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01AABE39"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0E504ED3"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372</w:t>
            </w:r>
          </w:p>
        </w:tc>
        <w:tc>
          <w:tcPr>
            <w:tcW w:w="757" w:type="dxa"/>
            <w:tcBorders>
              <w:top w:val="nil"/>
              <w:left w:val="nil"/>
              <w:bottom w:val="single" w:sz="4" w:space="0" w:color="auto"/>
              <w:right w:val="single" w:sz="4" w:space="0" w:color="auto"/>
            </w:tcBorders>
            <w:shd w:val="clear" w:color="auto" w:fill="auto"/>
            <w:noWrap/>
            <w:vAlign w:val="bottom"/>
            <w:hideMark/>
          </w:tcPr>
          <w:p w14:paraId="39ECBE63"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984" w:type="dxa"/>
            <w:tcBorders>
              <w:top w:val="nil"/>
              <w:left w:val="nil"/>
              <w:bottom w:val="single" w:sz="4" w:space="0" w:color="auto"/>
              <w:right w:val="single" w:sz="4" w:space="0" w:color="auto"/>
            </w:tcBorders>
            <w:shd w:val="clear" w:color="auto" w:fill="auto"/>
            <w:noWrap/>
            <w:vAlign w:val="bottom"/>
            <w:hideMark/>
          </w:tcPr>
          <w:p w14:paraId="4A509C41"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Ostale naknade građanima i kućanstvima iz proračuna</w:t>
            </w:r>
          </w:p>
        </w:tc>
        <w:tc>
          <w:tcPr>
            <w:tcW w:w="1628" w:type="dxa"/>
            <w:tcBorders>
              <w:top w:val="nil"/>
              <w:left w:val="nil"/>
              <w:bottom w:val="single" w:sz="4" w:space="0" w:color="auto"/>
              <w:right w:val="single" w:sz="4" w:space="0" w:color="auto"/>
            </w:tcBorders>
            <w:shd w:val="clear" w:color="auto" w:fill="auto"/>
            <w:noWrap/>
            <w:vAlign w:val="bottom"/>
            <w:hideMark/>
          </w:tcPr>
          <w:p w14:paraId="11873D9C"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5.641,72</w:t>
            </w:r>
          </w:p>
        </w:tc>
        <w:tc>
          <w:tcPr>
            <w:tcW w:w="1328" w:type="dxa"/>
            <w:tcBorders>
              <w:top w:val="nil"/>
              <w:left w:val="nil"/>
              <w:bottom w:val="single" w:sz="4" w:space="0" w:color="auto"/>
              <w:right w:val="single" w:sz="4" w:space="0" w:color="auto"/>
            </w:tcBorders>
            <w:shd w:val="clear" w:color="auto" w:fill="auto"/>
            <w:noWrap/>
            <w:vAlign w:val="bottom"/>
            <w:hideMark/>
          </w:tcPr>
          <w:p w14:paraId="0C5354E7"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73ECE37A"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6.437,93</w:t>
            </w:r>
          </w:p>
        </w:tc>
        <w:tc>
          <w:tcPr>
            <w:tcW w:w="1134" w:type="dxa"/>
            <w:tcBorders>
              <w:top w:val="nil"/>
              <w:left w:val="nil"/>
              <w:bottom w:val="single" w:sz="4" w:space="0" w:color="auto"/>
              <w:right w:val="single" w:sz="4" w:space="0" w:color="auto"/>
            </w:tcBorders>
            <w:shd w:val="clear" w:color="auto" w:fill="auto"/>
            <w:noWrap/>
            <w:vAlign w:val="bottom"/>
            <w:hideMark/>
          </w:tcPr>
          <w:p w14:paraId="61DFBD0C"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114</w:t>
            </w:r>
          </w:p>
        </w:tc>
        <w:tc>
          <w:tcPr>
            <w:tcW w:w="992" w:type="dxa"/>
            <w:tcBorders>
              <w:top w:val="nil"/>
              <w:left w:val="nil"/>
              <w:bottom w:val="single" w:sz="4" w:space="0" w:color="auto"/>
              <w:right w:val="single" w:sz="4" w:space="0" w:color="auto"/>
            </w:tcBorders>
            <w:shd w:val="clear" w:color="auto" w:fill="auto"/>
            <w:noWrap/>
            <w:vAlign w:val="bottom"/>
            <w:hideMark/>
          </w:tcPr>
          <w:p w14:paraId="5F646DC4"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5BB61FF9"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2055264F"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7DAB7252"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354DBAE3"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02075D20"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3721</w:t>
            </w:r>
          </w:p>
        </w:tc>
        <w:tc>
          <w:tcPr>
            <w:tcW w:w="4984" w:type="dxa"/>
            <w:tcBorders>
              <w:top w:val="nil"/>
              <w:left w:val="nil"/>
              <w:bottom w:val="single" w:sz="4" w:space="0" w:color="auto"/>
              <w:right w:val="single" w:sz="4" w:space="0" w:color="auto"/>
            </w:tcBorders>
            <w:shd w:val="clear" w:color="auto" w:fill="auto"/>
            <w:noWrap/>
            <w:vAlign w:val="bottom"/>
            <w:hideMark/>
          </w:tcPr>
          <w:p w14:paraId="6F8C531D"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Naknade građanima i kućanstvima u novcu</w:t>
            </w:r>
          </w:p>
        </w:tc>
        <w:tc>
          <w:tcPr>
            <w:tcW w:w="1628" w:type="dxa"/>
            <w:tcBorders>
              <w:top w:val="nil"/>
              <w:left w:val="nil"/>
              <w:bottom w:val="single" w:sz="4" w:space="0" w:color="auto"/>
              <w:right w:val="single" w:sz="4" w:space="0" w:color="auto"/>
            </w:tcBorders>
            <w:shd w:val="clear" w:color="auto" w:fill="auto"/>
            <w:noWrap/>
            <w:vAlign w:val="bottom"/>
            <w:hideMark/>
          </w:tcPr>
          <w:p w14:paraId="755D6C1B"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4.749,08</w:t>
            </w:r>
          </w:p>
        </w:tc>
        <w:tc>
          <w:tcPr>
            <w:tcW w:w="1328" w:type="dxa"/>
            <w:tcBorders>
              <w:top w:val="nil"/>
              <w:left w:val="nil"/>
              <w:bottom w:val="single" w:sz="4" w:space="0" w:color="auto"/>
              <w:right w:val="single" w:sz="4" w:space="0" w:color="auto"/>
            </w:tcBorders>
            <w:shd w:val="clear" w:color="auto" w:fill="auto"/>
            <w:noWrap/>
            <w:vAlign w:val="bottom"/>
            <w:hideMark/>
          </w:tcPr>
          <w:p w14:paraId="1C094039"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29F17A4A"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5.613,43</w:t>
            </w:r>
          </w:p>
        </w:tc>
        <w:tc>
          <w:tcPr>
            <w:tcW w:w="1134" w:type="dxa"/>
            <w:tcBorders>
              <w:top w:val="nil"/>
              <w:left w:val="nil"/>
              <w:bottom w:val="single" w:sz="4" w:space="0" w:color="auto"/>
              <w:right w:val="single" w:sz="4" w:space="0" w:color="auto"/>
            </w:tcBorders>
            <w:shd w:val="clear" w:color="auto" w:fill="auto"/>
            <w:noWrap/>
            <w:vAlign w:val="bottom"/>
            <w:hideMark/>
          </w:tcPr>
          <w:p w14:paraId="2FED2979"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118</w:t>
            </w:r>
          </w:p>
        </w:tc>
        <w:tc>
          <w:tcPr>
            <w:tcW w:w="992" w:type="dxa"/>
            <w:tcBorders>
              <w:top w:val="nil"/>
              <w:left w:val="nil"/>
              <w:bottom w:val="single" w:sz="4" w:space="0" w:color="auto"/>
              <w:right w:val="single" w:sz="4" w:space="0" w:color="auto"/>
            </w:tcBorders>
            <w:shd w:val="clear" w:color="auto" w:fill="auto"/>
            <w:noWrap/>
            <w:vAlign w:val="bottom"/>
            <w:hideMark/>
          </w:tcPr>
          <w:p w14:paraId="385CD076"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05C7E032"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74F57CE1"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lastRenderedPageBreak/>
              <w:t> </w:t>
            </w:r>
          </w:p>
        </w:tc>
        <w:tc>
          <w:tcPr>
            <w:tcW w:w="439" w:type="dxa"/>
            <w:tcBorders>
              <w:top w:val="nil"/>
              <w:left w:val="nil"/>
              <w:bottom w:val="single" w:sz="4" w:space="0" w:color="auto"/>
              <w:right w:val="single" w:sz="4" w:space="0" w:color="auto"/>
            </w:tcBorders>
            <w:shd w:val="clear" w:color="auto" w:fill="auto"/>
            <w:noWrap/>
            <w:vAlign w:val="bottom"/>
            <w:hideMark/>
          </w:tcPr>
          <w:p w14:paraId="08C4B363"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7D2282F3"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3006A801"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3722</w:t>
            </w:r>
          </w:p>
        </w:tc>
        <w:tc>
          <w:tcPr>
            <w:tcW w:w="4984" w:type="dxa"/>
            <w:tcBorders>
              <w:top w:val="nil"/>
              <w:left w:val="nil"/>
              <w:bottom w:val="single" w:sz="4" w:space="0" w:color="auto"/>
              <w:right w:val="single" w:sz="4" w:space="0" w:color="auto"/>
            </w:tcBorders>
            <w:shd w:val="clear" w:color="auto" w:fill="auto"/>
            <w:noWrap/>
            <w:vAlign w:val="bottom"/>
            <w:hideMark/>
          </w:tcPr>
          <w:p w14:paraId="0A67EE6E"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Naknade građanima i kućanstvima u naravi</w:t>
            </w:r>
          </w:p>
        </w:tc>
        <w:tc>
          <w:tcPr>
            <w:tcW w:w="1628" w:type="dxa"/>
            <w:tcBorders>
              <w:top w:val="nil"/>
              <w:left w:val="nil"/>
              <w:bottom w:val="single" w:sz="4" w:space="0" w:color="auto"/>
              <w:right w:val="single" w:sz="4" w:space="0" w:color="auto"/>
            </w:tcBorders>
            <w:shd w:val="clear" w:color="auto" w:fill="auto"/>
            <w:noWrap/>
            <w:vAlign w:val="bottom"/>
            <w:hideMark/>
          </w:tcPr>
          <w:p w14:paraId="5032B10D"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892,64</w:t>
            </w:r>
          </w:p>
        </w:tc>
        <w:tc>
          <w:tcPr>
            <w:tcW w:w="1328" w:type="dxa"/>
            <w:tcBorders>
              <w:top w:val="nil"/>
              <w:left w:val="nil"/>
              <w:bottom w:val="single" w:sz="4" w:space="0" w:color="auto"/>
              <w:right w:val="single" w:sz="4" w:space="0" w:color="auto"/>
            </w:tcBorders>
            <w:shd w:val="clear" w:color="auto" w:fill="auto"/>
            <w:noWrap/>
            <w:vAlign w:val="bottom"/>
            <w:hideMark/>
          </w:tcPr>
          <w:p w14:paraId="43BF1750"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14EE3EDE"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824,50</w:t>
            </w:r>
          </w:p>
        </w:tc>
        <w:tc>
          <w:tcPr>
            <w:tcW w:w="1134" w:type="dxa"/>
            <w:tcBorders>
              <w:top w:val="nil"/>
              <w:left w:val="nil"/>
              <w:bottom w:val="single" w:sz="4" w:space="0" w:color="auto"/>
              <w:right w:val="single" w:sz="4" w:space="0" w:color="auto"/>
            </w:tcBorders>
            <w:shd w:val="clear" w:color="auto" w:fill="auto"/>
            <w:noWrap/>
            <w:vAlign w:val="bottom"/>
            <w:hideMark/>
          </w:tcPr>
          <w:p w14:paraId="12EE8638"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92</w:t>
            </w:r>
          </w:p>
        </w:tc>
        <w:tc>
          <w:tcPr>
            <w:tcW w:w="992" w:type="dxa"/>
            <w:tcBorders>
              <w:top w:val="nil"/>
              <w:left w:val="nil"/>
              <w:bottom w:val="single" w:sz="4" w:space="0" w:color="auto"/>
              <w:right w:val="single" w:sz="4" w:space="0" w:color="auto"/>
            </w:tcBorders>
            <w:shd w:val="clear" w:color="auto" w:fill="auto"/>
            <w:noWrap/>
            <w:vAlign w:val="bottom"/>
            <w:hideMark/>
          </w:tcPr>
          <w:p w14:paraId="639FD554"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4E894B7A"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5FF0881F"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29A302AD"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6DAA7286"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3EF86A0D"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984" w:type="dxa"/>
            <w:tcBorders>
              <w:top w:val="nil"/>
              <w:left w:val="nil"/>
              <w:bottom w:val="single" w:sz="4" w:space="0" w:color="auto"/>
              <w:right w:val="single" w:sz="4" w:space="0" w:color="auto"/>
            </w:tcBorders>
            <w:shd w:val="clear" w:color="auto" w:fill="auto"/>
            <w:noWrap/>
            <w:vAlign w:val="bottom"/>
            <w:hideMark/>
          </w:tcPr>
          <w:p w14:paraId="5B0959CD"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1628" w:type="dxa"/>
            <w:tcBorders>
              <w:top w:val="nil"/>
              <w:left w:val="nil"/>
              <w:bottom w:val="single" w:sz="4" w:space="0" w:color="auto"/>
              <w:right w:val="single" w:sz="4" w:space="0" w:color="auto"/>
            </w:tcBorders>
            <w:shd w:val="clear" w:color="auto" w:fill="auto"/>
            <w:noWrap/>
            <w:vAlign w:val="bottom"/>
            <w:hideMark/>
          </w:tcPr>
          <w:p w14:paraId="10C6E897"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1328" w:type="dxa"/>
            <w:tcBorders>
              <w:top w:val="nil"/>
              <w:left w:val="nil"/>
              <w:bottom w:val="single" w:sz="4" w:space="0" w:color="auto"/>
              <w:right w:val="single" w:sz="4" w:space="0" w:color="auto"/>
            </w:tcBorders>
            <w:shd w:val="clear" w:color="auto" w:fill="auto"/>
            <w:noWrap/>
            <w:vAlign w:val="bottom"/>
            <w:hideMark/>
          </w:tcPr>
          <w:p w14:paraId="39D59789"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522342D4"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2DC7939C"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5C76A448"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r>
      <w:tr w:rsidR="00B230DB" w:rsidRPr="00B230DB" w14:paraId="4F4D7EB2"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042161B0" w14:textId="77777777" w:rsidR="00B230DB" w:rsidRPr="00B230DB" w:rsidRDefault="00B230DB" w:rsidP="00B230DB">
            <w:pPr>
              <w:spacing w:after="0" w:line="240" w:lineRule="auto"/>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4</w:t>
            </w:r>
          </w:p>
        </w:tc>
        <w:tc>
          <w:tcPr>
            <w:tcW w:w="439" w:type="dxa"/>
            <w:tcBorders>
              <w:top w:val="nil"/>
              <w:left w:val="nil"/>
              <w:bottom w:val="single" w:sz="4" w:space="0" w:color="auto"/>
              <w:right w:val="single" w:sz="4" w:space="0" w:color="auto"/>
            </w:tcBorders>
            <w:shd w:val="clear" w:color="auto" w:fill="auto"/>
            <w:noWrap/>
            <w:vAlign w:val="bottom"/>
            <w:hideMark/>
          </w:tcPr>
          <w:p w14:paraId="0FAD52AA" w14:textId="77777777" w:rsidR="00B230DB" w:rsidRPr="00B230DB" w:rsidRDefault="00B230DB" w:rsidP="00B230DB">
            <w:pPr>
              <w:spacing w:after="0" w:line="240" w:lineRule="auto"/>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0749004E" w14:textId="77777777" w:rsidR="00B230DB" w:rsidRPr="00B230DB" w:rsidRDefault="00B230DB" w:rsidP="00B230DB">
            <w:pPr>
              <w:spacing w:after="0" w:line="240" w:lineRule="auto"/>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169D5AD3" w14:textId="77777777" w:rsidR="00B230DB" w:rsidRPr="00B230DB" w:rsidRDefault="00B230DB" w:rsidP="00B230DB">
            <w:pPr>
              <w:spacing w:after="0" w:line="240" w:lineRule="auto"/>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 </w:t>
            </w:r>
          </w:p>
        </w:tc>
        <w:tc>
          <w:tcPr>
            <w:tcW w:w="4984" w:type="dxa"/>
            <w:tcBorders>
              <w:top w:val="nil"/>
              <w:left w:val="nil"/>
              <w:bottom w:val="single" w:sz="4" w:space="0" w:color="auto"/>
              <w:right w:val="single" w:sz="4" w:space="0" w:color="auto"/>
            </w:tcBorders>
            <w:shd w:val="clear" w:color="auto" w:fill="auto"/>
            <w:noWrap/>
            <w:vAlign w:val="bottom"/>
            <w:hideMark/>
          </w:tcPr>
          <w:p w14:paraId="2DB203C1" w14:textId="77777777" w:rsidR="00B230DB" w:rsidRPr="00B230DB" w:rsidRDefault="00B230DB" w:rsidP="00B230DB">
            <w:pPr>
              <w:spacing w:after="0" w:line="240" w:lineRule="auto"/>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RASHODI ZA NABAVU NEFINANCIJSKE IMOVINE</w:t>
            </w:r>
          </w:p>
        </w:tc>
        <w:tc>
          <w:tcPr>
            <w:tcW w:w="1628" w:type="dxa"/>
            <w:tcBorders>
              <w:top w:val="nil"/>
              <w:left w:val="nil"/>
              <w:bottom w:val="single" w:sz="4" w:space="0" w:color="auto"/>
              <w:right w:val="single" w:sz="4" w:space="0" w:color="auto"/>
            </w:tcBorders>
            <w:shd w:val="clear" w:color="auto" w:fill="auto"/>
            <w:noWrap/>
            <w:vAlign w:val="bottom"/>
            <w:hideMark/>
          </w:tcPr>
          <w:p w14:paraId="2146D84F" w14:textId="77777777" w:rsidR="00B230DB" w:rsidRPr="00B230DB" w:rsidRDefault="00B230DB" w:rsidP="00B230DB">
            <w:pPr>
              <w:spacing w:after="0" w:line="240" w:lineRule="auto"/>
              <w:jc w:val="right"/>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42.361,71</w:t>
            </w:r>
          </w:p>
        </w:tc>
        <w:tc>
          <w:tcPr>
            <w:tcW w:w="1328" w:type="dxa"/>
            <w:tcBorders>
              <w:top w:val="nil"/>
              <w:left w:val="nil"/>
              <w:bottom w:val="single" w:sz="4" w:space="0" w:color="auto"/>
              <w:right w:val="single" w:sz="4" w:space="0" w:color="auto"/>
            </w:tcBorders>
            <w:shd w:val="clear" w:color="auto" w:fill="auto"/>
            <w:noWrap/>
            <w:vAlign w:val="bottom"/>
            <w:hideMark/>
          </w:tcPr>
          <w:p w14:paraId="35E51655" w14:textId="77777777" w:rsidR="00B230DB" w:rsidRPr="00B230DB" w:rsidRDefault="00B230DB" w:rsidP="00B230DB">
            <w:pPr>
              <w:spacing w:after="0" w:line="240" w:lineRule="auto"/>
              <w:jc w:val="right"/>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79.877</w:t>
            </w:r>
          </w:p>
        </w:tc>
        <w:tc>
          <w:tcPr>
            <w:tcW w:w="2005" w:type="dxa"/>
            <w:tcBorders>
              <w:top w:val="nil"/>
              <w:left w:val="nil"/>
              <w:bottom w:val="single" w:sz="4" w:space="0" w:color="auto"/>
              <w:right w:val="single" w:sz="4" w:space="0" w:color="auto"/>
            </w:tcBorders>
            <w:shd w:val="clear" w:color="auto" w:fill="auto"/>
            <w:noWrap/>
            <w:vAlign w:val="bottom"/>
            <w:hideMark/>
          </w:tcPr>
          <w:p w14:paraId="3096873B" w14:textId="77777777" w:rsidR="00B230DB" w:rsidRPr="00B230DB" w:rsidRDefault="00B230DB" w:rsidP="00B230DB">
            <w:pPr>
              <w:spacing w:after="0" w:line="240" w:lineRule="auto"/>
              <w:jc w:val="right"/>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79.876,60</w:t>
            </w:r>
          </w:p>
        </w:tc>
        <w:tc>
          <w:tcPr>
            <w:tcW w:w="1134" w:type="dxa"/>
            <w:tcBorders>
              <w:top w:val="nil"/>
              <w:left w:val="nil"/>
              <w:bottom w:val="single" w:sz="4" w:space="0" w:color="auto"/>
              <w:right w:val="single" w:sz="4" w:space="0" w:color="auto"/>
            </w:tcBorders>
            <w:shd w:val="clear" w:color="auto" w:fill="auto"/>
            <w:noWrap/>
            <w:vAlign w:val="bottom"/>
            <w:hideMark/>
          </w:tcPr>
          <w:p w14:paraId="19CEBFCC" w14:textId="77777777" w:rsidR="00B230DB" w:rsidRPr="00B230DB" w:rsidRDefault="00B230DB" w:rsidP="00B230DB">
            <w:pPr>
              <w:spacing w:after="0" w:line="240" w:lineRule="auto"/>
              <w:jc w:val="right"/>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189</w:t>
            </w:r>
          </w:p>
        </w:tc>
        <w:tc>
          <w:tcPr>
            <w:tcW w:w="992" w:type="dxa"/>
            <w:tcBorders>
              <w:top w:val="nil"/>
              <w:left w:val="nil"/>
              <w:bottom w:val="single" w:sz="4" w:space="0" w:color="auto"/>
              <w:right w:val="single" w:sz="4" w:space="0" w:color="auto"/>
            </w:tcBorders>
            <w:shd w:val="clear" w:color="auto" w:fill="auto"/>
            <w:noWrap/>
            <w:vAlign w:val="bottom"/>
            <w:hideMark/>
          </w:tcPr>
          <w:p w14:paraId="2BA0B506" w14:textId="77777777" w:rsidR="00B230DB" w:rsidRPr="00B230DB" w:rsidRDefault="00B230DB" w:rsidP="00B230DB">
            <w:pPr>
              <w:spacing w:after="0" w:line="240" w:lineRule="auto"/>
              <w:jc w:val="right"/>
              <w:rPr>
                <w:rFonts w:ascii="Arial" w:eastAsia="Times New Roman" w:hAnsi="Arial" w:cs="Arial"/>
                <w:b/>
                <w:bCs/>
                <w:color w:val="000000"/>
                <w:kern w:val="0"/>
                <w:sz w:val="20"/>
                <w:szCs w:val="20"/>
                <w:lang w:eastAsia="hr-HR"/>
                <w14:ligatures w14:val="none"/>
              </w:rPr>
            </w:pPr>
            <w:r w:rsidRPr="00B230DB">
              <w:rPr>
                <w:rFonts w:ascii="Arial" w:eastAsia="Times New Roman" w:hAnsi="Arial" w:cs="Arial"/>
                <w:b/>
                <w:bCs/>
                <w:color w:val="000000"/>
                <w:kern w:val="0"/>
                <w:sz w:val="20"/>
                <w:szCs w:val="20"/>
                <w:lang w:eastAsia="hr-HR"/>
                <w14:ligatures w14:val="none"/>
              </w:rPr>
              <w:t>100</w:t>
            </w:r>
          </w:p>
        </w:tc>
      </w:tr>
      <w:tr w:rsidR="00B230DB" w:rsidRPr="00B230DB" w14:paraId="0390BAD6"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6B02527F"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5323B830"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42</w:t>
            </w:r>
          </w:p>
        </w:tc>
        <w:tc>
          <w:tcPr>
            <w:tcW w:w="580" w:type="dxa"/>
            <w:tcBorders>
              <w:top w:val="nil"/>
              <w:left w:val="nil"/>
              <w:bottom w:val="single" w:sz="4" w:space="0" w:color="auto"/>
              <w:right w:val="single" w:sz="4" w:space="0" w:color="auto"/>
            </w:tcBorders>
            <w:shd w:val="clear" w:color="auto" w:fill="auto"/>
            <w:noWrap/>
            <w:vAlign w:val="bottom"/>
            <w:hideMark/>
          </w:tcPr>
          <w:p w14:paraId="1C5DF290"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5B2F5215"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984" w:type="dxa"/>
            <w:tcBorders>
              <w:top w:val="nil"/>
              <w:left w:val="nil"/>
              <w:bottom w:val="single" w:sz="4" w:space="0" w:color="auto"/>
              <w:right w:val="single" w:sz="4" w:space="0" w:color="auto"/>
            </w:tcBorders>
            <w:shd w:val="clear" w:color="auto" w:fill="auto"/>
            <w:noWrap/>
            <w:vAlign w:val="bottom"/>
            <w:hideMark/>
          </w:tcPr>
          <w:p w14:paraId="416CCC51"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Rashodi za nabavu proizvedene dugotrajne imovine</w:t>
            </w:r>
          </w:p>
        </w:tc>
        <w:tc>
          <w:tcPr>
            <w:tcW w:w="1628" w:type="dxa"/>
            <w:tcBorders>
              <w:top w:val="nil"/>
              <w:left w:val="nil"/>
              <w:bottom w:val="single" w:sz="4" w:space="0" w:color="auto"/>
              <w:right w:val="single" w:sz="4" w:space="0" w:color="auto"/>
            </w:tcBorders>
            <w:shd w:val="clear" w:color="auto" w:fill="auto"/>
            <w:noWrap/>
            <w:vAlign w:val="bottom"/>
            <w:hideMark/>
          </w:tcPr>
          <w:p w14:paraId="05E70D5B"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24.912,97</w:t>
            </w:r>
          </w:p>
        </w:tc>
        <w:tc>
          <w:tcPr>
            <w:tcW w:w="1328" w:type="dxa"/>
            <w:tcBorders>
              <w:top w:val="nil"/>
              <w:left w:val="nil"/>
              <w:bottom w:val="single" w:sz="4" w:space="0" w:color="auto"/>
              <w:right w:val="single" w:sz="4" w:space="0" w:color="auto"/>
            </w:tcBorders>
            <w:shd w:val="clear" w:color="auto" w:fill="auto"/>
            <w:noWrap/>
            <w:vAlign w:val="bottom"/>
            <w:hideMark/>
          </w:tcPr>
          <w:p w14:paraId="0BF80BF1"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6.261</w:t>
            </w:r>
          </w:p>
        </w:tc>
        <w:tc>
          <w:tcPr>
            <w:tcW w:w="2005" w:type="dxa"/>
            <w:tcBorders>
              <w:top w:val="nil"/>
              <w:left w:val="nil"/>
              <w:bottom w:val="single" w:sz="4" w:space="0" w:color="auto"/>
              <w:right w:val="single" w:sz="4" w:space="0" w:color="auto"/>
            </w:tcBorders>
            <w:shd w:val="clear" w:color="auto" w:fill="auto"/>
            <w:noWrap/>
            <w:vAlign w:val="bottom"/>
            <w:hideMark/>
          </w:tcPr>
          <w:p w14:paraId="45EED2A6"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6.261,25</w:t>
            </w:r>
          </w:p>
        </w:tc>
        <w:tc>
          <w:tcPr>
            <w:tcW w:w="1134" w:type="dxa"/>
            <w:tcBorders>
              <w:top w:val="nil"/>
              <w:left w:val="nil"/>
              <w:bottom w:val="single" w:sz="4" w:space="0" w:color="auto"/>
              <w:right w:val="single" w:sz="4" w:space="0" w:color="auto"/>
            </w:tcBorders>
            <w:shd w:val="clear" w:color="auto" w:fill="auto"/>
            <w:noWrap/>
            <w:vAlign w:val="bottom"/>
            <w:hideMark/>
          </w:tcPr>
          <w:p w14:paraId="761409AF"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25</w:t>
            </w:r>
          </w:p>
        </w:tc>
        <w:tc>
          <w:tcPr>
            <w:tcW w:w="992" w:type="dxa"/>
            <w:tcBorders>
              <w:top w:val="nil"/>
              <w:left w:val="nil"/>
              <w:bottom w:val="single" w:sz="4" w:space="0" w:color="auto"/>
              <w:right w:val="single" w:sz="4" w:space="0" w:color="auto"/>
            </w:tcBorders>
            <w:shd w:val="clear" w:color="auto" w:fill="auto"/>
            <w:noWrap/>
            <w:vAlign w:val="bottom"/>
            <w:hideMark/>
          </w:tcPr>
          <w:p w14:paraId="79C4878A"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100</w:t>
            </w:r>
          </w:p>
        </w:tc>
      </w:tr>
      <w:tr w:rsidR="00B230DB" w:rsidRPr="00B230DB" w14:paraId="4D2200DF"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625C6767"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0DF7B516"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72EAB839"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422</w:t>
            </w:r>
          </w:p>
        </w:tc>
        <w:tc>
          <w:tcPr>
            <w:tcW w:w="757" w:type="dxa"/>
            <w:tcBorders>
              <w:top w:val="nil"/>
              <w:left w:val="nil"/>
              <w:bottom w:val="single" w:sz="4" w:space="0" w:color="auto"/>
              <w:right w:val="single" w:sz="4" w:space="0" w:color="auto"/>
            </w:tcBorders>
            <w:shd w:val="clear" w:color="auto" w:fill="auto"/>
            <w:noWrap/>
            <w:vAlign w:val="bottom"/>
            <w:hideMark/>
          </w:tcPr>
          <w:p w14:paraId="31AA5B7E"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984" w:type="dxa"/>
            <w:tcBorders>
              <w:top w:val="nil"/>
              <w:left w:val="nil"/>
              <w:bottom w:val="single" w:sz="4" w:space="0" w:color="auto"/>
              <w:right w:val="single" w:sz="4" w:space="0" w:color="auto"/>
            </w:tcBorders>
            <w:shd w:val="clear" w:color="auto" w:fill="auto"/>
            <w:noWrap/>
            <w:vAlign w:val="bottom"/>
            <w:hideMark/>
          </w:tcPr>
          <w:p w14:paraId="6F84C31E"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Postrojenja i oprema</w:t>
            </w:r>
          </w:p>
        </w:tc>
        <w:tc>
          <w:tcPr>
            <w:tcW w:w="1628" w:type="dxa"/>
            <w:tcBorders>
              <w:top w:val="nil"/>
              <w:left w:val="nil"/>
              <w:bottom w:val="single" w:sz="4" w:space="0" w:color="auto"/>
              <w:right w:val="single" w:sz="4" w:space="0" w:color="auto"/>
            </w:tcBorders>
            <w:shd w:val="clear" w:color="auto" w:fill="auto"/>
            <w:noWrap/>
            <w:vAlign w:val="bottom"/>
            <w:hideMark/>
          </w:tcPr>
          <w:p w14:paraId="533E47A4"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2.422,19</w:t>
            </w:r>
          </w:p>
        </w:tc>
        <w:tc>
          <w:tcPr>
            <w:tcW w:w="1328" w:type="dxa"/>
            <w:tcBorders>
              <w:top w:val="nil"/>
              <w:left w:val="nil"/>
              <w:bottom w:val="single" w:sz="4" w:space="0" w:color="auto"/>
              <w:right w:val="single" w:sz="4" w:space="0" w:color="auto"/>
            </w:tcBorders>
            <w:shd w:val="clear" w:color="auto" w:fill="auto"/>
            <w:noWrap/>
            <w:vAlign w:val="bottom"/>
            <w:hideMark/>
          </w:tcPr>
          <w:p w14:paraId="174F2E3B"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53AD4421"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6.261,25</w:t>
            </w:r>
          </w:p>
        </w:tc>
        <w:tc>
          <w:tcPr>
            <w:tcW w:w="1134" w:type="dxa"/>
            <w:tcBorders>
              <w:top w:val="nil"/>
              <w:left w:val="nil"/>
              <w:bottom w:val="single" w:sz="4" w:space="0" w:color="auto"/>
              <w:right w:val="single" w:sz="4" w:space="0" w:color="auto"/>
            </w:tcBorders>
            <w:shd w:val="clear" w:color="auto" w:fill="auto"/>
            <w:noWrap/>
            <w:vAlign w:val="bottom"/>
            <w:hideMark/>
          </w:tcPr>
          <w:p w14:paraId="391B96C2"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258</w:t>
            </w:r>
          </w:p>
        </w:tc>
        <w:tc>
          <w:tcPr>
            <w:tcW w:w="992" w:type="dxa"/>
            <w:tcBorders>
              <w:top w:val="nil"/>
              <w:left w:val="nil"/>
              <w:bottom w:val="single" w:sz="4" w:space="0" w:color="auto"/>
              <w:right w:val="single" w:sz="4" w:space="0" w:color="auto"/>
            </w:tcBorders>
            <w:shd w:val="clear" w:color="auto" w:fill="auto"/>
            <w:noWrap/>
            <w:vAlign w:val="bottom"/>
            <w:hideMark/>
          </w:tcPr>
          <w:p w14:paraId="7273521C"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354F41EC"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2C8838DD"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00FA4590"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1C4B5F89"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129CC36B"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4227</w:t>
            </w:r>
          </w:p>
        </w:tc>
        <w:tc>
          <w:tcPr>
            <w:tcW w:w="4984" w:type="dxa"/>
            <w:tcBorders>
              <w:top w:val="nil"/>
              <w:left w:val="nil"/>
              <w:bottom w:val="single" w:sz="4" w:space="0" w:color="auto"/>
              <w:right w:val="single" w:sz="4" w:space="0" w:color="auto"/>
            </w:tcBorders>
            <w:shd w:val="clear" w:color="auto" w:fill="auto"/>
            <w:noWrap/>
            <w:vAlign w:val="bottom"/>
            <w:hideMark/>
          </w:tcPr>
          <w:p w14:paraId="2301AB23"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Uređaji, strojevi i oprema za ostale namjene</w:t>
            </w:r>
          </w:p>
        </w:tc>
        <w:tc>
          <w:tcPr>
            <w:tcW w:w="1628" w:type="dxa"/>
            <w:tcBorders>
              <w:top w:val="nil"/>
              <w:left w:val="nil"/>
              <w:bottom w:val="single" w:sz="4" w:space="0" w:color="auto"/>
              <w:right w:val="single" w:sz="4" w:space="0" w:color="auto"/>
            </w:tcBorders>
            <w:shd w:val="clear" w:color="auto" w:fill="auto"/>
            <w:noWrap/>
            <w:vAlign w:val="bottom"/>
            <w:hideMark/>
          </w:tcPr>
          <w:p w14:paraId="120F35F2"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2.422,19</w:t>
            </w:r>
          </w:p>
        </w:tc>
        <w:tc>
          <w:tcPr>
            <w:tcW w:w="1328" w:type="dxa"/>
            <w:tcBorders>
              <w:top w:val="nil"/>
              <w:left w:val="nil"/>
              <w:bottom w:val="single" w:sz="4" w:space="0" w:color="auto"/>
              <w:right w:val="single" w:sz="4" w:space="0" w:color="auto"/>
            </w:tcBorders>
            <w:shd w:val="clear" w:color="auto" w:fill="auto"/>
            <w:noWrap/>
            <w:vAlign w:val="bottom"/>
            <w:hideMark/>
          </w:tcPr>
          <w:p w14:paraId="6C954709"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35D31CB8"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6.261,25</w:t>
            </w:r>
          </w:p>
        </w:tc>
        <w:tc>
          <w:tcPr>
            <w:tcW w:w="1134" w:type="dxa"/>
            <w:tcBorders>
              <w:top w:val="nil"/>
              <w:left w:val="nil"/>
              <w:bottom w:val="single" w:sz="4" w:space="0" w:color="auto"/>
              <w:right w:val="single" w:sz="4" w:space="0" w:color="auto"/>
            </w:tcBorders>
            <w:shd w:val="clear" w:color="auto" w:fill="auto"/>
            <w:noWrap/>
            <w:vAlign w:val="bottom"/>
            <w:hideMark/>
          </w:tcPr>
          <w:p w14:paraId="7F01850C"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258</w:t>
            </w:r>
          </w:p>
        </w:tc>
        <w:tc>
          <w:tcPr>
            <w:tcW w:w="992" w:type="dxa"/>
            <w:tcBorders>
              <w:top w:val="nil"/>
              <w:left w:val="nil"/>
              <w:bottom w:val="single" w:sz="4" w:space="0" w:color="auto"/>
              <w:right w:val="single" w:sz="4" w:space="0" w:color="auto"/>
            </w:tcBorders>
            <w:shd w:val="clear" w:color="auto" w:fill="auto"/>
            <w:noWrap/>
            <w:vAlign w:val="bottom"/>
            <w:hideMark/>
          </w:tcPr>
          <w:p w14:paraId="785A2520"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50FD7BFD"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3CA0D9F8"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01D6D3C4"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2986C36C"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423</w:t>
            </w:r>
          </w:p>
        </w:tc>
        <w:tc>
          <w:tcPr>
            <w:tcW w:w="757" w:type="dxa"/>
            <w:tcBorders>
              <w:top w:val="nil"/>
              <w:left w:val="nil"/>
              <w:bottom w:val="single" w:sz="4" w:space="0" w:color="auto"/>
              <w:right w:val="single" w:sz="4" w:space="0" w:color="auto"/>
            </w:tcBorders>
            <w:shd w:val="clear" w:color="auto" w:fill="auto"/>
            <w:noWrap/>
            <w:vAlign w:val="bottom"/>
            <w:hideMark/>
          </w:tcPr>
          <w:p w14:paraId="3203C913"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984" w:type="dxa"/>
            <w:tcBorders>
              <w:top w:val="nil"/>
              <w:left w:val="nil"/>
              <w:bottom w:val="single" w:sz="4" w:space="0" w:color="auto"/>
              <w:right w:val="single" w:sz="4" w:space="0" w:color="auto"/>
            </w:tcBorders>
            <w:shd w:val="clear" w:color="auto" w:fill="auto"/>
            <w:noWrap/>
            <w:vAlign w:val="bottom"/>
            <w:hideMark/>
          </w:tcPr>
          <w:p w14:paraId="5645A947"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Prijevozna sredstva</w:t>
            </w:r>
          </w:p>
        </w:tc>
        <w:tc>
          <w:tcPr>
            <w:tcW w:w="1628" w:type="dxa"/>
            <w:tcBorders>
              <w:top w:val="nil"/>
              <w:left w:val="nil"/>
              <w:bottom w:val="single" w:sz="4" w:space="0" w:color="auto"/>
              <w:right w:val="single" w:sz="4" w:space="0" w:color="auto"/>
            </w:tcBorders>
            <w:shd w:val="clear" w:color="auto" w:fill="auto"/>
            <w:noWrap/>
            <w:vAlign w:val="bottom"/>
            <w:hideMark/>
          </w:tcPr>
          <w:p w14:paraId="497BFEA8"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22.490,78</w:t>
            </w:r>
          </w:p>
        </w:tc>
        <w:tc>
          <w:tcPr>
            <w:tcW w:w="1328" w:type="dxa"/>
            <w:tcBorders>
              <w:top w:val="nil"/>
              <w:left w:val="nil"/>
              <w:bottom w:val="single" w:sz="4" w:space="0" w:color="auto"/>
              <w:right w:val="single" w:sz="4" w:space="0" w:color="auto"/>
            </w:tcBorders>
            <w:shd w:val="clear" w:color="auto" w:fill="auto"/>
            <w:noWrap/>
            <w:vAlign w:val="bottom"/>
            <w:hideMark/>
          </w:tcPr>
          <w:p w14:paraId="34E54228"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5A27CB2D"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0,00</w:t>
            </w:r>
          </w:p>
        </w:tc>
        <w:tc>
          <w:tcPr>
            <w:tcW w:w="1134" w:type="dxa"/>
            <w:tcBorders>
              <w:top w:val="nil"/>
              <w:left w:val="nil"/>
              <w:bottom w:val="single" w:sz="4" w:space="0" w:color="auto"/>
              <w:right w:val="single" w:sz="4" w:space="0" w:color="auto"/>
            </w:tcBorders>
            <w:shd w:val="clear" w:color="auto" w:fill="auto"/>
            <w:noWrap/>
            <w:vAlign w:val="bottom"/>
            <w:hideMark/>
          </w:tcPr>
          <w:p w14:paraId="43AA6499"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0</w:t>
            </w:r>
          </w:p>
        </w:tc>
        <w:tc>
          <w:tcPr>
            <w:tcW w:w="992" w:type="dxa"/>
            <w:tcBorders>
              <w:top w:val="nil"/>
              <w:left w:val="nil"/>
              <w:bottom w:val="single" w:sz="4" w:space="0" w:color="auto"/>
              <w:right w:val="single" w:sz="4" w:space="0" w:color="auto"/>
            </w:tcBorders>
            <w:shd w:val="clear" w:color="auto" w:fill="auto"/>
            <w:noWrap/>
            <w:vAlign w:val="bottom"/>
            <w:hideMark/>
          </w:tcPr>
          <w:p w14:paraId="7AE226F5"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4B13E123"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278A83D6"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07F063F0"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2C36B4B2"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49BEE795"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4231</w:t>
            </w:r>
          </w:p>
        </w:tc>
        <w:tc>
          <w:tcPr>
            <w:tcW w:w="4984" w:type="dxa"/>
            <w:tcBorders>
              <w:top w:val="nil"/>
              <w:left w:val="nil"/>
              <w:bottom w:val="single" w:sz="4" w:space="0" w:color="auto"/>
              <w:right w:val="single" w:sz="4" w:space="0" w:color="auto"/>
            </w:tcBorders>
            <w:shd w:val="clear" w:color="auto" w:fill="auto"/>
            <w:noWrap/>
            <w:vAlign w:val="bottom"/>
            <w:hideMark/>
          </w:tcPr>
          <w:p w14:paraId="3BC70D94"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Prijevozna sredstva u cestovnom prometu</w:t>
            </w:r>
          </w:p>
        </w:tc>
        <w:tc>
          <w:tcPr>
            <w:tcW w:w="1628" w:type="dxa"/>
            <w:tcBorders>
              <w:top w:val="nil"/>
              <w:left w:val="nil"/>
              <w:bottom w:val="single" w:sz="4" w:space="0" w:color="auto"/>
              <w:right w:val="single" w:sz="4" w:space="0" w:color="auto"/>
            </w:tcBorders>
            <w:shd w:val="clear" w:color="auto" w:fill="auto"/>
            <w:noWrap/>
            <w:vAlign w:val="bottom"/>
            <w:hideMark/>
          </w:tcPr>
          <w:p w14:paraId="5E60C76C"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22.490,78</w:t>
            </w:r>
          </w:p>
        </w:tc>
        <w:tc>
          <w:tcPr>
            <w:tcW w:w="1328" w:type="dxa"/>
            <w:tcBorders>
              <w:top w:val="nil"/>
              <w:left w:val="nil"/>
              <w:bottom w:val="single" w:sz="4" w:space="0" w:color="auto"/>
              <w:right w:val="single" w:sz="4" w:space="0" w:color="auto"/>
            </w:tcBorders>
            <w:shd w:val="clear" w:color="auto" w:fill="auto"/>
            <w:noWrap/>
            <w:vAlign w:val="bottom"/>
            <w:hideMark/>
          </w:tcPr>
          <w:p w14:paraId="41CF6036"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4BAAD99F"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0,00</w:t>
            </w:r>
          </w:p>
        </w:tc>
        <w:tc>
          <w:tcPr>
            <w:tcW w:w="1134" w:type="dxa"/>
            <w:tcBorders>
              <w:top w:val="nil"/>
              <w:left w:val="nil"/>
              <w:bottom w:val="single" w:sz="4" w:space="0" w:color="auto"/>
              <w:right w:val="single" w:sz="4" w:space="0" w:color="auto"/>
            </w:tcBorders>
            <w:shd w:val="clear" w:color="auto" w:fill="auto"/>
            <w:noWrap/>
            <w:vAlign w:val="bottom"/>
            <w:hideMark/>
          </w:tcPr>
          <w:p w14:paraId="746B9914"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0</w:t>
            </w:r>
          </w:p>
        </w:tc>
        <w:tc>
          <w:tcPr>
            <w:tcW w:w="992" w:type="dxa"/>
            <w:tcBorders>
              <w:top w:val="nil"/>
              <w:left w:val="nil"/>
              <w:bottom w:val="single" w:sz="4" w:space="0" w:color="auto"/>
              <w:right w:val="single" w:sz="4" w:space="0" w:color="auto"/>
            </w:tcBorders>
            <w:shd w:val="clear" w:color="auto" w:fill="auto"/>
            <w:noWrap/>
            <w:vAlign w:val="bottom"/>
            <w:hideMark/>
          </w:tcPr>
          <w:p w14:paraId="5EDC78D1"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7E35AEC9"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54B0D52E"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1EEF1AE8"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45</w:t>
            </w:r>
          </w:p>
        </w:tc>
        <w:tc>
          <w:tcPr>
            <w:tcW w:w="580" w:type="dxa"/>
            <w:tcBorders>
              <w:top w:val="nil"/>
              <w:left w:val="nil"/>
              <w:bottom w:val="single" w:sz="4" w:space="0" w:color="auto"/>
              <w:right w:val="single" w:sz="4" w:space="0" w:color="auto"/>
            </w:tcBorders>
            <w:shd w:val="clear" w:color="auto" w:fill="auto"/>
            <w:noWrap/>
            <w:vAlign w:val="bottom"/>
            <w:hideMark/>
          </w:tcPr>
          <w:p w14:paraId="55E7FDE9"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4004C65C"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984" w:type="dxa"/>
            <w:tcBorders>
              <w:top w:val="nil"/>
              <w:left w:val="nil"/>
              <w:bottom w:val="single" w:sz="4" w:space="0" w:color="auto"/>
              <w:right w:val="single" w:sz="4" w:space="0" w:color="auto"/>
            </w:tcBorders>
            <w:shd w:val="clear" w:color="auto" w:fill="auto"/>
            <w:noWrap/>
            <w:vAlign w:val="bottom"/>
            <w:hideMark/>
          </w:tcPr>
          <w:p w14:paraId="123A94C9"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Rashodi za dodatna ulaganja na nefinacijskoj imovini</w:t>
            </w:r>
          </w:p>
        </w:tc>
        <w:tc>
          <w:tcPr>
            <w:tcW w:w="1628" w:type="dxa"/>
            <w:tcBorders>
              <w:top w:val="nil"/>
              <w:left w:val="nil"/>
              <w:bottom w:val="single" w:sz="4" w:space="0" w:color="auto"/>
              <w:right w:val="single" w:sz="4" w:space="0" w:color="auto"/>
            </w:tcBorders>
            <w:shd w:val="clear" w:color="auto" w:fill="auto"/>
            <w:noWrap/>
            <w:vAlign w:val="bottom"/>
            <w:hideMark/>
          </w:tcPr>
          <w:p w14:paraId="6C6AA2EE"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17.448,74</w:t>
            </w:r>
          </w:p>
        </w:tc>
        <w:tc>
          <w:tcPr>
            <w:tcW w:w="1328" w:type="dxa"/>
            <w:tcBorders>
              <w:top w:val="nil"/>
              <w:left w:val="nil"/>
              <w:bottom w:val="single" w:sz="4" w:space="0" w:color="auto"/>
              <w:right w:val="single" w:sz="4" w:space="0" w:color="auto"/>
            </w:tcBorders>
            <w:shd w:val="clear" w:color="auto" w:fill="auto"/>
            <w:noWrap/>
            <w:vAlign w:val="bottom"/>
            <w:hideMark/>
          </w:tcPr>
          <w:p w14:paraId="51F98257"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73.615</w:t>
            </w:r>
          </w:p>
        </w:tc>
        <w:tc>
          <w:tcPr>
            <w:tcW w:w="2005" w:type="dxa"/>
            <w:tcBorders>
              <w:top w:val="nil"/>
              <w:left w:val="nil"/>
              <w:bottom w:val="single" w:sz="4" w:space="0" w:color="auto"/>
              <w:right w:val="single" w:sz="4" w:space="0" w:color="auto"/>
            </w:tcBorders>
            <w:shd w:val="clear" w:color="auto" w:fill="auto"/>
            <w:noWrap/>
            <w:vAlign w:val="bottom"/>
            <w:hideMark/>
          </w:tcPr>
          <w:p w14:paraId="6C0A2370"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73.615,35</w:t>
            </w:r>
          </w:p>
        </w:tc>
        <w:tc>
          <w:tcPr>
            <w:tcW w:w="1134" w:type="dxa"/>
            <w:tcBorders>
              <w:top w:val="nil"/>
              <w:left w:val="nil"/>
              <w:bottom w:val="single" w:sz="4" w:space="0" w:color="auto"/>
              <w:right w:val="single" w:sz="4" w:space="0" w:color="auto"/>
            </w:tcBorders>
            <w:shd w:val="clear" w:color="auto" w:fill="auto"/>
            <w:noWrap/>
            <w:vAlign w:val="bottom"/>
            <w:hideMark/>
          </w:tcPr>
          <w:p w14:paraId="5BFE65BD"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422</w:t>
            </w:r>
          </w:p>
        </w:tc>
        <w:tc>
          <w:tcPr>
            <w:tcW w:w="992" w:type="dxa"/>
            <w:tcBorders>
              <w:top w:val="nil"/>
              <w:left w:val="nil"/>
              <w:bottom w:val="single" w:sz="4" w:space="0" w:color="auto"/>
              <w:right w:val="single" w:sz="4" w:space="0" w:color="auto"/>
            </w:tcBorders>
            <w:shd w:val="clear" w:color="auto" w:fill="auto"/>
            <w:noWrap/>
            <w:vAlign w:val="bottom"/>
            <w:hideMark/>
          </w:tcPr>
          <w:p w14:paraId="4991ECC9"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100</w:t>
            </w:r>
          </w:p>
        </w:tc>
      </w:tr>
      <w:tr w:rsidR="00B230DB" w:rsidRPr="00B230DB" w14:paraId="766F1737"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6C7F5811"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6C627889"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18B7236C"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451</w:t>
            </w:r>
          </w:p>
        </w:tc>
        <w:tc>
          <w:tcPr>
            <w:tcW w:w="757" w:type="dxa"/>
            <w:tcBorders>
              <w:top w:val="nil"/>
              <w:left w:val="nil"/>
              <w:bottom w:val="single" w:sz="4" w:space="0" w:color="auto"/>
              <w:right w:val="single" w:sz="4" w:space="0" w:color="auto"/>
            </w:tcBorders>
            <w:shd w:val="clear" w:color="auto" w:fill="auto"/>
            <w:noWrap/>
            <w:vAlign w:val="bottom"/>
            <w:hideMark/>
          </w:tcPr>
          <w:p w14:paraId="44D69F41"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984" w:type="dxa"/>
            <w:tcBorders>
              <w:top w:val="nil"/>
              <w:left w:val="nil"/>
              <w:bottom w:val="single" w:sz="4" w:space="0" w:color="auto"/>
              <w:right w:val="single" w:sz="4" w:space="0" w:color="auto"/>
            </w:tcBorders>
            <w:shd w:val="clear" w:color="auto" w:fill="auto"/>
            <w:noWrap/>
            <w:vAlign w:val="bottom"/>
            <w:hideMark/>
          </w:tcPr>
          <w:p w14:paraId="78A86337"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Dodatna ulaganja na građevinskim objektima</w:t>
            </w:r>
          </w:p>
        </w:tc>
        <w:tc>
          <w:tcPr>
            <w:tcW w:w="1628" w:type="dxa"/>
            <w:tcBorders>
              <w:top w:val="nil"/>
              <w:left w:val="nil"/>
              <w:bottom w:val="single" w:sz="4" w:space="0" w:color="auto"/>
              <w:right w:val="single" w:sz="4" w:space="0" w:color="auto"/>
            </w:tcBorders>
            <w:shd w:val="clear" w:color="auto" w:fill="auto"/>
            <w:noWrap/>
            <w:vAlign w:val="bottom"/>
            <w:hideMark/>
          </w:tcPr>
          <w:p w14:paraId="6EF336AE"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3.318,07</w:t>
            </w:r>
          </w:p>
        </w:tc>
        <w:tc>
          <w:tcPr>
            <w:tcW w:w="1328" w:type="dxa"/>
            <w:tcBorders>
              <w:top w:val="nil"/>
              <w:left w:val="nil"/>
              <w:bottom w:val="single" w:sz="4" w:space="0" w:color="auto"/>
              <w:right w:val="single" w:sz="4" w:space="0" w:color="auto"/>
            </w:tcBorders>
            <w:shd w:val="clear" w:color="auto" w:fill="auto"/>
            <w:noWrap/>
            <w:vAlign w:val="bottom"/>
            <w:hideMark/>
          </w:tcPr>
          <w:p w14:paraId="03859B3D"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37A12789"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66.261,87</w:t>
            </w:r>
          </w:p>
        </w:tc>
        <w:tc>
          <w:tcPr>
            <w:tcW w:w="1134" w:type="dxa"/>
            <w:tcBorders>
              <w:top w:val="nil"/>
              <w:left w:val="nil"/>
              <w:bottom w:val="single" w:sz="4" w:space="0" w:color="auto"/>
              <w:right w:val="single" w:sz="4" w:space="0" w:color="auto"/>
            </w:tcBorders>
            <w:shd w:val="clear" w:color="auto" w:fill="auto"/>
            <w:noWrap/>
            <w:vAlign w:val="bottom"/>
            <w:hideMark/>
          </w:tcPr>
          <w:p w14:paraId="3C768B56"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1.997</w:t>
            </w:r>
          </w:p>
        </w:tc>
        <w:tc>
          <w:tcPr>
            <w:tcW w:w="992" w:type="dxa"/>
            <w:tcBorders>
              <w:top w:val="nil"/>
              <w:left w:val="nil"/>
              <w:bottom w:val="single" w:sz="4" w:space="0" w:color="auto"/>
              <w:right w:val="single" w:sz="4" w:space="0" w:color="auto"/>
            </w:tcBorders>
            <w:shd w:val="clear" w:color="auto" w:fill="auto"/>
            <w:noWrap/>
            <w:vAlign w:val="bottom"/>
            <w:hideMark/>
          </w:tcPr>
          <w:p w14:paraId="2ACC308B"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7454171D"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1EDA8734"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408190DC"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459F1FE3"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04972AC0"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4511</w:t>
            </w:r>
          </w:p>
        </w:tc>
        <w:tc>
          <w:tcPr>
            <w:tcW w:w="4984" w:type="dxa"/>
            <w:tcBorders>
              <w:top w:val="nil"/>
              <w:left w:val="nil"/>
              <w:bottom w:val="single" w:sz="4" w:space="0" w:color="auto"/>
              <w:right w:val="single" w:sz="4" w:space="0" w:color="auto"/>
            </w:tcBorders>
            <w:shd w:val="clear" w:color="auto" w:fill="auto"/>
            <w:noWrap/>
            <w:vAlign w:val="bottom"/>
            <w:hideMark/>
          </w:tcPr>
          <w:p w14:paraId="364FAEB7"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Dodatna ulaganja na građevinskim objektima</w:t>
            </w:r>
          </w:p>
        </w:tc>
        <w:tc>
          <w:tcPr>
            <w:tcW w:w="1628" w:type="dxa"/>
            <w:tcBorders>
              <w:top w:val="nil"/>
              <w:left w:val="nil"/>
              <w:bottom w:val="single" w:sz="4" w:space="0" w:color="auto"/>
              <w:right w:val="single" w:sz="4" w:space="0" w:color="auto"/>
            </w:tcBorders>
            <w:shd w:val="clear" w:color="auto" w:fill="auto"/>
            <w:noWrap/>
            <w:vAlign w:val="bottom"/>
            <w:hideMark/>
          </w:tcPr>
          <w:p w14:paraId="29EE6757"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3.318,07</w:t>
            </w:r>
          </w:p>
        </w:tc>
        <w:tc>
          <w:tcPr>
            <w:tcW w:w="1328" w:type="dxa"/>
            <w:tcBorders>
              <w:top w:val="nil"/>
              <w:left w:val="nil"/>
              <w:bottom w:val="single" w:sz="4" w:space="0" w:color="auto"/>
              <w:right w:val="single" w:sz="4" w:space="0" w:color="auto"/>
            </w:tcBorders>
            <w:shd w:val="clear" w:color="auto" w:fill="auto"/>
            <w:noWrap/>
            <w:vAlign w:val="bottom"/>
            <w:hideMark/>
          </w:tcPr>
          <w:p w14:paraId="39FF4BAC"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1206E1E0"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66.261,87</w:t>
            </w:r>
          </w:p>
        </w:tc>
        <w:tc>
          <w:tcPr>
            <w:tcW w:w="1134" w:type="dxa"/>
            <w:tcBorders>
              <w:top w:val="nil"/>
              <w:left w:val="nil"/>
              <w:bottom w:val="single" w:sz="4" w:space="0" w:color="auto"/>
              <w:right w:val="single" w:sz="4" w:space="0" w:color="auto"/>
            </w:tcBorders>
            <w:shd w:val="clear" w:color="auto" w:fill="auto"/>
            <w:noWrap/>
            <w:vAlign w:val="bottom"/>
            <w:hideMark/>
          </w:tcPr>
          <w:p w14:paraId="2D14006E"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1.997</w:t>
            </w:r>
          </w:p>
        </w:tc>
        <w:tc>
          <w:tcPr>
            <w:tcW w:w="992" w:type="dxa"/>
            <w:tcBorders>
              <w:top w:val="nil"/>
              <w:left w:val="nil"/>
              <w:bottom w:val="single" w:sz="4" w:space="0" w:color="auto"/>
              <w:right w:val="single" w:sz="4" w:space="0" w:color="auto"/>
            </w:tcBorders>
            <w:shd w:val="clear" w:color="auto" w:fill="auto"/>
            <w:noWrap/>
            <w:vAlign w:val="bottom"/>
            <w:hideMark/>
          </w:tcPr>
          <w:p w14:paraId="73613C52"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345C5D88"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5907A127"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14BE4B7C"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63628041"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452</w:t>
            </w:r>
          </w:p>
        </w:tc>
        <w:tc>
          <w:tcPr>
            <w:tcW w:w="757" w:type="dxa"/>
            <w:tcBorders>
              <w:top w:val="nil"/>
              <w:left w:val="nil"/>
              <w:bottom w:val="single" w:sz="4" w:space="0" w:color="auto"/>
              <w:right w:val="single" w:sz="4" w:space="0" w:color="auto"/>
            </w:tcBorders>
            <w:shd w:val="clear" w:color="auto" w:fill="auto"/>
            <w:noWrap/>
            <w:vAlign w:val="bottom"/>
            <w:hideMark/>
          </w:tcPr>
          <w:p w14:paraId="54DF1DE5"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4984" w:type="dxa"/>
            <w:tcBorders>
              <w:top w:val="nil"/>
              <w:left w:val="nil"/>
              <w:bottom w:val="single" w:sz="4" w:space="0" w:color="auto"/>
              <w:right w:val="single" w:sz="4" w:space="0" w:color="auto"/>
            </w:tcBorders>
            <w:shd w:val="clear" w:color="auto" w:fill="auto"/>
            <w:noWrap/>
            <w:vAlign w:val="bottom"/>
            <w:hideMark/>
          </w:tcPr>
          <w:p w14:paraId="0E8AC3B2"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Dodatna ulaganja na postrojenjima i opremi</w:t>
            </w:r>
          </w:p>
        </w:tc>
        <w:tc>
          <w:tcPr>
            <w:tcW w:w="1628" w:type="dxa"/>
            <w:tcBorders>
              <w:top w:val="nil"/>
              <w:left w:val="nil"/>
              <w:bottom w:val="single" w:sz="4" w:space="0" w:color="auto"/>
              <w:right w:val="single" w:sz="4" w:space="0" w:color="auto"/>
            </w:tcBorders>
            <w:shd w:val="clear" w:color="auto" w:fill="auto"/>
            <w:noWrap/>
            <w:vAlign w:val="bottom"/>
            <w:hideMark/>
          </w:tcPr>
          <w:p w14:paraId="7C822D8C"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14.130,67</w:t>
            </w:r>
          </w:p>
        </w:tc>
        <w:tc>
          <w:tcPr>
            <w:tcW w:w="1328" w:type="dxa"/>
            <w:tcBorders>
              <w:top w:val="nil"/>
              <w:left w:val="nil"/>
              <w:bottom w:val="single" w:sz="4" w:space="0" w:color="auto"/>
              <w:right w:val="single" w:sz="4" w:space="0" w:color="auto"/>
            </w:tcBorders>
            <w:shd w:val="clear" w:color="auto" w:fill="auto"/>
            <w:noWrap/>
            <w:vAlign w:val="bottom"/>
            <w:hideMark/>
          </w:tcPr>
          <w:p w14:paraId="291A424E" w14:textId="77777777" w:rsidR="00B230DB" w:rsidRPr="00B230DB" w:rsidRDefault="00B230DB" w:rsidP="00B230DB">
            <w:pPr>
              <w:spacing w:after="0" w:line="240" w:lineRule="auto"/>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6F6E7A48"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7.353,48</w:t>
            </w:r>
          </w:p>
        </w:tc>
        <w:tc>
          <w:tcPr>
            <w:tcW w:w="1134" w:type="dxa"/>
            <w:tcBorders>
              <w:top w:val="nil"/>
              <w:left w:val="nil"/>
              <w:bottom w:val="single" w:sz="4" w:space="0" w:color="auto"/>
              <w:right w:val="single" w:sz="4" w:space="0" w:color="auto"/>
            </w:tcBorders>
            <w:shd w:val="clear" w:color="auto" w:fill="auto"/>
            <w:noWrap/>
            <w:vAlign w:val="bottom"/>
            <w:hideMark/>
          </w:tcPr>
          <w:p w14:paraId="7C561516"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52</w:t>
            </w:r>
          </w:p>
        </w:tc>
        <w:tc>
          <w:tcPr>
            <w:tcW w:w="992" w:type="dxa"/>
            <w:tcBorders>
              <w:top w:val="nil"/>
              <w:left w:val="nil"/>
              <w:bottom w:val="single" w:sz="4" w:space="0" w:color="auto"/>
              <w:right w:val="single" w:sz="4" w:space="0" w:color="auto"/>
            </w:tcBorders>
            <w:shd w:val="clear" w:color="auto" w:fill="auto"/>
            <w:noWrap/>
            <w:vAlign w:val="bottom"/>
            <w:hideMark/>
          </w:tcPr>
          <w:p w14:paraId="0D73F3CB"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r w:rsidR="00B230DB" w:rsidRPr="00B230DB" w14:paraId="56592BF0" w14:textId="77777777" w:rsidTr="00B230DB">
        <w:trPr>
          <w:trHeight w:val="300"/>
        </w:trPr>
        <w:tc>
          <w:tcPr>
            <w:tcW w:w="328" w:type="dxa"/>
            <w:tcBorders>
              <w:top w:val="nil"/>
              <w:left w:val="single" w:sz="4" w:space="0" w:color="auto"/>
              <w:bottom w:val="single" w:sz="4" w:space="0" w:color="auto"/>
              <w:right w:val="single" w:sz="4" w:space="0" w:color="auto"/>
            </w:tcBorders>
            <w:shd w:val="clear" w:color="auto" w:fill="auto"/>
            <w:noWrap/>
            <w:vAlign w:val="bottom"/>
            <w:hideMark/>
          </w:tcPr>
          <w:p w14:paraId="567CF961"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439" w:type="dxa"/>
            <w:tcBorders>
              <w:top w:val="nil"/>
              <w:left w:val="nil"/>
              <w:bottom w:val="single" w:sz="4" w:space="0" w:color="auto"/>
              <w:right w:val="single" w:sz="4" w:space="0" w:color="auto"/>
            </w:tcBorders>
            <w:shd w:val="clear" w:color="auto" w:fill="auto"/>
            <w:noWrap/>
            <w:vAlign w:val="bottom"/>
            <w:hideMark/>
          </w:tcPr>
          <w:p w14:paraId="1377E950"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580" w:type="dxa"/>
            <w:tcBorders>
              <w:top w:val="nil"/>
              <w:left w:val="nil"/>
              <w:bottom w:val="single" w:sz="4" w:space="0" w:color="auto"/>
              <w:right w:val="single" w:sz="4" w:space="0" w:color="auto"/>
            </w:tcBorders>
            <w:shd w:val="clear" w:color="auto" w:fill="auto"/>
            <w:noWrap/>
            <w:vAlign w:val="bottom"/>
            <w:hideMark/>
          </w:tcPr>
          <w:p w14:paraId="7A3E6B30"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757" w:type="dxa"/>
            <w:tcBorders>
              <w:top w:val="nil"/>
              <w:left w:val="nil"/>
              <w:bottom w:val="single" w:sz="4" w:space="0" w:color="auto"/>
              <w:right w:val="single" w:sz="4" w:space="0" w:color="auto"/>
            </w:tcBorders>
            <w:shd w:val="clear" w:color="auto" w:fill="auto"/>
            <w:noWrap/>
            <w:vAlign w:val="bottom"/>
            <w:hideMark/>
          </w:tcPr>
          <w:p w14:paraId="47A31B6E"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4521</w:t>
            </w:r>
          </w:p>
        </w:tc>
        <w:tc>
          <w:tcPr>
            <w:tcW w:w="4984" w:type="dxa"/>
            <w:tcBorders>
              <w:top w:val="nil"/>
              <w:left w:val="nil"/>
              <w:bottom w:val="single" w:sz="4" w:space="0" w:color="auto"/>
              <w:right w:val="single" w:sz="4" w:space="0" w:color="auto"/>
            </w:tcBorders>
            <w:shd w:val="clear" w:color="auto" w:fill="auto"/>
            <w:noWrap/>
            <w:vAlign w:val="bottom"/>
            <w:hideMark/>
          </w:tcPr>
          <w:p w14:paraId="576022B3"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Dodatna ulaganja na postrojenjima i opremi</w:t>
            </w:r>
          </w:p>
        </w:tc>
        <w:tc>
          <w:tcPr>
            <w:tcW w:w="1628" w:type="dxa"/>
            <w:tcBorders>
              <w:top w:val="nil"/>
              <w:left w:val="nil"/>
              <w:bottom w:val="single" w:sz="4" w:space="0" w:color="auto"/>
              <w:right w:val="single" w:sz="4" w:space="0" w:color="auto"/>
            </w:tcBorders>
            <w:shd w:val="clear" w:color="auto" w:fill="auto"/>
            <w:noWrap/>
            <w:vAlign w:val="bottom"/>
            <w:hideMark/>
          </w:tcPr>
          <w:p w14:paraId="1E2021C5"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14.130,67</w:t>
            </w:r>
          </w:p>
        </w:tc>
        <w:tc>
          <w:tcPr>
            <w:tcW w:w="1328" w:type="dxa"/>
            <w:tcBorders>
              <w:top w:val="nil"/>
              <w:left w:val="nil"/>
              <w:bottom w:val="single" w:sz="4" w:space="0" w:color="auto"/>
              <w:right w:val="single" w:sz="4" w:space="0" w:color="auto"/>
            </w:tcBorders>
            <w:shd w:val="clear" w:color="auto" w:fill="auto"/>
            <w:noWrap/>
            <w:vAlign w:val="bottom"/>
            <w:hideMark/>
          </w:tcPr>
          <w:p w14:paraId="51BC35E4" w14:textId="77777777" w:rsidR="00B230DB" w:rsidRPr="00B230DB" w:rsidRDefault="00B230DB" w:rsidP="00B230DB">
            <w:pPr>
              <w:spacing w:after="0" w:line="240" w:lineRule="auto"/>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 </w:t>
            </w:r>
          </w:p>
        </w:tc>
        <w:tc>
          <w:tcPr>
            <w:tcW w:w="2005" w:type="dxa"/>
            <w:tcBorders>
              <w:top w:val="nil"/>
              <w:left w:val="nil"/>
              <w:bottom w:val="single" w:sz="4" w:space="0" w:color="auto"/>
              <w:right w:val="single" w:sz="4" w:space="0" w:color="auto"/>
            </w:tcBorders>
            <w:shd w:val="clear" w:color="auto" w:fill="auto"/>
            <w:noWrap/>
            <w:vAlign w:val="bottom"/>
            <w:hideMark/>
          </w:tcPr>
          <w:p w14:paraId="3C6C55ED"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7.353,48</w:t>
            </w:r>
          </w:p>
        </w:tc>
        <w:tc>
          <w:tcPr>
            <w:tcW w:w="1134" w:type="dxa"/>
            <w:tcBorders>
              <w:top w:val="nil"/>
              <w:left w:val="nil"/>
              <w:bottom w:val="single" w:sz="4" w:space="0" w:color="auto"/>
              <w:right w:val="single" w:sz="4" w:space="0" w:color="auto"/>
            </w:tcBorders>
            <w:shd w:val="clear" w:color="auto" w:fill="auto"/>
            <w:noWrap/>
            <w:vAlign w:val="bottom"/>
            <w:hideMark/>
          </w:tcPr>
          <w:p w14:paraId="232946BB" w14:textId="77777777" w:rsidR="00B230DB" w:rsidRPr="00B230DB" w:rsidRDefault="00B230DB" w:rsidP="00B230DB">
            <w:pPr>
              <w:spacing w:after="0" w:line="240" w:lineRule="auto"/>
              <w:jc w:val="right"/>
              <w:rPr>
                <w:rFonts w:ascii="Arial" w:eastAsia="Times New Roman" w:hAnsi="Arial" w:cs="Arial"/>
                <w:i/>
                <w:iCs/>
                <w:color w:val="000000"/>
                <w:kern w:val="0"/>
                <w:sz w:val="20"/>
                <w:szCs w:val="20"/>
                <w:lang w:eastAsia="hr-HR"/>
                <w14:ligatures w14:val="none"/>
              </w:rPr>
            </w:pPr>
            <w:r w:rsidRPr="00B230DB">
              <w:rPr>
                <w:rFonts w:ascii="Arial" w:eastAsia="Times New Roman" w:hAnsi="Arial" w:cs="Arial"/>
                <w:i/>
                <w:iCs/>
                <w:color w:val="000000"/>
                <w:kern w:val="0"/>
                <w:sz w:val="20"/>
                <w:szCs w:val="20"/>
                <w:lang w:eastAsia="hr-HR"/>
                <w14:ligatures w14:val="none"/>
              </w:rPr>
              <w:t>52</w:t>
            </w:r>
          </w:p>
        </w:tc>
        <w:tc>
          <w:tcPr>
            <w:tcW w:w="992" w:type="dxa"/>
            <w:tcBorders>
              <w:top w:val="nil"/>
              <w:left w:val="nil"/>
              <w:bottom w:val="single" w:sz="4" w:space="0" w:color="auto"/>
              <w:right w:val="single" w:sz="4" w:space="0" w:color="auto"/>
            </w:tcBorders>
            <w:shd w:val="clear" w:color="auto" w:fill="auto"/>
            <w:noWrap/>
            <w:vAlign w:val="bottom"/>
            <w:hideMark/>
          </w:tcPr>
          <w:p w14:paraId="018B416A" w14:textId="77777777" w:rsidR="00B230DB" w:rsidRPr="00B230DB" w:rsidRDefault="00B230DB" w:rsidP="00B230DB">
            <w:pPr>
              <w:spacing w:after="0" w:line="240" w:lineRule="auto"/>
              <w:jc w:val="right"/>
              <w:rPr>
                <w:rFonts w:ascii="Arial" w:eastAsia="Times New Roman" w:hAnsi="Arial" w:cs="Arial"/>
                <w:color w:val="000000"/>
                <w:kern w:val="0"/>
                <w:sz w:val="20"/>
                <w:szCs w:val="20"/>
                <w:lang w:eastAsia="hr-HR"/>
                <w14:ligatures w14:val="none"/>
              </w:rPr>
            </w:pPr>
            <w:r w:rsidRPr="00B230DB">
              <w:rPr>
                <w:rFonts w:ascii="Arial" w:eastAsia="Times New Roman" w:hAnsi="Arial" w:cs="Arial"/>
                <w:color w:val="000000"/>
                <w:kern w:val="0"/>
                <w:sz w:val="20"/>
                <w:szCs w:val="20"/>
                <w:lang w:eastAsia="hr-HR"/>
                <w14:ligatures w14:val="none"/>
              </w:rPr>
              <w:t>-</w:t>
            </w:r>
          </w:p>
        </w:tc>
      </w:tr>
    </w:tbl>
    <w:p w14:paraId="60A3F9F9" w14:textId="77777777" w:rsidR="00B230DB" w:rsidRDefault="00B230DB"/>
    <w:tbl>
      <w:tblPr>
        <w:tblW w:w="16590" w:type="dxa"/>
        <w:tblInd w:w="108" w:type="dxa"/>
        <w:tblLook w:val="04A0" w:firstRow="1" w:lastRow="0" w:firstColumn="1" w:lastColumn="0" w:noHBand="0" w:noVBand="1"/>
      </w:tblPr>
      <w:tblGrid>
        <w:gridCol w:w="3828"/>
        <w:gridCol w:w="1984"/>
        <w:gridCol w:w="1985"/>
        <w:gridCol w:w="2739"/>
        <w:gridCol w:w="1513"/>
        <w:gridCol w:w="1418"/>
        <w:gridCol w:w="3123"/>
      </w:tblGrid>
      <w:tr w:rsidR="005E7751" w:rsidRPr="005E7751" w14:paraId="3B67323C" w14:textId="77777777" w:rsidTr="005E7751">
        <w:trPr>
          <w:gridAfter w:val="1"/>
          <w:wAfter w:w="3123" w:type="dxa"/>
          <w:trHeight w:val="450"/>
        </w:trPr>
        <w:tc>
          <w:tcPr>
            <w:tcW w:w="13467" w:type="dxa"/>
            <w:gridSpan w:val="6"/>
            <w:vMerge w:val="restart"/>
            <w:tcBorders>
              <w:top w:val="nil"/>
              <w:left w:val="nil"/>
              <w:bottom w:val="single" w:sz="4" w:space="0" w:color="000000"/>
              <w:right w:val="nil"/>
            </w:tcBorders>
            <w:shd w:val="clear" w:color="auto" w:fill="auto"/>
            <w:noWrap/>
            <w:vAlign w:val="center"/>
            <w:hideMark/>
          </w:tcPr>
          <w:p w14:paraId="54E6F58E" w14:textId="77777777" w:rsidR="005E7751" w:rsidRPr="005E7751" w:rsidRDefault="005E7751" w:rsidP="005E7751">
            <w:pPr>
              <w:spacing w:after="0" w:line="240" w:lineRule="auto"/>
              <w:jc w:val="center"/>
              <w:rPr>
                <w:rFonts w:ascii="Arial" w:eastAsia="Times New Roman" w:hAnsi="Arial" w:cs="Arial"/>
                <w:b/>
                <w:bCs/>
                <w:color w:val="000000"/>
                <w:kern w:val="0"/>
                <w:sz w:val="24"/>
                <w:szCs w:val="24"/>
                <w:lang w:eastAsia="hr-HR"/>
                <w14:ligatures w14:val="none"/>
              </w:rPr>
            </w:pPr>
            <w:r w:rsidRPr="005E7751">
              <w:rPr>
                <w:rFonts w:ascii="Arial" w:eastAsia="Times New Roman" w:hAnsi="Arial" w:cs="Arial"/>
                <w:b/>
                <w:bCs/>
                <w:color w:val="000000"/>
                <w:kern w:val="0"/>
                <w:sz w:val="24"/>
                <w:szCs w:val="24"/>
                <w:lang w:eastAsia="hr-HR"/>
                <w14:ligatures w14:val="none"/>
              </w:rPr>
              <w:t>IZVJEŠTAJ O PRIHODIMA I RASHODIMA PREMA IZVORIMA FINANCIRANJA</w:t>
            </w:r>
          </w:p>
        </w:tc>
      </w:tr>
      <w:tr w:rsidR="005E7751" w:rsidRPr="005E7751" w14:paraId="45D32A84" w14:textId="77777777" w:rsidTr="005E7751">
        <w:trPr>
          <w:trHeight w:val="315"/>
        </w:trPr>
        <w:tc>
          <w:tcPr>
            <w:tcW w:w="13467" w:type="dxa"/>
            <w:gridSpan w:val="6"/>
            <w:vMerge/>
            <w:tcBorders>
              <w:top w:val="nil"/>
              <w:left w:val="nil"/>
              <w:bottom w:val="single" w:sz="4" w:space="0" w:color="000000"/>
              <w:right w:val="nil"/>
            </w:tcBorders>
            <w:vAlign w:val="center"/>
            <w:hideMark/>
          </w:tcPr>
          <w:p w14:paraId="00FF05FC" w14:textId="77777777" w:rsidR="005E7751" w:rsidRPr="005E7751" w:rsidRDefault="005E7751" w:rsidP="005E7751">
            <w:pPr>
              <w:spacing w:after="0" w:line="240" w:lineRule="auto"/>
              <w:rPr>
                <w:rFonts w:ascii="Arial" w:eastAsia="Times New Roman" w:hAnsi="Arial" w:cs="Arial"/>
                <w:b/>
                <w:bCs/>
                <w:color w:val="000000"/>
                <w:kern w:val="0"/>
                <w:sz w:val="24"/>
                <w:szCs w:val="24"/>
                <w:lang w:eastAsia="hr-HR"/>
                <w14:ligatures w14:val="none"/>
              </w:rPr>
            </w:pPr>
          </w:p>
        </w:tc>
        <w:tc>
          <w:tcPr>
            <w:tcW w:w="3123" w:type="dxa"/>
            <w:tcBorders>
              <w:top w:val="nil"/>
              <w:left w:val="nil"/>
              <w:bottom w:val="nil"/>
              <w:right w:val="nil"/>
            </w:tcBorders>
            <w:shd w:val="clear" w:color="auto" w:fill="auto"/>
            <w:noWrap/>
            <w:vAlign w:val="bottom"/>
            <w:hideMark/>
          </w:tcPr>
          <w:p w14:paraId="52955463" w14:textId="77777777" w:rsidR="005E7751" w:rsidRPr="005E7751" w:rsidRDefault="005E7751" w:rsidP="005E7751">
            <w:pPr>
              <w:spacing w:after="0" w:line="240" w:lineRule="auto"/>
              <w:jc w:val="center"/>
              <w:rPr>
                <w:rFonts w:ascii="Arial" w:eastAsia="Times New Roman" w:hAnsi="Arial" w:cs="Arial"/>
                <w:b/>
                <w:bCs/>
                <w:color w:val="000000"/>
                <w:kern w:val="0"/>
                <w:sz w:val="24"/>
                <w:szCs w:val="24"/>
                <w:lang w:eastAsia="hr-HR"/>
                <w14:ligatures w14:val="none"/>
              </w:rPr>
            </w:pPr>
          </w:p>
        </w:tc>
      </w:tr>
      <w:tr w:rsidR="005E7751" w:rsidRPr="005E7751" w14:paraId="5DAE9EC0" w14:textId="77777777" w:rsidTr="005E7751">
        <w:trPr>
          <w:trHeight w:val="300"/>
        </w:trPr>
        <w:tc>
          <w:tcPr>
            <w:tcW w:w="13467" w:type="dxa"/>
            <w:gridSpan w:val="6"/>
            <w:vMerge/>
            <w:tcBorders>
              <w:top w:val="nil"/>
              <w:left w:val="nil"/>
              <w:bottom w:val="single" w:sz="4" w:space="0" w:color="000000"/>
              <w:right w:val="nil"/>
            </w:tcBorders>
            <w:vAlign w:val="center"/>
            <w:hideMark/>
          </w:tcPr>
          <w:p w14:paraId="5112D302" w14:textId="77777777" w:rsidR="005E7751" w:rsidRPr="005E7751" w:rsidRDefault="005E7751" w:rsidP="005E7751">
            <w:pPr>
              <w:spacing w:after="0" w:line="240" w:lineRule="auto"/>
              <w:rPr>
                <w:rFonts w:ascii="Arial" w:eastAsia="Times New Roman" w:hAnsi="Arial" w:cs="Arial"/>
                <w:b/>
                <w:bCs/>
                <w:color w:val="000000"/>
                <w:kern w:val="0"/>
                <w:sz w:val="24"/>
                <w:szCs w:val="24"/>
                <w:lang w:eastAsia="hr-HR"/>
                <w14:ligatures w14:val="none"/>
              </w:rPr>
            </w:pPr>
          </w:p>
        </w:tc>
        <w:tc>
          <w:tcPr>
            <w:tcW w:w="3123" w:type="dxa"/>
            <w:tcBorders>
              <w:top w:val="nil"/>
              <w:left w:val="nil"/>
              <w:bottom w:val="nil"/>
              <w:right w:val="nil"/>
            </w:tcBorders>
            <w:shd w:val="clear" w:color="auto" w:fill="auto"/>
            <w:noWrap/>
            <w:vAlign w:val="bottom"/>
            <w:hideMark/>
          </w:tcPr>
          <w:p w14:paraId="5A35D163" w14:textId="77777777" w:rsidR="005E7751" w:rsidRPr="005E7751" w:rsidRDefault="005E7751" w:rsidP="005E7751">
            <w:pPr>
              <w:spacing w:after="0" w:line="240" w:lineRule="auto"/>
              <w:rPr>
                <w:rFonts w:ascii="Times New Roman" w:eastAsia="Times New Roman" w:hAnsi="Times New Roman" w:cs="Times New Roman"/>
                <w:kern w:val="0"/>
                <w:sz w:val="20"/>
                <w:szCs w:val="20"/>
                <w:lang w:eastAsia="hr-HR"/>
                <w14:ligatures w14:val="none"/>
              </w:rPr>
            </w:pPr>
          </w:p>
        </w:tc>
      </w:tr>
      <w:tr w:rsidR="005E7751" w:rsidRPr="005E7751" w14:paraId="1C3688BA" w14:textId="77777777" w:rsidTr="005E7751">
        <w:trPr>
          <w:trHeight w:val="765"/>
        </w:trPr>
        <w:tc>
          <w:tcPr>
            <w:tcW w:w="3828" w:type="dxa"/>
            <w:tcBorders>
              <w:top w:val="nil"/>
              <w:left w:val="single" w:sz="4" w:space="0" w:color="auto"/>
              <w:bottom w:val="single" w:sz="4" w:space="0" w:color="auto"/>
              <w:right w:val="single" w:sz="4" w:space="0" w:color="auto"/>
            </w:tcBorders>
            <w:shd w:val="clear" w:color="000000" w:fill="DDEBF7"/>
            <w:noWrap/>
            <w:vAlign w:val="center"/>
            <w:hideMark/>
          </w:tcPr>
          <w:p w14:paraId="0F0D1926"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BROJČANA OZNAKA I NAZIV</w:t>
            </w:r>
          </w:p>
        </w:tc>
        <w:tc>
          <w:tcPr>
            <w:tcW w:w="1984" w:type="dxa"/>
            <w:tcBorders>
              <w:top w:val="nil"/>
              <w:left w:val="nil"/>
              <w:bottom w:val="single" w:sz="4" w:space="0" w:color="auto"/>
              <w:right w:val="single" w:sz="4" w:space="0" w:color="auto"/>
            </w:tcBorders>
            <w:shd w:val="clear" w:color="000000" w:fill="DDEBF7"/>
            <w:vAlign w:val="center"/>
            <w:hideMark/>
          </w:tcPr>
          <w:p w14:paraId="048A81C7"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OSTVARENJE/ IZVRŠENJE</w:t>
            </w:r>
            <w:r w:rsidRPr="005E7751">
              <w:rPr>
                <w:rFonts w:ascii="Arial" w:eastAsia="Times New Roman" w:hAnsi="Arial" w:cs="Arial"/>
                <w:b/>
                <w:bCs/>
                <w:color w:val="000000"/>
                <w:kern w:val="0"/>
                <w:sz w:val="20"/>
                <w:szCs w:val="20"/>
                <w:lang w:eastAsia="hr-HR"/>
                <w14:ligatures w14:val="none"/>
              </w:rPr>
              <w:br/>
              <w:t xml:space="preserve"> 2022. </w:t>
            </w:r>
          </w:p>
        </w:tc>
        <w:tc>
          <w:tcPr>
            <w:tcW w:w="1985" w:type="dxa"/>
            <w:tcBorders>
              <w:top w:val="nil"/>
              <w:left w:val="nil"/>
              <w:bottom w:val="single" w:sz="4" w:space="0" w:color="auto"/>
              <w:right w:val="single" w:sz="4" w:space="0" w:color="auto"/>
            </w:tcBorders>
            <w:shd w:val="clear" w:color="000000" w:fill="DDEBF7"/>
            <w:vAlign w:val="center"/>
            <w:hideMark/>
          </w:tcPr>
          <w:p w14:paraId="50A160E5"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IZVORNI PLAN ILI</w:t>
            </w:r>
            <w:r w:rsidRPr="005E7751">
              <w:rPr>
                <w:rFonts w:ascii="Arial" w:eastAsia="Times New Roman" w:hAnsi="Arial" w:cs="Arial"/>
                <w:b/>
                <w:bCs/>
                <w:color w:val="000000"/>
                <w:kern w:val="0"/>
                <w:sz w:val="20"/>
                <w:szCs w:val="20"/>
                <w:lang w:eastAsia="hr-HR"/>
                <w14:ligatures w14:val="none"/>
              </w:rPr>
              <w:br/>
              <w:t>REBALANS 2023.</w:t>
            </w:r>
          </w:p>
        </w:tc>
        <w:tc>
          <w:tcPr>
            <w:tcW w:w="2739" w:type="dxa"/>
            <w:tcBorders>
              <w:top w:val="nil"/>
              <w:left w:val="nil"/>
              <w:bottom w:val="single" w:sz="4" w:space="0" w:color="auto"/>
              <w:right w:val="single" w:sz="4" w:space="0" w:color="auto"/>
            </w:tcBorders>
            <w:shd w:val="clear" w:color="000000" w:fill="DDEBF7"/>
            <w:vAlign w:val="center"/>
            <w:hideMark/>
          </w:tcPr>
          <w:p w14:paraId="5A0F1478"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OSTVARENJE/IZVRŠENJE</w:t>
            </w:r>
            <w:r w:rsidRPr="005E7751">
              <w:rPr>
                <w:rFonts w:ascii="Arial" w:eastAsia="Times New Roman" w:hAnsi="Arial" w:cs="Arial"/>
                <w:b/>
                <w:bCs/>
                <w:color w:val="000000"/>
                <w:kern w:val="0"/>
                <w:sz w:val="20"/>
                <w:szCs w:val="20"/>
                <w:lang w:eastAsia="hr-HR"/>
                <w14:ligatures w14:val="none"/>
              </w:rPr>
              <w:br/>
            </w:r>
            <w:r w:rsidRPr="005E7751">
              <w:rPr>
                <w:rFonts w:ascii="Arial" w:eastAsia="Times New Roman" w:hAnsi="Arial" w:cs="Arial"/>
                <w:b/>
                <w:bCs/>
                <w:color w:val="000000"/>
                <w:kern w:val="0"/>
                <w:sz w:val="20"/>
                <w:szCs w:val="20"/>
                <w:lang w:eastAsia="hr-HR"/>
                <w14:ligatures w14:val="none"/>
              </w:rPr>
              <w:br/>
              <w:t xml:space="preserve">2023. </w:t>
            </w:r>
          </w:p>
        </w:tc>
        <w:tc>
          <w:tcPr>
            <w:tcW w:w="1513" w:type="dxa"/>
            <w:tcBorders>
              <w:top w:val="nil"/>
              <w:left w:val="nil"/>
              <w:bottom w:val="single" w:sz="4" w:space="0" w:color="auto"/>
              <w:right w:val="single" w:sz="4" w:space="0" w:color="auto"/>
            </w:tcBorders>
            <w:shd w:val="clear" w:color="000000" w:fill="DDEBF7"/>
            <w:noWrap/>
            <w:vAlign w:val="center"/>
            <w:hideMark/>
          </w:tcPr>
          <w:p w14:paraId="0F913349"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INDEKS</w:t>
            </w:r>
          </w:p>
        </w:tc>
        <w:tc>
          <w:tcPr>
            <w:tcW w:w="1418" w:type="dxa"/>
            <w:tcBorders>
              <w:top w:val="nil"/>
              <w:left w:val="nil"/>
              <w:bottom w:val="single" w:sz="4" w:space="0" w:color="auto"/>
              <w:right w:val="single" w:sz="4" w:space="0" w:color="auto"/>
            </w:tcBorders>
            <w:shd w:val="clear" w:color="000000" w:fill="DDEBF7"/>
            <w:noWrap/>
            <w:vAlign w:val="center"/>
            <w:hideMark/>
          </w:tcPr>
          <w:p w14:paraId="50693C61"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INDEKS</w:t>
            </w:r>
          </w:p>
        </w:tc>
        <w:tc>
          <w:tcPr>
            <w:tcW w:w="3123" w:type="dxa"/>
            <w:vAlign w:val="center"/>
            <w:hideMark/>
          </w:tcPr>
          <w:p w14:paraId="703E2C4D" w14:textId="77777777" w:rsidR="005E7751" w:rsidRPr="005E7751" w:rsidRDefault="005E7751" w:rsidP="005E7751">
            <w:pPr>
              <w:spacing w:after="0" w:line="240" w:lineRule="auto"/>
              <w:rPr>
                <w:rFonts w:ascii="Times New Roman" w:eastAsia="Times New Roman" w:hAnsi="Times New Roman" w:cs="Times New Roman"/>
                <w:kern w:val="0"/>
                <w:sz w:val="20"/>
                <w:szCs w:val="20"/>
                <w:lang w:eastAsia="hr-HR"/>
                <w14:ligatures w14:val="none"/>
              </w:rPr>
            </w:pPr>
          </w:p>
        </w:tc>
      </w:tr>
      <w:tr w:rsidR="005E7751" w:rsidRPr="005E7751" w14:paraId="4D9650D9" w14:textId="77777777" w:rsidTr="005E7751">
        <w:trPr>
          <w:trHeight w:val="300"/>
        </w:trPr>
        <w:tc>
          <w:tcPr>
            <w:tcW w:w="3828" w:type="dxa"/>
            <w:tcBorders>
              <w:top w:val="nil"/>
              <w:left w:val="single" w:sz="4" w:space="0" w:color="auto"/>
              <w:bottom w:val="single" w:sz="4" w:space="0" w:color="auto"/>
              <w:right w:val="single" w:sz="4" w:space="0" w:color="auto"/>
            </w:tcBorders>
            <w:shd w:val="clear" w:color="000000" w:fill="DDEBF7"/>
            <w:noWrap/>
            <w:vAlign w:val="center"/>
            <w:hideMark/>
          </w:tcPr>
          <w:p w14:paraId="7327F9B2"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w:t>
            </w:r>
          </w:p>
        </w:tc>
        <w:tc>
          <w:tcPr>
            <w:tcW w:w="1984" w:type="dxa"/>
            <w:tcBorders>
              <w:top w:val="nil"/>
              <w:left w:val="nil"/>
              <w:bottom w:val="single" w:sz="4" w:space="0" w:color="auto"/>
              <w:right w:val="single" w:sz="4" w:space="0" w:color="auto"/>
            </w:tcBorders>
            <w:shd w:val="clear" w:color="000000" w:fill="DDEBF7"/>
            <w:noWrap/>
            <w:vAlign w:val="center"/>
            <w:hideMark/>
          </w:tcPr>
          <w:p w14:paraId="5FA30F5C"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2</w:t>
            </w:r>
          </w:p>
        </w:tc>
        <w:tc>
          <w:tcPr>
            <w:tcW w:w="1985" w:type="dxa"/>
            <w:tcBorders>
              <w:top w:val="nil"/>
              <w:left w:val="nil"/>
              <w:bottom w:val="single" w:sz="4" w:space="0" w:color="auto"/>
              <w:right w:val="single" w:sz="4" w:space="0" w:color="auto"/>
            </w:tcBorders>
            <w:shd w:val="clear" w:color="000000" w:fill="DDEBF7"/>
            <w:noWrap/>
            <w:vAlign w:val="center"/>
            <w:hideMark/>
          </w:tcPr>
          <w:p w14:paraId="0D911344"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3</w:t>
            </w:r>
          </w:p>
        </w:tc>
        <w:tc>
          <w:tcPr>
            <w:tcW w:w="2739" w:type="dxa"/>
            <w:tcBorders>
              <w:top w:val="nil"/>
              <w:left w:val="nil"/>
              <w:bottom w:val="single" w:sz="4" w:space="0" w:color="auto"/>
              <w:right w:val="single" w:sz="4" w:space="0" w:color="auto"/>
            </w:tcBorders>
            <w:shd w:val="clear" w:color="000000" w:fill="DDEBF7"/>
            <w:noWrap/>
            <w:vAlign w:val="center"/>
            <w:hideMark/>
          </w:tcPr>
          <w:p w14:paraId="119CDF30"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4</w:t>
            </w:r>
          </w:p>
        </w:tc>
        <w:tc>
          <w:tcPr>
            <w:tcW w:w="1513" w:type="dxa"/>
            <w:tcBorders>
              <w:top w:val="nil"/>
              <w:left w:val="nil"/>
              <w:bottom w:val="single" w:sz="4" w:space="0" w:color="auto"/>
              <w:right w:val="single" w:sz="4" w:space="0" w:color="auto"/>
            </w:tcBorders>
            <w:shd w:val="clear" w:color="FFFFFF" w:fill="DDEBF7"/>
            <w:vAlign w:val="center"/>
            <w:hideMark/>
          </w:tcPr>
          <w:p w14:paraId="4A2AF2DA" w14:textId="77777777" w:rsidR="005E7751" w:rsidRPr="005E7751" w:rsidRDefault="005E7751" w:rsidP="005E7751">
            <w:pPr>
              <w:spacing w:after="0" w:line="240" w:lineRule="auto"/>
              <w:jc w:val="center"/>
              <w:rPr>
                <w:rFonts w:ascii="Arial" w:eastAsia="Times New Roman" w:hAnsi="Arial" w:cs="Arial"/>
                <w:b/>
                <w:bCs/>
                <w:i/>
                <w:iCs/>
                <w:kern w:val="0"/>
                <w:sz w:val="20"/>
                <w:szCs w:val="20"/>
                <w:lang w:eastAsia="hr-HR"/>
                <w14:ligatures w14:val="none"/>
              </w:rPr>
            </w:pPr>
            <w:r w:rsidRPr="005E7751">
              <w:rPr>
                <w:rFonts w:ascii="Arial" w:eastAsia="Times New Roman" w:hAnsi="Arial" w:cs="Arial"/>
                <w:b/>
                <w:bCs/>
                <w:i/>
                <w:iCs/>
                <w:kern w:val="0"/>
                <w:sz w:val="20"/>
                <w:szCs w:val="20"/>
                <w:lang w:eastAsia="hr-HR"/>
                <w14:ligatures w14:val="none"/>
              </w:rPr>
              <w:t>5=4/2*100</w:t>
            </w:r>
          </w:p>
        </w:tc>
        <w:tc>
          <w:tcPr>
            <w:tcW w:w="1418" w:type="dxa"/>
            <w:tcBorders>
              <w:top w:val="nil"/>
              <w:left w:val="nil"/>
              <w:bottom w:val="single" w:sz="4" w:space="0" w:color="auto"/>
              <w:right w:val="single" w:sz="4" w:space="0" w:color="auto"/>
            </w:tcBorders>
            <w:shd w:val="clear" w:color="000000" w:fill="DDEBF7"/>
            <w:noWrap/>
            <w:vAlign w:val="center"/>
            <w:hideMark/>
          </w:tcPr>
          <w:p w14:paraId="6CB37ACC" w14:textId="77777777" w:rsidR="005E7751" w:rsidRPr="005E7751" w:rsidRDefault="005E7751" w:rsidP="005E7751">
            <w:pPr>
              <w:spacing w:after="0" w:line="240" w:lineRule="auto"/>
              <w:jc w:val="center"/>
              <w:rPr>
                <w:rFonts w:ascii="Arial" w:eastAsia="Times New Roman" w:hAnsi="Arial" w:cs="Arial"/>
                <w:b/>
                <w:bCs/>
                <w:i/>
                <w:iCs/>
                <w:kern w:val="0"/>
                <w:sz w:val="20"/>
                <w:szCs w:val="20"/>
                <w:lang w:eastAsia="hr-HR"/>
                <w14:ligatures w14:val="none"/>
              </w:rPr>
            </w:pPr>
            <w:r w:rsidRPr="005E7751">
              <w:rPr>
                <w:rFonts w:ascii="Arial" w:eastAsia="Times New Roman" w:hAnsi="Arial" w:cs="Arial"/>
                <w:b/>
                <w:bCs/>
                <w:i/>
                <w:iCs/>
                <w:kern w:val="0"/>
                <w:sz w:val="20"/>
                <w:szCs w:val="20"/>
                <w:lang w:eastAsia="hr-HR"/>
                <w14:ligatures w14:val="none"/>
              </w:rPr>
              <w:t>6=4/3*100</w:t>
            </w:r>
          </w:p>
        </w:tc>
        <w:tc>
          <w:tcPr>
            <w:tcW w:w="3123" w:type="dxa"/>
            <w:vAlign w:val="center"/>
            <w:hideMark/>
          </w:tcPr>
          <w:p w14:paraId="3C7AC9A3" w14:textId="77777777" w:rsidR="005E7751" w:rsidRPr="005E7751" w:rsidRDefault="005E7751" w:rsidP="005E7751">
            <w:pPr>
              <w:spacing w:after="0" w:line="240" w:lineRule="auto"/>
              <w:rPr>
                <w:rFonts w:ascii="Times New Roman" w:eastAsia="Times New Roman" w:hAnsi="Times New Roman" w:cs="Times New Roman"/>
                <w:kern w:val="0"/>
                <w:sz w:val="20"/>
                <w:szCs w:val="20"/>
                <w:lang w:eastAsia="hr-HR"/>
                <w14:ligatures w14:val="none"/>
              </w:rPr>
            </w:pPr>
          </w:p>
        </w:tc>
      </w:tr>
      <w:tr w:rsidR="005E7751" w:rsidRPr="005E7751" w14:paraId="35669662" w14:textId="77777777" w:rsidTr="005E7751">
        <w:trPr>
          <w:trHeight w:val="30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AA87E7C" w14:textId="77777777" w:rsidR="005E7751" w:rsidRPr="005E7751" w:rsidRDefault="005E7751" w:rsidP="005E7751">
            <w:pPr>
              <w:spacing w:after="0" w:line="240" w:lineRule="auto"/>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UKUPNO PRIHODI</w:t>
            </w:r>
          </w:p>
        </w:tc>
        <w:tc>
          <w:tcPr>
            <w:tcW w:w="1984" w:type="dxa"/>
            <w:tcBorders>
              <w:top w:val="nil"/>
              <w:left w:val="nil"/>
              <w:bottom w:val="single" w:sz="4" w:space="0" w:color="auto"/>
              <w:right w:val="single" w:sz="4" w:space="0" w:color="auto"/>
            </w:tcBorders>
            <w:shd w:val="clear" w:color="auto" w:fill="auto"/>
            <w:noWrap/>
            <w:vAlign w:val="bottom"/>
            <w:hideMark/>
          </w:tcPr>
          <w:p w14:paraId="4D0912DE"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1.129.975,31</w:t>
            </w:r>
          </w:p>
        </w:tc>
        <w:tc>
          <w:tcPr>
            <w:tcW w:w="1985" w:type="dxa"/>
            <w:tcBorders>
              <w:top w:val="nil"/>
              <w:left w:val="nil"/>
              <w:bottom w:val="single" w:sz="4" w:space="0" w:color="auto"/>
              <w:right w:val="single" w:sz="4" w:space="0" w:color="auto"/>
            </w:tcBorders>
            <w:shd w:val="clear" w:color="auto" w:fill="auto"/>
            <w:noWrap/>
            <w:vAlign w:val="bottom"/>
            <w:hideMark/>
          </w:tcPr>
          <w:p w14:paraId="7025B4D9"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1.428.835</w:t>
            </w:r>
          </w:p>
        </w:tc>
        <w:tc>
          <w:tcPr>
            <w:tcW w:w="2739" w:type="dxa"/>
            <w:tcBorders>
              <w:top w:val="nil"/>
              <w:left w:val="nil"/>
              <w:bottom w:val="single" w:sz="4" w:space="0" w:color="auto"/>
              <w:right w:val="single" w:sz="4" w:space="0" w:color="auto"/>
            </w:tcBorders>
            <w:shd w:val="clear" w:color="auto" w:fill="auto"/>
            <w:noWrap/>
            <w:vAlign w:val="bottom"/>
            <w:hideMark/>
          </w:tcPr>
          <w:p w14:paraId="7197DFBE"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1.333.807,15</w:t>
            </w:r>
          </w:p>
        </w:tc>
        <w:tc>
          <w:tcPr>
            <w:tcW w:w="1513" w:type="dxa"/>
            <w:tcBorders>
              <w:top w:val="nil"/>
              <w:left w:val="nil"/>
              <w:bottom w:val="single" w:sz="4" w:space="0" w:color="auto"/>
              <w:right w:val="single" w:sz="4" w:space="0" w:color="auto"/>
            </w:tcBorders>
            <w:shd w:val="clear" w:color="auto" w:fill="auto"/>
            <w:noWrap/>
            <w:vAlign w:val="bottom"/>
            <w:hideMark/>
          </w:tcPr>
          <w:p w14:paraId="6A6F600D"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118</w:t>
            </w:r>
          </w:p>
        </w:tc>
        <w:tc>
          <w:tcPr>
            <w:tcW w:w="1418" w:type="dxa"/>
            <w:tcBorders>
              <w:top w:val="nil"/>
              <w:left w:val="nil"/>
              <w:bottom w:val="single" w:sz="4" w:space="0" w:color="auto"/>
              <w:right w:val="single" w:sz="4" w:space="0" w:color="auto"/>
            </w:tcBorders>
            <w:shd w:val="clear" w:color="auto" w:fill="auto"/>
            <w:noWrap/>
            <w:vAlign w:val="bottom"/>
            <w:hideMark/>
          </w:tcPr>
          <w:p w14:paraId="4DC4BF71"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93</w:t>
            </w:r>
          </w:p>
        </w:tc>
        <w:tc>
          <w:tcPr>
            <w:tcW w:w="3123" w:type="dxa"/>
            <w:vAlign w:val="center"/>
            <w:hideMark/>
          </w:tcPr>
          <w:p w14:paraId="0FF14166" w14:textId="77777777" w:rsidR="005E7751" w:rsidRPr="005E7751" w:rsidRDefault="005E7751" w:rsidP="005E7751">
            <w:pPr>
              <w:spacing w:after="0" w:line="240" w:lineRule="auto"/>
              <w:rPr>
                <w:rFonts w:ascii="Times New Roman" w:eastAsia="Times New Roman" w:hAnsi="Times New Roman" w:cs="Times New Roman"/>
                <w:kern w:val="0"/>
                <w:sz w:val="20"/>
                <w:szCs w:val="20"/>
                <w:lang w:eastAsia="hr-HR"/>
                <w14:ligatures w14:val="none"/>
              </w:rPr>
            </w:pPr>
          </w:p>
        </w:tc>
      </w:tr>
      <w:tr w:rsidR="005E7751" w:rsidRPr="005E7751" w14:paraId="6E265F72" w14:textId="77777777" w:rsidTr="005E7751">
        <w:trPr>
          <w:trHeight w:val="30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BA40D83" w14:textId="77777777" w:rsidR="005E7751" w:rsidRPr="005E7751" w:rsidRDefault="005E7751" w:rsidP="005E7751">
            <w:pPr>
              <w:spacing w:after="0" w:line="240" w:lineRule="auto"/>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 Opći prihodi i primici</w:t>
            </w:r>
          </w:p>
        </w:tc>
        <w:tc>
          <w:tcPr>
            <w:tcW w:w="1984" w:type="dxa"/>
            <w:tcBorders>
              <w:top w:val="nil"/>
              <w:left w:val="nil"/>
              <w:bottom w:val="single" w:sz="4" w:space="0" w:color="auto"/>
              <w:right w:val="single" w:sz="4" w:space="0" w:color="auto"/>
            </w:tcBorders>
            <w:shd w:val="clear" w:color="auto" w:fill="auto"/>
            <w:noWrap/>
            <w:vAlign w:val="bottom"/>
            <w:hideMark/>
          </w:tcPr>
          <w:p w14:paraId="1FA72140"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745.578,47</w:t>
            </w:r>
          </w:p>
        </w:tc>
        <w:tc>
          <w:tcPr>
            <w:tcW w:w="1985" w:type="dxa"/>
            <w:tcBorders>
              <w:top w:val="nil"/>
              <w:left w:val="nil"/>
              <w:bottom w:val="single" w:sz="4" w:space="0" w:color="auto"/>
              <w:right w:val="single" w:sz="4" w:space="0" w:color="auto"/>
            </w:tcBorders>
            <w:shd w:val="clear" w:color="auto" w:fill="auto"/>
            <w:noWrap/>
            <w:vAlign w:val="bottom"/>
            <w:hideMark/>
          </w:tcPr>
          <w:p w14:paraId="69B352BD"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1.064.436</w:t>
            </w:r>
          </w:p>
        </w:tc>
        <w:tc>
          <w:tcPr>
            <w:tcW w:w="2739" w:type="dxa"/>
            <w:tcBorders>
              <w:top w:val="nil"/>
              <w:left w:val="nil"/>
              <w:bottom w:val="single" w:sz="4" w:space="0" w:color="auto"/>
              <w:right w:val="single" w:sz="4" w:space="0" w:color="auto"/>
            </w:tcBorders>
            <w:shd w:val="clear" w:color="auto" w:fill="auto"/>
            <w:noWrap/>
            <w:vAlign w:val="bottom"/>
            <w:hideMark/>
          </w:tcPr>
          <w:p w14:paraId="1F7A093C"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945.323,32</w:t>
            </w:r>
          </w:p>
        </w:tc>
        <w:tc>
          <w:tcPr>
            <w:tcW w:w="1513" w:type="dxa"/>
            <w:tcBorders>
              <w:top w:val="nil"/>
              <w:left w:val="nil"/>
              <w:bottom w:val="single" w:sz="4" w:space="0" w:color="auto"/>
              <w:right w:val="single" w:sz="4" w:space="0" w:color="auto"/>
            </w:tcBorders>
            <w:shd w:val="clear" w:color="auto" w:fill="auto"/>
            <w:noWrap/>
            <w:vAlign w:val="bottom"/>
            <w:hideMark/>
          </w:tcPr>
          <w:p w14:paraId="27C0FDD8"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127</w:t>
            </w:r>
          </w:p>
        </w:tc>
        <w:tc>
          <w:tcPr>
            <w:tcW w:w="1418" w:type="dxa"/>
            <w:tcBorders>
              <w:top w:val="nil"/>
              <w:left w:val="nil"/>
              <w:bottom w:val="single" w:sz="4" w:space="0" w:color="auto"/>
              <w:right w:val="single" w:sz="4" w:space="0" w:color="auto"/>
            </w:tcBorders>
            <w:shd w:val="clear" w:color="auto" w:fill="auto"/>
            <w:noWrap/>
            <w:vAlign w:val="bottom"/>
            <w:hideMark/>
          </w:tcPr>
          <w:p w14:paraId="31D7000A"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89</w:t>
            </w:r>
          </w:p>
        </w:tc>
        <w:tc>
          <w:tcPr>
            <w:tcW w:w="3123" w:type="dxa"/>
            <w:vAlign w:val="center"/>
            <w:hideMark/>
          </w:tcPr>
          <w:p w14:paraId="20295ECB" w14:textId="77777777" w:rsidR="005E7751" w:rsidRPr="005E7751" w:rsidRDefault="005E7751" w:rsidP="005E7751">
            <w:pPr>
              <w:spacing w:after="0" w:line="240" w:lineRule="auto"/>
              <w:rPr>
                <w:rFonts w:ascii="Times New Roman" w:eastAsia="Times New Roman" w:hAnsi="Times New Roman" w:cs="Times New Roman"/>
                <w:kern w:val="0"/>
                <w:sz w:val="20"/>
                <w:szCs w:val="20"/>
                <w:lang w:eastAsia="hr-HR"/>
                <w14:ligatures w14:val="none"/>
              </w:rPr>
            </w:pPr>
          </w:p>
        </w:tc>
      </w:tr>
      <w:tr w:rsidR="005E7751" w:rsidRPr="005E7751" w14:paraId="455A7262" w14:textId="77777777" w:rsidTr="005E7751">
        <w:trPr>
          <w:trHeight w:val="30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128801D" w14:textId="77777777" w:rsidR="005E7751" w:rsidRPr="005E7751" w:rsidRDefault="005E7751" w:rsidP="005E7751">
            <w:pPr>
              <w:spacing w:after="0" w:line="240" w:lineRule="auto"/>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 xml:space="preserve">   11 Proračunski prihodi</w:t>
            </w:r>
          </w:p>
        </w:tc>
        <w:tc>
          <w:tcPr>
            <w:tcW w:w="1984" w:type="dxa"/>
            <w:tcBorders>
              <w:top w:val="nil"/>
              <w:left w:val="nil"/>
              <w:bottom w:val="single" w:sz="4" w:space="0" w:color="auto"/>
              <w:right w:val="single" w:sz="4" w:space="0" w:color="auto"/>
            </w:tcBorders>
            <w:shd w:val="clear" w:color="auto" w:fill="auto"/>
            <w:noWrap/>
            <w:vAlign w:val="bottom"/>
            <w:hideMark/>
          </w:tcPr>
          <w:p w14:paraId="19C7C15D"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745.578,47</w:t>
            </w:r>
          </w:p>
        </w:tc>
        <w:tc>
          <w:tcPr>
            <w:tcW w:w="1985" w:type="dxa"/>
            <w:tcBorders>
              <w:top w:val="nil"/>
              <w:left w:val="nil"/>
              <w:bottom w:val="single" w:sz="4" w:space="0" w:color="auto"/>
              <w:right w:val="single" w:sz="4" w:space="0" w:color="auto"/>
            </w:tcBorders>
            <w:shd w:val="clear" w:color="auto" w:fill="auto"/>
            <w:noWrap/>
            <w:vAlign w:val="bottom"/>
            <w:hideMark/>
          </w:tcPr>
          <w:p w14:paraId="1F51C4AF"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1.064.436</w:t>
            </w:r>
          </w:p>
        </w:tc>
        <w:tc>
          <w:tcPr>
            <w:tcW w:w="2739" w:type="dxa"/>
            <w:tcBorders>
              <w:top w:val="nil"/>
              <w:left w:val="nil"/>
              <w:bottom w:val="single" w:sz="4" w:space="0" w:color="auto"/>
              <w:right w:val="single" w:sz="4" w:space="0" w:color="auto"/>
            </w:tcBorders>
            <w:shd w:val="clear" w:color="auto" w:fill="auto"/>
            <w:noWrap/>
            <w:vAlign w:val="bottom"/>
            <w:hideMark/>
          </w:tcPr>
          <w:p w14:paraId="1EF33462"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945.323,32</w:t>
            </w:r>
          </w:p>
        </w:tc>
        <w:tc>
          <w:tcPr>
            <w:tcW w:w="1513" w:type="dxa"/>
            <w:tcBorders>
              <w:top w:val="nil"/>
              <w:left w:val="nil"/>
              <w:bottom w:val="single" w:sz="4" w:space="0" w:color="auto"/>
              <w:right w:val="single" w:sz="4" w:space="0" w:color="auto"/>
            </w:tcBorders>
            <w:shd w:val="clear" w:color="auto" w:fill="auto"/>
            <w:noWrap/>
            <w:vAlign w:val="bottom"/>
            <w:hideMark/>
          </w:tcPr>
          <w:p w14:paraId="732D6007"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127</w:t>
            </w:r>
          </w:p>
        </w:tc>
        <w:tc>
          <w:tcPr>
            <w:tcW w:w="1418" w:type="dxa"/>
            <w:tcBorders>
              <w:top w:val="nil"/>
              <w:left w:val="nil"/>
              <w:bottom w:val="single" w:sz="4" w:space="0" w:color="auto"/>
              <w:right w:val="single" w:sz="4" w:space="0" w:color="auto"/>
            </w:tcBorders>
            <w:shd w:val="clear" w:color="auto" w:fill="auto"/>
            <w:noWrap/>
            <w:vAlign w:val="bottom"/>
            <w:hideMark/>
          </w:tcPr>
          <w:p w14:paraId="2EC9D0E0"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89</w:t>
            </w:r>
          </w:p>
        </w:tc>
        <w:tc>
          <w:tcPr>
            <w:tcW w:w="3123" w:type="dxa"/>
            <w:vAlign w:val="center"/>
            <w:hideMark/>
          </w:tcPr>
          <w:p w14:paraId="0F5EDD3F" w14:textId="77777777" w:rsidR="005E7751" w:rsidRPr="005E7751" w:rsidRDefault="005E7751" w:rsidP="005E7751">
            <w:pPr>
              <w:spacing w:after="0" w:line="240" w:lineRule="auto"/>
              <w:rPr>
                <w:rFonts w:ascii="Times New Roman" w:eastAsia="Times New Roman" w:hAnsi="Times New Roman" w:cs="Times New Roman"/>
                <w:kern w:val="0"/>
                <w:sz w:val="20"/>
                <w:szCs w:val="20"/>
                <w:lang w:eastAsia="hr-HR"/>
                <w14:ligatures w14:val="none"/>
              </w:rPr>
            </w:pPr>
          </w:p>
        </w:tc>
      </w:tr>
      <w:tr w:rsidR="005E7751" w:rsidRPr="005E7751" w14:paraId="6F1B9241" w14:textId="77777777" w:rsidTr="005E7751">
        <w:trPr>
          <w:trHeight w:val="30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9E2F1CB" w14:textId="77777777" w:rsidR="005E7751" w:rsidRPr="005E7751" w:rsidRDefault="005E7751" w:rsidP="005E7751">
            <w:pPr>
              <w:spacing w:after="0" w:line="240" w:lineRule="auto"/>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4 Prihodi za posebne namjene</w:t>
            </w:r>
          </w:p>
        </w:tc>
        <w:tc>
          <w:tcPr>
            <w:tcW w:w="1984" w:type="dxa"/>
            <w:tcBorders>
              <w:top w:val="nil"/>
              <w:left w:val="nil"/>
              <w:bottom w:val="single" w:sz="4" w:space="0" w:color="auto"/>
              <w:right w:val="single" w:sz="4" w:space="0" w:color="auto"/>
            </w:tcBorders>
            <w:shd w:val="clear" w:color="auto" w:fill="auto"/>
            <w:noWrap/>
            <w:vAlign w:val="bottom"/>
            <w:hideMark/>
          </w:tcPr>
          <w:p w14:paraId="5262CA91"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382.723,21</w:t>
            </w:r>
          </w:p>
        </w:tc>
        <w:tc>
          <w:tcPr>
            <w:tcW w:w="1985" w:type="dxa"/>
            <w:tcBorders>
              <w:top w:val="nil"/>
              <w:left w:val="nil"/>
              <w:bottom w:val="single" w:sz="4" w:space="0" w:color="auto"/>
              <w:right w:val="single" w:sz="4" w:space="0" w:color="auto"/>
            </w:tcBorders>
            <w:shd w:val="clear" w:color="auto" w:fill="auto"/>
            <w:noWrap/>
            <w:vAlign w:val="bottom"/>
            <w:hideMark/>
          </w:tcPr>
          <w:p w14:paraId="33020401"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364.213</w:t>
            </w:r>
          </w:p>
        </w:tc>
        <w:tc>
          <w:tcPr>
            <w:tcW w:w="2739" w:type="dxa"/>
            <w:tcBorders>
              <w:top w:val="nil"/>
              <w:left w:val="nil"/>
              <w:bottom w:val="single" w:sz="4" w:space="0" w:color="auto"/>
              <w:right w:val="single" w:sz="4" w:space="0" w:color="auto"/>
            </w:tcBorders>
            <w:shd w:val="clear" w:color="auto" w:fill="auto"/>
            <w:noWrap/>
            <w:vAlign w:val="bottom"/>
            <w:hideMark/>
          </w:tcPr>
          <w:p w14:paraId="6F606058"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388.298,57</w:t>
            </w:r>
          </w:p>
        </w:tc>
        <w:tc>
          <w:tcPr>
            <w:tcW w:w="1513" w:type="dxa"/>
            <w:tcBorders>
              <w:top w:val="nil"/>
              <w:left w:val="nil"/>
              <w:bottom w:val="single" w:sz="4" w:space="0" w:color="auto"/>
              <w:right w:val="single" w:sz="4" w:space="0" w:color="auto"/>
            </w:tcBorders>
            <w:shd w:val="clear" w:color="auto" w:fill="auto"/>
            <w:noWrap/>
            <w:vAlign w:val="bottom"/>
            <w:hideMark/>
          </w:tcPr>
          <w:p w14:paraId="5F5D02D5"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101</w:t>
            </w:r>
          </w:p>
        </w:tc>
        <w:tc>
          <w:tcPr>
            <w:tcW w:w="1418" w:type="dxa"/>
            <w:tcBorders>
              <w:top w:val="nil"/>
              <w:left w:val="nil"/>
              <w:bottom w:val="single" w:sz="4" w:space="0" w:color="auto"/>
              <w:right w:val="single" w:sz="4" w:space="0" w:color="auto"/>
            </w:tcBorders>
            <w:shd w:val="clear" w:color="auto" w:fill="auto"/>
            <w:noWrap/>
            <w:vAlign w:val="bottom"/>
            <w:hideMark/>
          </w:tcPr>
          <w:p w14:paraId="0E4290C1"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107</w:t>
            </w:r>
          </w:p>
        </w:tc>
        <w:tc>
          <w:tcPr>
            <w:tcW w:w="3123" w:type="dxa"/>
            <w:vAlign w:val="center"/>
            <w:hideMark/>
          </w:tcPr>
          <w:p w14:paraId="2AB7FAC1" w14:textId="77777777" w:rsidR="005E7751" w:rsidRPr="005E7751" w:rsidRDefault="005E7751" w:rsidP="005E7751">
            <w:pPr>
              <w:spacing w:after="0" w:line="240" w:lineRule="auto"/>
              <w:rPr>
                <w:rFonts w:ascii="Times New Roman" w:eastAsia="Times New Roman" w:hAnsi="Times New Roman" w:cs="Times New Roman"/>
                <w:kern w:val="0"/>
                <w:sz w:val="20"/>
                <w:szCs w:val="20"/>
                <w:lang w:eastAsia="hr-HR"/>
                <w14:ligatures w14:val="none"/>
              </w:rPr>
            </w:pPr>
          </w:p>
        </w:tc>
      </w:tr>
      <w:tr w:rsidR="005E7751" w:rsidRPr="005E7751" w14:paraId="31047C8D" w14:textId="77777777" w:rsidTr="005E7751">
        <w:trPr>
          <w:trHeight w:val="30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FC6C725" w14:textId="77777777" w:rsidR="005E7751" w:rsidRPr="005E7751" w:rsidRDefault="005E7751" w:rsidP="005E7751">
            <w:pPr>
              <w:spacing w:after="0" w:line="240" w:lineRule="auto"/>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 xml:space="preserve">   43 Ostali prihodi za posebne namjene</w:t>
            </w:r>
          </w:p>
        </w:tc>
        <w:tc>
          <w:tcPr>
            <w:tcW w:w="1984" w:type="dxa"/>
            <w:tcBorders>
              <w:top w:val="nil"/>
              <w:left w:val="nil"/>
              <w:bottom w:val="single" w:sz="4" w:space="0" w:color="auto"/>
              <w:right w:val="single" w:sz="4" w:space="0" w:color="auto"/>
            </w:tcBorders>
            <w:shd w:val="clear" w:color="auto" w:fill="auto"/>
            <w:noWrap/>
            <w:vAlign w:val="bottom"/>
            <w:hideMark/>
          </w:tcPr>
          <w:p w14:paraId="57D28FE9"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382.723,21</w:t>
            </w:r>
          </w:p>
        </w:tc>
        <w:tc>
          <w:tcPr>
            <w:tcW w:w="1985" w:type="dxa"/>
            <w:tcBorders>
              <w:top w:val="nil"/>
              <w:left w:val="nil"/>
              <w:bottom w:val="single" w:sz="4" w:space="0" w:color="auto"/>
              <w:right w:val="single" w:sz="4" w:space="0" w:color="auto"/>
            </w:tcBorders>
            <w:shd w:val="clear" w:color="auto" w:fill="auto"/>
            <w:noWrap/>
            <w:vAlign w:val="bottom"/>
            <w:hideMark/>
          </w:tcPr>
          <w:p w14:paraId="43E7C3B2"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364.213</w:t>
            </w:r>
          </w:p>
        </w:tc>
        <w:tc>
          <w:tcPr>
            <w:tcW w:w="2739" w:type="dxa"/>
            <w:tcBorders>
              <w:top w:val="nil"/>
              <w:left w:val="nil"/>
              <w:bottom w:val="single" w:sz="4" w:space="0" w:color="auto"/>
              <w:right w:val="single" w:sz="4" w:space="0" w:color="auto"/>
            </w:tcBorders>
            <w:shd w:val="clear" w:color="auto" w:fill="auto"/>
            <w:noWrap/>
            <w:vAlign w:val="bottom"/>
            <w:hideMark/>
          </w:tcPr>
          <w:p w14:paraId="2D4B6CA4"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388.298,57</w:t>
            </w:r>
          </w:p>
        </w:tc>
        <w:tc>
          <w:tcPr>
            <w:tcW w:w="1513" w:type="dxa"/>
            <w:tcBorders>
              <w:top w:val="nil"/>
              <w:left w:val="nil"/>
              <w:bottom w:val="single" w:sz="4" w:space="0" w:color="auto"/>
              <w:right w:val="single" w:sz="4" w:space="0" w:color="auto"/>
            </w:tcBorders>
            <w:shd w:val="clear" w:color="auto" w:fill="auto"/>
            <w:noWrap/>
            <w:vAlign w:val="bottom"/>
            <w:hideMark/>
          </w:tcPr>
          <w:p w14:paraId="41939569"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101</w:t>
            </w:r>
          </w:p>
        </w:tc>
        <w:tc>
          <w:tcPr>
            <w:tcW w:w="1418" w:type="dxa"/>
            <w:tcBorders>
              <w:top w:val="nil"/>
              <w:left w:val="nil"/>
              <w:bottom w:val="single" w:sz="4" w:space="0" w:color="auto"/>
              <w:right w:val="single" w:sz="4" w:space="0" w:color="auto"/>
            </w:tcBorders>
            <w:shd w:val="clear" w:color="auto" w:fill="auto"/>
            <w:noWrap/>
            <w:vAlign w:val="bottom"/>
            <w:hideMark/>
          </w:tcPr>
          <w:p w14:paraId="55D7C212"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107</w:t>
            </w:r>
          </w:p>
        </w:tc>
        <w:tc>
          <w:tcPr>
            <w:tcW w:w="3123" w:type="dxa"/>
            <w:vAlign w:val="center"/>
            <w:hideMark/>
          </w:tcPr>
          <w:p w14:paraId="513D2014" w14:textId="77777777" w:rsidR="005E7751" w:rsidRPr="005E7751" w:rsidRDefault="005E7751" w:rsidP="005E7751">
            <w:pPr>
              <w:spacing w:after="0" w:line="240" w:lineRule="auto"/>
              <w:rPr>
                <w:rFonts w:ascii="Times New Roman" w:eastAsia="Times New Roman" w:hAnsi="Times New Roman" w:cs="Times New Roman"/>
                <w:kern w:val="0"/>
                <w:sz w:val="20"/>
                <w:szCs w:val="20"/>
                <w:lang w:eastAsia="hr-HR"/>
                <w14:ligatures w14:val="none"/>
              </w:rPr>
            </w:pPr>
          </w:p>
        </w:tc>
      </w:tr>
      <w:tr w:rsidR="005E7751" w:rsidRPr="005E7751" w14:paraId="4B6A514F" w14:textId="77777777" w:rsidTr="005E7751">
        <w:trPr>
          <w:trHeight w:val="30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42B0C89" w14:textId="77777777" w:rsidR="005E7751" w:rsidRPr="005E7751" w:rsidRDefault="005E7751" w:rsidP="005E7751">
            <w:pPr>
              <w:spacing w:after="0" w:line="240" w:lineRule="auto"/>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6 Donacije</w:t>
            </w:r>
          </w:p>
        </w:tc>
        <w:tc>
          <w:tcPr>
            <w:tcW w:w="1984" w:type="dxa"/>
            <w:tcBorders>
              <w:top w:val="nil"/>
              <w:left w:val="nil"/>
              <w:bottom w:val="single" w:sz="4" w:space="0" w:color="auto"/>
              <w:right w:val="single" w:sz="4" w:space="0" w:color="auto"/>
            </w:tcBorders>
            <w:shd w:val="clear" w:color="auto" w:fill="auto"/>
            <w:noWrap/>
            <w:vAlign w:val="bottom"/>
            <w:hideMark/>
          </w:tcPr>
          <w:p w14:paraId="528C990B"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1.673,63</w:t>
            </w:r>
          </w:p>
        </w:tc>
        <w:tc>
          <w:tcPr>
            <w:tcW w:w="1985" w:type="dxa"/>
            <w:tcBorders>
              <w:top w:val="nil"/>
              <w:left w:val="nil"/>
              <w:bottom w:val="single" w:sz="4" w:space="0" w:color="auto"/>
              <w:right w:val="single" w:sz="4" w:space="0" w:color="auto"/>
            </w:tcBorders>
            <w:shd w:val="clear" w:color="auto" w:fill="auto"/>
            <w:noWrap/>
            <w:vAlign w:val="bottom"/>
            <w:hideMark/>
          </w:tcPr>
          <w:p w14:paraId="76D81A74"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185</w:t>
            </w:r>
          </w:p>
        </w:tc>
        <w:tc>
          <w:tcPr>
            <w:tcW w:w="2739" w:type="dxa"/>
            <w:tcBorders>
              <w:top w:val="nil"/>
              <w:left w:val="nil"/>
              <w:bottom w:val="single" w:sz="4" w:space="0" w:color="auto"/>
              <w:right w:val="single" w:sz="4" w:space="0" w:color="auto"/>
            </w:tcBorders>
            <w:shd w:val="clear" w:color="auto" w:fill="auto"/>
            <w:noWrap/>
            <w:vAlign w:val="bottom"/>
            <w:hideMark/>
          </w:tcPr>
          <w:p w14:paraId="5B7BBDB7"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185,26</w:t>
            </w:r>
          </w:p>
        </w:tc>
        <w:tc>
          <w:tcPr>
            <w:tcW w:w="1513" w:type="dxa"/>
            <w:tcBorders>
              <w:top w:val="nil"/>
              <w:left w:val="nil"/>
              <w:bottom w:val="single" w:sz="4" w:space="0" w:color="auto"/>
              <w:right w:val="single" w:sz="4" w:space="0" w:color="auto"/>
            </w:tcBorders>
            <w:shd w:val="clear" w:color="auto" w:fill="auto"/>
            <w:noWrap/>
            <w:vAlign w:val="bottom"/>
            <w:hideMark/>
          </w:tcPr>
          <w:p w14:paraId="3529ECC6"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11</w:t>
            </w:r>
          </w:p>
        </w:tc>
        <w:tc>
          <w:tcPr>
            <w:tcW w:w="1418" w:type="dxa"/>
            <w:tcBorders>
              <w:top w:val="nil"/>
              <w:left w:val="nil"/>
              <w:bottom w:val="single" w:sz="4" w:space="0" w:color="auto"/>
              <w:right w:val="single" w:sz="4" w:space="0" w:color="auto"/>
            </w:tcBorders>
            <w:shd w:val="clear" w:color="auto" w:fill="auto"/>
            <w:noWrap/>
            <w:vAlign w:val="bottom"/>
            <w:hideMark/>
          </w:tcPr>
          <w:p w14:paraId="246D32DC"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100</w:t>
            </w:r>
          </w:p>
        </w:tc>
        <w:tc>
          <w:tcPr>
            <w:tcW w:w="3123" w:type="dxa"/>
            <w:vAlign w:val="center"/>
            <w:hideMark/>
          </w:tcPr>
          <w:p w14:paraId="0C44EDFA" w14:textId="77777777" w:rsidR="005E7751" w:rsidRPr="005E7751" w:rsidRDefault="005E7751" w:rsidP="005E7751">
            <w:pPr>
              <w:spacing w:after="0" w:line="240" w:lineRule="auto"/>
              <w:rPr>
                <w:rFonts w:ascii="Times New Roman" w:eastAsia="Times New Roman" w:hAnsi="Times New Roman" w:cs="Times New Roman"/>
                <w:kern w:val="0"/>
                <w:sz w:val="20"/>
                <w:szCs w:val="20"/>
                <w:lang w:eastAsia="hr-HR"/>
                <w14:ligatures w14:val="none"/>
              </w:rPr>
            </w:pPr>
          </w:p>
        </w:tc>
      </w:tr>
      <w:tr w:rsidR="005E7751" w:rsidRPr="005E7751" w14:paraId="58357D4E" w14:textId="77777777" w:rsidTr="005E7751">
        <w:trPr>
          <w:trHeight w:val="30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8BE1419" w14:textId="77777777" w:rsidR="005E7751" w:rsidRPr="005E7751" w:rsidRDefault="005E7751" w:rsidP="005E7751">
            <w:pPr>
              <w:spacing w:after="0" w:line="240" w:lineRule="auto"/>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 xml:space="preserve">  61 Donacije</w:t>
            </w:r>
          </w:p>
        </w:tc>
        <w:tc>
          <w:tcPr>
            <w:tcW w:w="1984" w:type="dxa"/>
            <w:tcBorders>
              <w:top w:val="nil"/>
              <w:left w:val="nil"/>
              <w:bottom w:val="single" w:sz="4" w:space="0" w:color="auto"/>
              <w:right w:val="single" w:sz="4" w:space="0" w:color="auto"/>
            </w:tcBorders>
            <w:shd w:val="clear" w:color="auto" w:fill="auto"/>
            <w:noWrap/>
            <w:vAlign w:val="bottom"/>
            <w:hideMark/>
          </w:tcPr>
          <w:p w14:paraId="3F15D91A"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1.673,63</w:t>
            </w:r>
          </w:p>
        </w:tc>
        <w:tc>
          <w:tcPr>
            <w:tcW w:w="1985" w:type="dxa"/>
            <w:tcBorders>
              <w:top w:val="nil"/>
              <w:left w:val="nil"/>
              <w:bottom w:val="single" w:sz="4" w:space="0" w:color="auto"/>
              <w:right w:val="single" w:sz="4" w:space="0" w:color="auto"/>
            </w:tcBorders>
            <w:shd w:val="clear" w:color="auto" w:fill="auto"/>
            <w:noWrap/>
            <w:vAlign w:val="bottom"/>
            <w:hideMark/>
          </w:tcPr>
          <w:p w14:paraId="44368200" w14:textId="77777777" w:rsidR="005E7751" w:rsidRPr="005E7751" w:rsidRDefault="005E7751" w:rsidP="005E7751">
            <w:pPr>
              <w:spacing w:after="0" w:line="240" w:lineRule="auto"/>
              <w:jc w:val="right"/>
              <w:rPr>
                <w:rFonts w:ascii="Arial" w:eastAsia="Times New Roman" w:hAnsi="Arial" w:cs="Arial"/>
                <w:i/>
                <w:iCs/>
                <w:kern w:val="0"/>
                <w:sz w:val="20"/>
                <w:szCs w:val="20"/>
                <w:lang w:eastAsia="hr-HR"/>
                <w14:ligatures w14:val="none"/>
              </w:rPr>
            </w:pPr>
            <w:r w:rsidRPr="005E7751">
              <w:rPr>
                <w:rFonts w:ascii="Arial" w:eastAsia="Times New Roman" w:hAnsi="Arial" w:cs="Arial"/>
                <w:i/>
                <w:iCs/>
                <w:kern w:val="0"/>
                <w:sz w:val="20"/>
                <w:szCs w:val="20"/>
                <w:lang w:eastAsia="hr-HR"/>
                <w14:ligatures w14:val="none"/>
              </w:rPr>
              <w:t>185</w:t>
            </w:r>
          </w:p>
        </w:tc>
        <w:tc>
          <w:tcPr>
            <w:tcW w:w="2739" w:type="dxa"/>
            <w:tcBorders>
              <w:top w:val="nil"/>
              <w:left w:val="nil"/>
              <w:bottom w:val="single" w:sz="4" w:space="0" w:color="auto"/>
              <w:right w:val="single" w:sz="4" w:space="0" w:color="auto"/>
            </w:tcBorders>
            <w:shd w:val="clear" w:color="auto" w:fill="auto"/>
            <w:noWrap/>
            <w:vAlign w:val="bottom"/>
            <w:hideMark/>
          </w:tcPr>
          <w:p w14:paraId="7A2625BE"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185,26</w:t>
            </w:r>
          </w:p>
        </w:tc>
        <w:tc>
          <w:tcPr>
            <w:tcW w:w="1513" w:type="dxa"/>
            <w:tcBorders>
              <w:top w:val="nil"/>
              <w:left w:val="nil"/>
              <w:bottom w:val="single" w:sz="4" w:space="0" w:color="auto"/>
              <w:right w:val="single" w:sz="4" w:space="0" w:color="auto"/>
            </w:tcBorders>
            <w:shd w:val="clear" w:color="auto" w:fill="auto"/>
            <w:noWrap/>
            <w:vAlign w:val="bottom"/>
            <w:hideMark/>
          </w:tcPr>
          <w:p w14:paraId="2482F1DF"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11</w:t>
            </w:r>
          </w:p>
        </w:tc>
        <w:tc>
          <w:tcPr>
            <w:tcW w:w="1418" w:type="dxa"/>
            <w:tcBorders>
              <w:top w:val="nil"/>
              <w:left w:val="nil"/>
              <w:bottom w:val="single" w:sz="4" w:space="0" w:color="auto"/>
              <w:right w:val="single" w:sz="4" w:space="0" w:color="auto"/>
            </w:tcBorders>
            <w:shd w:val="clear" w:color="auto" w:fill="auto"/>
            <w:noWrap/>
            <w:vAlign w:val="bottom"/>
            <w:hideMark/>
          </w:tcPr>
          <w:p w14:paraId="4E85B7A0"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100</w:t>
            </w:r>
          </w:p>
        </w:tc>
        <w:tc>
          <w:tcPr>
            <w:tcW w:w="3123" w:type="dxa"/>
            <w:vAlign w:val="center"/>
            <w:hideMark/>
          </w:tcPr>
          <w:p w14:paraId="7AE25721" w14:textId="77777777" w:rsidR="005E7751" w:rsidRPr="005E7751" w:rsidRDefault="005E7751" w:rsidP="005E7751">
            <w:pPr>
              <w:spacing w:after="0" w:line="240" w:lineRule="auto"/>
              <w:rPr>
                <w:rFonts w:ascii="Times New Roman" w:eastAsia="Times New Roman" w:hAnsi="Times New Roman" w:cs="Times New Roman"/>
                <w:kern w:val="0"/>
                <w:sz w:val="20"/>
                <w:szCs w:val="20"/>
                <w:lang w:eastAsia="hr-HR"/>
                <w14:ligatures w14:val="none"/>
              </w:rPr>
            </w:pPr>
          </w:p>
        </w:tc>
      </w:tr>
      <w:tr w:rsidR="005E7751" w:rsidRPr="005E7751" w14:paraId="3A044806" w14:textId="77777777" w:rsidTr="005E7751">
        <w:trPr>
          <w:trHeight w:val="300"/>
        </w:trPr>
        <w:tc>
          <w:tcPr>
            <w:tcW w:w="3828" w:type="dxa"/>
            <w:tcBorders>
              <w:top w:val="nil"/>
              <w:left w:val="nil"/>
              <w:bottom w:val="nil"/>
              <w:right w:val="nil"/>
            </w:tcBorders>
            <w:shd w:val="clear" w:color="auto" w:fill="auto"/>
            <w:noWrap/>
            <w:vAlign w:val="bottom"/>
            <w:hideMark/>
          </w:tcPr>
          <w:p w14:paraId="1714FDF8"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p>
        </w:tc>
        <w:tc>
          <w:tcPr>
            <w:tcW w:w="1984" w:type="dxa"/>
            <w:tcBorders>
              <w:top w:val="nil"/>
              <w:left w:val="nil"/>
              <w:bottom w:val="nil"/>
              <w:right w:val="nil"/>
            </w:tcBorders>
            <w:shd w:val="clear" w:color="auto" w:fill="auto"/>
            <w:noWrap/>
            <w:vAlign w:val="bottom"/>
            <w:hideMark/>
          </w:tcPr>
          <w:p w14:paraId="1B5FC466" w14:textId="77777777" w:rsidR="005E7751" w:rsidRPr="005E7751" w:rsidRDefault="005E7751" w:rsidP="005E7751">
            <w:pPr>
              <w:spacing w:after="0" w:line="240" w:lineRule="auto"/>
              <w:rPr>
                <w:rFonts w:ascii="Times New Roman" w:eastAsia="Times New Roman" w:hAnsi="Times New Roman" w:cs="Times New Roman"/>
                <w:kern w:val="0"/>
                <w:sz w:val="20"/>
                <w:szCs w:val="20"/>
                <w:lang w:eastAsia="hr-HR"/>
                <w14:ligatures w14:val="none"/>
              </w:rPr>
            </w:pPr>
          </w:p>
        </w:tc>
        <w:tc>
          <w:tcPr>
            <w:tcW w:w="1985" w:type="dxa"/>
            <w:tcBorders>
              <w:top w:val="nil"/>
              <w:left w:val="nil"/>
              <w:bottom w:val="nil"/>
              <w:right w:val="nil"/>
            </w:tcBorders>
            <w:shd w:val="clear" w:color="auto" w:fill="auto"/>
            <w:noWrap/>
            <w:vAlign w:val="bottom"/>
            <w:hideMark/>
          </w:tcPr>
          <w:p w14:paraId="43FE4476" w14:textId="77777777" w:rsidR="005E7751" w:rsidRPr="005E7751" w:rsidRDefault="005E7751" w:rsidP="005E7751">
            <w:pPr>
              <w:spacing w:after="0" w:line="240" w:lineRule="auto"/>
              <w:rPr>
                <w:rFonts w:ascii="Times New Roman" w:eastAsia="Times New Roman" w:hAnsi="Times New Roman" w:cs="Times New Roman"/>
                <w:kern w:val="0"/>
                <w:sz w:val="20"/>
                <w:szCs w:val="20"/>
                <w:lang w:eastAsia="hr-HR"/>
                <w14:ligatures w14:val="none"/>
              </w:rPr>
            </w:pPr>
          </w:p>
        </w:tc>
        <w:tc>
          <w:tcPr>
            <w:tcW w:w="2739" w:type="dxa"/>
            <w:tcBorders>
              <w:top w:val="nil"/>
              <w:left w:val="nil"/>
              <w:bottom w:val="nil"/>
              <w:right w:val="nil"/>
            </w:tcBorders>
            <w:shd w:val="clear" w:color="auto" w:fill="auto"/>
            <w:noWrap/>
            <w:vAlign w:val="bottom"/>
            <w:hideMark/>
          </w:tcPr>
          <w:p w14:paraId="0C9540AE" w14:textId="77777777" w:rsidR="005E7751" w:rsidRPr="005E7751" w:rsidRDefault="005E7751" w:rsidP="005E7751">
            <w:pPr>
              <w:spacing w:after="0" w:line="240" w:lineRule="auto"/>
              <w:rPr>
                <w:rFonts w:ascii="Times New Roman" w:eastAsia="Times New Roman" w:hAnsi="Times New Roman" w:cs="Times New Roman"/>
                <w:kern w:val="0"/>
                <w:sz w:val="20"/>
                <w:szCs w:val="20"/>
                <w:lang w:eastAsia="hr-HR"/>
                <w14:ligatures w14:val="none"/>
              </w:rPr>
            </w:pPr>
          </w:p>
        </w:tc>
        <w:tc>
          <w:tcPr>
            <w:tcW w:w="1513" w:type="dxa"/>
            <w:tcBorders>
              <w:top w:val="nil"/>
              <w:left w:val="single" w:sz="4" w:space="0" w:color="auto"/>
              <w:bottom w:val="single" w:sz="4" w:space="0" w:color="auto"/>
              <w:right w:val="single" w:sz="4" w:space="0" w:color="auto"/>
            </w:tcBorders>
            <w:shd w:val="clear" w:color="auto" w:fill="auto"/>
            <w:noWrap/>
            <w:vAlign w:val="bottom"/>
            <w:hideMark/>
          </w:tcPr>
          <w:p w14:paraId="54DF1692" w14:textId="77777777" w:rsidR="005E7751" w:rsidRPr="005E7751" w:rsidRDefault="005E7751" w:rsidP="005E7751">
            <w:pPr>
              <w:spacing w:after="0" w:line="240" w:lineRule="auto"/>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0D71C432" w14:textId="77777777" w:rsidR="005E7751" w:rsidRPr="005E7751" w:rsidRDefault="005E7751" w:rsidP="005E7751">
            <w:pPr>
              <w:spacing w:after="0" w:line="240" w:lineRule="auto"/>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 </w:t>
            </w:r>
          </w:p>
        </w:tc>
        <w:tc>
          <w:tcPr>
            <w:tcW w:w="3123" w:type="dxa"/>
            <w:vAlign w:val="center"/>
            <w:hideMark/>
          </w:tcPr>
          <w:p w14:paraId="60806DE1" w14:textId="77777777" w:rsidR="005E7751" w:rsidRPr="005E7751" w:rsidRDefault="005E7751" w:rsidP="005E7751">
            <w:pPr>
              <w:spacing w:after="0" w:line="240" w:lineRule="auto"/>
              <w:rPr>
                <w:rFonts w:ascii="Times New Roman" w:eastAsia="Times New Roman" w:hAnsi="Times New Roman" w:cs="Times New Roman"/>
                <w:kern w:val="0"/>
                <w:sz w:val="20"/>
                <w:szCs w:val="20"/>
                <w:lang w:eastAsia="hr-HR"/>
                <w14:ligatures w14:val="none"/>
              </w:rPr>
            </w:pPr>
          </w:p>
        </w:tc>
      </w:tr>
      <w:tr w:rsidR="005E7751" w:rsidRPr="005E7751" w14:paraId="0EA7320D" w14:textId="77777777" w:rsidTr="005E7751">
        <w:trPr>
          <w:trHeight w:val="300"/>
        </w:trPr>
        <w:tc>
          <w:tcPr>
            <w:tcW w:w="38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4BEE9D" w14:textId="77777777" w:rsidR="005E7751" w:rsidRPr="005E7751" w:rsidRDefault="005E7751" w:rsidP="005E7751">
            <w:pPr>
              <w:spacing w:after="0" w:line="240" w:lineRule="auto"/>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UKUPNO RASHODI</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14:paraId="690DCE1B"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1.128.166,55</w:t>
            </w:r>
          </w:p>
        </w:tc>
        <w:tc>
          <w:tcPr>
            <w:tcW w:w="1985" w:type="dxa"/>
            <w:tcBorders>
              <w:top w:val="single" w:sz="4" w:space="0" w:color="auto"/>
              <w:left w:val="nil"/>
              <w:bottom w:val="single" w:sz="4" w:space="0" w:color="auto"/>
              <w:right w:val="single" w:sz="4" w:space="0" w:color="auto"/>
            </w:tcBorders>
            <w:shd w:val="clear" w:color="auto" w:fill="auto"/>
            <w:noWrap/>
            <w:vAlign w:val="bottom"/>
            <w:hideMark/>
          </w:tcPr>
          <w:p w14:paraId="51A8D02D"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1.428.835</w:t>
            </w:r>
          </w:p>
        </w:tc>
        <w:tc>
          <w:tcPr>
            <w:tcW w:w="2739" w:type="dxa"/>
            <w:tcBorders>
              <w:top w:val="single" w:sz="4" w:space="0" w:color="auto"/>
              <w:left w:val="nil"/>
              <w:bottom w:val="single" w:sz="4" w:space="0" w:color="auto"/>
              <w:right w:val="single" w:sz="4" w:space="0" w:color="auto"/>
            </w:tcBorders>
            <w:shd w:val="clear" w:color="auto" w:fill="auto"/>
            <w:noWrap/>
            <w:vAlign w:val="bottom"/>
            <w:hideMark/>
          </w:tcPr>
          <w:p w14:paraId="54473D8A"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1.332.597,46</w:t>
            </w:r>
          </w:p>
        </w:tc>
        <w:tc>
          <w:tcPr>
            <w:tcW w:w="1513" w:type="dxa"/>
            <w:tcBorders>
              <w:top w:val="nil"/>
              <w:left w:val="nil"/>
              <w:bottom w:val="single" w:sz="4" w:space="0" w:color="auto"/>
              <w:right w:val="single" w:sz="4" w:space="0" w:color="auto"/>
            </w:tcBorders>
            <w:shd w:val="clear" w:color="auto" w:fill="auto"/>
            <w:noWrap/>
            <w:vAlign w:val="bottom"/>
            <w:hideMark/>
          </w:tcPr>
          <w:p w14:paraId="4C10C640"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118</w:t>
            </w:r>
          </w:p>
        </w:tc>
        <w:tc>
          <w:tcPr>
            <w:tcW w:w="1418" w:type="dxa"/>
            <w:tcBorders>
              <w:top w:val="nil"/>
              <w:left w:val="nil"/>
              <w:bottom w:val="single" w:sz="4" w:space="0" w:color="auto"/>
              <w:right w:val="single" w:sz="4" w:space="0" w:color="auto"/>
            </w:tcBorders>
            <w:shd w:val="clear" w:color="auto" w:fill="auto"/>
            <w:noWrap/>
            <w:vAlign w:val="bottom"/>
            <w:hideMark/>
          </w:tcPr>
          <w:p w14:paraId="3A926D67"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93</w:t>
            </w:r>
          </w:p>
        </w:tc>
        <w:tc>
          <w:tcPr>
            <w:tcW w:w="3123" w:type="dxa"/>
            <w:vAlign w:val="center"/>
            <w:hideMark/>
          </w:tcPr>
          <w:p w14:paraId="1E7BCE54" w14:textId="77777777" w:rsidR="005E7751" w:rsidRPr="005E7751" w:rsidRDefault="005E7751" w:rsidP="005E7751">
            <w:pPr>
              <w:spacing w:after="0" w:line="240" w:lineRule="auto"/>
              <w:rPr>
                <w:rFonts w:ascii="Times New Roman" w:eastAsia="Times New Roman" w:hAnsi="Times New Roman" w:cs="Times New Roman"/>
                <w:kern w:val="0"/>
                <w:sz w:val="20"/>
                <w:szCs w:val="20"/>
                <w:lang w:eastAsia="hr-HR"/>
                <w14:ligatures w14:val="none"/>
              </w:rPr>
            </w:pPr>
          </w:p>
        </w:tc>
      </w:tr>
      <w:tr w:rsidR="005E7751" w:rsidRPr="005E7751" w14:paraId="78E68871" w14:textId="77777777" w:rsidTr="005E7751">
        <w:trPr>
          <w:trHeight w:val="30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F37E5C7" w14:textId="77777777" w:rsidR="005E7751" w:rsidRPr="005E7751" w:rsidRDefault="005E7751" w:rsidP="005E7751">
            <w:pPr>
              <w:spacing w:after="0" w:line="240" w:lineRule="auto"/>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 Opći prihodi i primici</w:t>
            </w:r>
          </w:p>
        </w:tc>
        <w:tc>
          <w:tcPr>
            <w:tcW w:w="1984" w:type="dxa"/>
            <w:tcBorders>
              <w:top w:val="nil"/>
              <w:left w:val="nil"/>
              <w:bottom w:val="single" w:sz="4" w:space="0" w:color="auto"/>
              <w:right w:val="single" w:sz="4" w:space="0" w:color="auto"/>
            </w:tcBorders>
            <w:shd w:val="clear" w:color="auto" w:fill="auto"/>
            <w:noWrap/>
            <w:vAlign w:val="bottom"/>
            <w:hideMark/>
          </w:tcPr>
          <w:p w14:paraId="5E76E0F4"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745.578,47</w:t>
            </w:r>
          </w:p>
        </w:tc>
        <w:tc>
          <w:tcPr>
            <w:tcW w:w="1985" w:type="dxa"/>
            <w:tcBorders>
              <w:top w:val="nil"/>
              <w:left w:val="nil"/>
              <w:bottom w:val="single" w:sz="4" w:space="0" w:color="auto"/>
              <w:right w:val="single" w:sz="4" w:space="0" w:color="auto"/>
            </w:tcBorders>
            <w:shd w:val="clear" w:color="auto" w:fill="auto"/>
            <w:noWrap/>
            <w:vAlign w:val="bottom"/>
            <w:hideMark/>
          </w:tcPr>
          <w:p w14:paraId="11A0CC6E"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1.064.436</w:t>
            </w:r>
          </w:p>
        </w:tc>
        <w:tc>
          <w:tcPr>
            <w:tcW w:w="2739" w:type="dxa"/>
            <w:tcBorders>
              <w:top w:val="nil"/>
              <w:left w:val="nil"/>
              <w:bottom w:val="single" w:sz="4" w:space="0" w:color="auto"/>
              <w:right w:val="single" w:sz="4" w:space="0" w:color="auto"/>
            </w:tcBorders>
            <w:shd w:val="clear" w:color="auto" w:fill="auto"/>
            <w:noWrap/>
            <w:vAlign w:val="bottom"/>
            <w:hideMark/>
          </w:tcPr>
          <w:p w14:paraId="60CF5EFE"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945.323,32</w:t>
            </w:r>
          </w:p>
        </w:tc>
        <w:tc>
          <w:tcPr>
            <w:tcW w:w="1513" w:type="dxa"/>
            <w:tcBorders>
              <w:top w:val="nil"/>
              <w:left w:val="nil"/>
              <w:bottom w:val="single" w:sz="4" w:space="0" w:color="auto"/>
              <w:right w:val="single" w:sz="4" w:space="0" w:color="auto"/>
            </w:tcBorders>
            <w:shd w:val="clear" w:color="auto" w:fill="auto"/>
            <w:noWrap/>
            <w:vAlign w:val="bottom"/>
            <w:hideMark/>
          </w:tcPr>
          <w:p w14:paraId="0E7C179C"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127</w:t>
            </w:r>
          </w:p>
        </w:tc>
        <w:tc>
          <w:tcPr>
            <w:tcW w:w="1418" w:type="dxa"/>
            <w:tcBorders>
              <w:top w:val="nil"/>
              <w:left w:val="nil"/>
              <w:bottom w:val="single" w:sz="4" w:space="0" w:color="auto"/>
              <w:right w:val="single" w:sz="4" w:space="0" w:color="auto"/>
            </w:tcBorders>
            <w:shd w:val="clear" w:color="auto" w:fill="auto"/>
            <w:noWrap/>
            <w:vAlign w:val="bottom"/>
            <w:hideMark/>
          </w:tcPr>
          <w:p w14:paraId="49A26D46"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89</w:t>
            </w:r>
          </w:p>
        </w:tc>
        <w:tc>
          <w:tcPr>
            <w:tcW w:w="3123" w:type="dxa"/>
            <w:vAlign w:val="center"/>
            <w:hideMark/>
          </w:tcPr>
          <w:p w14:paraId="7746F9B5" w14:textId="77777777" w:rsidR="005E7751" w:rsidRPr="005E7751" w:rsidRDefault="005E7751" w:rsidP="005E7751">
            <w:pPr>
              <w:spacing w:after="0" w:line="240" w:lineRule="auto"/>
              <w:rPr>
                <w:rFonts w:ascii="Times New Roman" w:eastAsia="Times New Roman" w:hAnsi="Times New Roman" w:cs="Times New Roman"/>
                <w:kern w:val="0"/>
                <w:sz w:val="20"/>
                <w:szCs w:val="20"/>
                <w:lang w:eastAsia="hr-HR"/>
                <w14:ligatures w14:val="none"/>
              </w:rPr>
            </w:pPr>
          </w:p>
        </w:tc>
      </w:tr>
      <w:tr w:rsidR="005E7751" w:rsidRPr="005E7751" w14:paraId="1FF3015E" w14:textId="77777777" w:rsidTr="005E7751">
        <w:trPr>
          <w:trHeight w:val="30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F0D4246" w14:textId="77777777" w:rsidR="005E7751" w:rsidRPr="005E7751" w:rsidRDefault="005E7751" w:rsidP="005E7751">
            <w:pPr>
              <w:spacing w:after="0" w:line="240" w:lineRule="auto"/>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 xml:space="preserve">   11 Proračunski prihodi</w:t>
            </w:r>
          </w:p>
        </w:tc>
        <w:tc>
          <w:tcPr>
            <w:tcW w:w="1984" w:type="dxa"/>
            <w:tcBorders>
              <w:top w:val="nil"/>
              <w:left w:val="nil"/>
              <w:bottom w:val="single" w:sz="4" w:space="0" w:color="auto"/>
              <w:right w:val="single" w:sz="4" w:space="0" w:color="auto"/>
            </w:tcBorders>
            <w:shd w:val="clear" w:color="auto" w:fill="auto"/>
            <w:noWrap/>
            <w:vAlign w:val="bottom"/>
            <w:hideMark/>
          </w:tcPr>
          <w:p w14:paraId="7AB44E91"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745.578,47</w:t>
            </w:r>
          </w:p>
        </w:tc>
        <w:tc>
          <w:tcPr>
            <w:tcW w:w="1985" w:type="dxa"/>
            <w:tcBorders>
              <w:top w:val="nil"/>
              <w:left w:val="nil"/>
              <w:bottom w:val="single" w:sz="4" w:space="0" w:color="auto"/>
              <w:right w:val="single" w:sz="4" w:space="0" w:color="auto"/>
            </w:tcBorders>
            <w:shd w:val="clear" w:color="auto" w:fill="auto"/>
            <w:noWrap/>
            <w:vAlign w:val="bottom"/>
            <w:hideMark/>
          </w:tcPr>
          <w:p w14:paraId="72371A64" w14:textId="77777777" w:rsidR="005E7751" w:rsidRPr="005E7751" w:rsidRDefault="005E7751" w:rsidP="005E7751">
            <w:pPr>
              <w:spacing w:after="0" w:line="240" w:lineRule="auto"/>
              <w:jc w:val="right"/>
              <w:rPr>
                <w:rFonts w:ascii="Arial" w:eastAsia="Times New Roman" w:hAnsi="Arial" w:cs="Arial"/>
                <w:i/>
                <w:iCs/>
                <w:kern w:val="0"/>
                <w:sz w:val="20"/>
                <w:szCs w:val="20"/>
                <w:lang w:eastAsia="hr-HR"/>
                <w14:ligatures w14:val="none"/>
              </w:rPr>
            </w:pPr>
            <w:r w:rsidRPr="005E7751">
              <w:rPr>
                <w:rFonts w:ascii="Arial" w:eastAsia="Times New Roman" w:hAnsi="Arial" w:cs="Arial"/>
                <w:i/>
                <w:iCs/>
                <w:kern w:val="0"/>
                <w:sz w:val="20"/>
                <w:szCs w:val="20"/>
                <w:lang w:eastAsia="hr-HR"/>
                <w14:ligatures w14:val="none"/>
              </w:rPr>
              <w:t>1.064.436</w:t>
            </w:r>
          </w:p>
        </w:tc>
        <w:tc>
          <w:tcPr>
            <w:tcW w:w="2739" w:type="dxa"/>
            <w:tcBorders>
              <w:top w:val="nil"/>
              <w:left w:val="nil"/>
              <w:bottom w:val="single" w:sz="4" w:space="0" w:color="auto"/>
              <w:right w:val="single" w:sz="4" w:space="0" w:color="auto"/>
            </w:tcBorders>
            <w:shd w:val="clear" w:color="auto" w:fill="auto"/>
            <w:noWrap/>
            <w:vAlign w:val="bottom"/>
            <w:hideMark/>
          </w:tcPr>
          <w:p w14:paraId="46FC6923"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945.323,32</w:t>
            </w:r>
          </w:p>
        </w:tc>
        <w:tc>
          <w:tcPr>
            <w:tcW w:w="1513" w:type="dxa"/>
            <w:tcBorders>
              <w:top w:val="nil"/>
              <w:left w:val="nil"/>
              <w:bottom w:val="single" w:sz="4" w:space="0" w:color="auto"/>
              <w:right w:val="single" w:sz="4" w:space="0" w:color="auto"/>
            </w:tcBorders>
            <w:shd w:val="clear" w:color="auto" w:fill="auto"/>
            <w:noWrap/>
            <w:vAlign w:val="bottom"/>
            <w:hideMark/>
          </w:tcPr>
          <w:p w14:paraId="5C5A3277"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127</w:t>
            </w:r>
          </w:p>
        </w:tc>
        <w:tc>
          <w:tcPr>
            <w:tcW w:w="1418" w:type="dxa"/>
            <w:tcBorders>
              <w:top w:val="nil"/>
              <w:left w:val="nil"/>
              <w:bottom w:val="single" w:sz="4" w:space="0" w:color="auto"/>
              <w:right w:val="single" w:sz="4" w:space="0" w:color="auto"/>
            </w:tcBorders>
            <w:shd w:val="clear" w:color="auto" w:fill="auto"/>
            <w:noWrap/>
            <w:vAlign w:val="bottom"/>
            <w:hideMark/>
          </w:tcPr>
          <w:p w14:paraId="0B4ED567"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89</w:t>
            </w:r>
          </w:p>
        </w:tc>
        <w:tc>
          <w:tcPr>
            <w:tcW w:w="3123" w:type="dxa"/>
            <w:vAlign w:val="center"/>
            <w:hideMark/>
          </w:tcPr>
          <w:p w14:paraId="6A5D7F8C" w14:textId="77777777" w:rsidR="005E7751" w:rsidRPr="005E7751" w:rsidRDefault="005E7751" w:rsidP="005E7751">
            <w:pPr>
              <w:spacing w:after="0" w:line="240" w:lineRule="auto"/>
              <w:rPr>
                <w:rFonts w:ascii="Times New Roman" w:eastAsia="Times New Roman" w:hAnsi="Times New Roman" w:cs="Times New Roman"/>
                <w:kern w:val="0"/>
                <w:sz w:val="20"/>
                <w:szCs w:val="20"/>
                <w:lang w:eastAsia="hr-HR"/>
                <w14:ligatures w14:val="none"/>
              </w:rPr>
            </w:pPr>
          </w:p>
        </w:tc>
      </w:tr>
      <w:tr w:rsidR="005E7751" w:rsidRPr="005E7751" w14:paraId="17E25FEC" w14:textId="77777777" w:rsidTr="005E7751">
        <w:trPr>
          <w:trHeight w:val="30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8882F04" w14:textId="77777777" w:rsidR="005E7751" w:rsidRPr="005E7751" w:rsidRDefault="005E7751" w:rsidP="005E7751">
            <w:pPr>
              <w:spacing w:after="0" w:line="240" w:lineRule="auto"/>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4 Prihodi za posebne namjene</w:t>
            </w:r>
          </w:p>
        </w:tc>
        <w:tc>
          <w:tcPr>
            <w:tcW w:w="1984" w:type="dxa"/>
            <w:tcBorders>
              <w:top w:val="nil"/>
              <w:left w:val="nil"/>
              <w:bottom w:val="single" w:sz="4" w:space="0" w:color="auto"/>
              <w:right w:val="single" w:sz="4" w:space="0" w:color="auto"/>
            </w:tcBorders>
            <w:shd w:val="clear" w:color="auto" w:fill="auto"/>
            <w:noWrap/>
            <w:vAlign w:val="bottom"/>
            <w:hideMark/>
          </w:tcPr>
          <w:p w14:paraId="2B808B50"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380.914,45</w:t>
            </w:r>
          </w:p>
        </w:tc>
        <w:tc>
          <w:tcPr>
            <w:tcW w:w="1985" w:type="dxa"/>
            <w:tcBorders>
              <w:top w:val="nil"/>
              <w:left w:val="nil"/>
              <w:bottom w:val="single" w:sz="4" w:space="0" w:color="auto"/>
              <w:right w:val="single" w:sz="4" w:space="0" w:color="auto"/>
            </w:tcBorders>
            <w:shd w:val="clear" w:color="auto" w:fill="auto"/>
            <w:noWrap/>
            <w:vAlign w:val="bottom"/>
            <w:hideMark/>
          </w:tcPr>
          <w:p w14:paraId="7D6D5440"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364.213</w:t>
            </w:r>
          </w:p>
        </w:tc>
        <w:tc>
          <w:tcPr>
            <w:tcW w:w="2739" w:type="dxa"/>
            <w:tcBorders>
              <w:top w:val="nil"/>
              <w:left w:val="nil"/>
              <w:bottom w:val="single" w:sz="4" w:space="0" w:color="auto"/>
              <w:right w:val="single" w:sz="4" w:space="0" w:color="auto"/>
            </w:tcBorders>
            <w:shd w:val="clear" w:color="auto" w:fill="auto"/>
            <w:noWrap/>
            <w:vAlign w:val="bottom"/>
            <w:hideMark/>
          </w:tcPr>
          <w:p w14:paraId="6646136F"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387.088,88</w:t>
            </w:r>
          </w:p>
        </w:tc>
        <w:tc>
          <w:tcPr>
            <w:tcW w:w="1513" w:type="dxa"/>
            <w:tcBorders>
              <w:top w:val="nil"/>
              <w:left w:val="nil"/>
              <w:bottom w:val="single" w:sz="4" w:space="0" w:color="auto"/>
              <w:right w:val="single" w:sz="4" w:space="0" w:color="auto"/>
            </w:tcBorders>
            <w:shd w:val="clear" w:color="auto" w:fill="auto"/>
            <w:noWrap/>
            <w:vAlign w:val="bottom"/>
            <w:hideMark/>
          </w:tcPr>
          <w:p w14:paraId="296470A7"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102</w:t>
            </w:r>
          </w:p>
        </w:tc>
        <w:tc>
          <w:tcPr>
            <w:tcW w:w="1418" w:type="dxa"/>
            <w:tcBorders>
              <w:top w:val="nil"/>
              <w:left w:val="nil"/>
              <w:bottom w:val="single" w:sz="4" w:space="0" w:color="auto"/>
              <w:right w:val="single" w:sz="4" w:space="0" w:color="auto"/>
            </w:tcBorders>
            <w:shd w:val="clear" w:color="auto" w:fill="auto"/>
            <w:noWrap/>
            <w:vAlign w:val="bottom"/>
            <w:hideMark/>
          </w:tcPr>
          <w:p w14:paraId="0D427CA8"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106</w:t>
            </w:r>
          </w:p>
        </w:tc>
        <w:tc>
          <w:tcPr>
            <w:tcW w:w="3123" w:type="dxa"/>
            <w:vAlign w:val="center"/>
            <w:hideMark/>
          </w:tcPr>
          <w:p w14:paraId="4AB4DF2B" w14:textId="77777777" w:rsidR="005E7751" w:rsidRPr="005E7751" w:rsidRDefault="005E7751" w:rsidP="005E7751">
            <w:pPr>
              <w:spacing w:after="0" w:line="240" w:lineRule="auto"/>
              <w:rPr>
                <w:rFonts w:ascii="Times New Roman" w:eastAsia="Times New Roman" w:hAnsi="Times New Roman" w:cs="Times New Roman"/>
                <w:kern w:val="0"/>
                <w:sz w:val="20"/>
                <w:szCs w:val="20"/>
                <w:lang w:eastAsia="hr-HR"/>
                <w14:ligatures w14:val="none"/>
              </w:rPr>
            </w:pPr>
          </w:p>
        </w:tc>
      </w:tr>
      <w:tr w:rsidR="005E7751" w:rsidRPr="005E7751" w14:paraId="2324D388" w14:textId="77777777" w:rsidTr="005E7751">
        <w:trPr>
          <w:trHeight w:val="30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2869868" w14:textId="77777777" w:rsidR="005E7751" w:rsidRPr="005E7751" w:rsidRDefault="005E7751" w:rsidP="005E7751">
            <w:pPr>
              <w:spacing w:after="0" w:line="240" w:lineRule="auto"/>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 xml:space="preserve">   43 Ostali prihodi za posebne namjene</w:t>
            </w:r>
          </w:p>
        </w:tc>
        <w:tc>
          <w:tcPr>
            <w:tcW w:w="1984" w:type="dxa"/>
            <w:tcBorders>
              <w:top w:val="nil"/>
              <w:left w:val="nil"/>
              <w:bottom w:val="single" w:sz="4" w:space="0" w:color="auto"/>
              <w:right w:val="single" w:sz="4" w:space="0" w:color="auto"/>
            </w:tcBorders>
            <w:shd w:val="clear" w:color="auto" w:fill="auto"/>
            <w:noWrap/>
            <w:vAlign w:val="bottom"/>
            <w:hideMark/>
          </w:tcPr>
          <w:p w14:paraId="6091A60C"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380.914,45</w:t>
            </w:r>
          </w:p>
        </w:tc>
        <w:tc>
          <w:tcPr>
            <w:tcW w:w="1985" w:type="dxa"/>
            <w:tcBorders>
              <w:top w:val="nil"/>
              <w:left w:val="nil"/>
              <w:bottom w:val="single" w:sz="4" w:space="0" w:color="auto"/>
              <w:right w:val="single" w:sz="4" w:space="0" w:color="auto"/>
            </w:tcBorders>
            <w:shd w:val="clear" w:color="auto" w:fill="auto"/>
            <w:noWrap/>
            <w:vAlign w:val="bottom"/>
            <w:hideMark/>
          </w:tcPr>
          <w:p w14:paraId="4E9BF326" w14:textId="77777777" w:rsidR="005E7751" w:rsidRPr="005E7751" w:rsidRDefault="005E7751" w:rsidP="005E7751">
            <w:pPr>
              <w:spacing w:after="0" w:line="240" w:lineRule="auto"/>
              <w:jc w:val="right"/>
              <w:rPr>
                <w:rFonts w:ascii="Arial" w:eastAsia="Times New Roman" w:hAnsi="Arial" w:cs="Arial"/>
                <w:i/>
                <w:iCs/>
                <w:kern w:val="0"/>
                <w:sz w:val="20"/>
                <w:szCs w:val="20"/>
                <w:lang w:eastAsia="hr-HR"/>
                <w14:ligatures w14:val="none"/>
              </w:rPr>
            </w:pPr>
            <w:r w:rsidRPr="005E7751">
              <w:rPr>
                <w:rFonts w:ascii="Arial" w:eastAsia="Times New Roman" w:hAnsi="Arial" w:cs="Arial"/>
                <w:i/>
                <w:iCs/>
                <w:kern w:val="0"/>
                <w:sz w:val="20"/>
                <w:szCs w:val="20"/>
                <w:lang w:eastAsia="hr-HR"/>
                <w14:ligatures w14:val="none"/>
              </w:rPr>
              <w:t>364.213</w:t>
            </w:r>
          </w:p>
        </w:tc>
        <w:tc>
          <w:tcPr>
            <w:tcW w:w="2739" w:type="dxa"/>
            <w:tcBorders>
              <w:top w:val="nil"/>
              <w:left w:val="nil"/>
              <w:bottom w:val="single" w:sz="4" w:space="0" w:color="auto"/>
              <w:right w:val="single" w:sz="4" w:space="0" w:color="auto"/>
            </w:tcBorders>
            <w:shd w:val="clear" w:color="auto" w:fill="auto"/>
            <w:noWrap/>
            <w:vAlign w:val="bottom"/>
            <w:hideMark/>
          </w:tcPr>
          <w:p w14:paraId="4FCBDC02"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387.088,88</w:t>
            </w:r>
          </w:p>
        </w:tc>
        <w:tc>
          <w:tcPr>
            <w:tcW w:w="1513" w:type="dxa"/>
            <w:tcBorders>
              <w:top w:val="nil"/>
              <w:left w:val="nil"/>
              <w:bottom w:val="single" w:sz="4" w:space="0" w:color="auto"/>
              <w:right w:val="single" w:sz="4" w:space="0" w:color="auto"/>
            </w:tcBorders>
            <w:shd w:val="clear" w:color="auto" w:fill="auto"/>
            <w:noWrap/>
            <w:vAlign w:val="bottom"/>
            <w:hideMark/>
          </w:tcPr>
          <w:p w14:paraId="5AC42572"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102</w:t>
            </w:r>
          </w:p>
        </w:tc>
        <w:tc>
          <w:tcPr>
            <w:tcW w:w="1418" w:type="dxa"/>
            <w:tcBorders>
              <w:top w:val="nil"/>
              <w:left w:val="nil"/>
              <w:bottom w:val="single" w:sz="4" w:space="0" w:color="auto"/>
              <w:right w:val="single" w:sz="4" w:space="0" w:color="auto"/>
            </w:tcBorders>
            <w:shd w:val="clear" w:color="auto" w:fill="auto"/>
            <w:noWrap/>
            <w:vAlign w:val="bottom"/>
            <w:hideMark/>
          </w:tcPr>
          <w:p w14:paraId="31DD75C2"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106</w:t>
            </w:r>
          </w:p>
        </w:tc>
        <w:tc>
          <w:tcPr>
            <w:tcW w:w="3123" w:type="dxa"/>
            <w:vAlign w:val="center"/>
            <w:hideMark/>
          </w:tcPr>
          <w:p w14:paraId="17FB6A2C" w14:textId="77777777" w:rsidR="005E7751" w:rsidRPr="005E7751" w:rsidRDefault="005E7751" w:rsidP="005E7751">
            <w:pPr>
              <w:spacing w:after="0" w:line="240" w:lineRule="auto"/>
              <w:rPr>
                <w:rFonts w:ascii="Times New Roman" w:eastAsia="Times New Roman" w:hAnsi="Times New Roman" w:cs="Times New Roman"/>
                <w:kern w:val="0"/>
                <w:sz w:val="20"/>
                <w:szCs w:val="20"/>
                <w:lang w:eastAsia="hr-HR"/>
                <w14:ligatures w14:val="none"/>
              </w:rPr>
            </w:pPr>
          </w:p>
        </w:tc>
      </w:tr>
      <w:tr w:rsidR="005E7751" w:rsidRPr="005E7751" w14:paraId="02FC0101" w14:textId="77777777" w:rsidTr="005E7751">
        <w:trPr>
          <w:trHeight w:val="30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6D3CF10" w14:textId="77777777" w:rsidR="005E7751" w:rsidRPr="005E7751" w:rsidRDefault="005E7751" w:rsidP="005E7751">
            <w:pPr>
              <w:spacing w:after="0" w:line="240" w:lineRule="auto"/>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6 Donacije</w:t>
            </w:r>
          </w:p>
        </w:tc>
        <w:tc>
          <w:tcPr>
            <w:tcW w:w="1984" w:type="dxa"/>
            <w:tcBorders>
              <w:top w:val="nil"/>
              <w:left w:val="nil"/>
              <w:bottom w:val="single" w:sz="4" w:space="0" w:color="auto"/>
              <w:right w:val="single" w:sz="4" w:space="0" w:color="auto"/>
            </w:tcBorders>
            <w:shd w:val="clear" w:color="auto" w:fill="auto"/>
            <w:noWrap/>
            <w:vAlign w:val="bottom"/>
            <w:hideMark/>
          </w:tcPr>
          <w:p w14:paraId="16BB7DAB"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1.673,63</w:t>
            </w:r>
          </w:p>
        </w:tc>
        <w:tc>
          <w:tcPr>
            <w:tcW w:w="1985" w:type="dxa"/>
            <w:tcBorders>
              <w:top w:val="nil"/>
              <w:left w:val="nil"/>
              <w:bottom w:val="single" w:sz="4" w:space="0" w:color="auto"/>
              <w:right w:val="single" w:sz="4" w:space="0" w:color="auto"/>
            </w:tcBorders>
            <w:shd w:val="clear" w:color="auto" w:fill="auto"/>
            <w:noWrap/>
            <w:vAlign w:val="bottom"/>
            <w:hideMark/>
          </w:tcPr>
          <w:p w14:paraId="31D0CF55"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185</w:t>
            </w:r>
          </w:p>
        </w:tc>
        <w:tc>
          <w:tcPr>
            <w:tcW w:w="2739" w:type="dxa"/>
            <w:tcBorders>
              <w:top w:val="nil"/>
              <w:left w:val="nil"/>
              <w:bottom w:val="single" w:sz="4" w:space="0" w:color="auto"/>
              <w:right w:val="single" w:sz="4" w:space="0" w:color="auto"/>
            </w:tcBorders>
            <w:shd w:val="clear" w:color="auto" w:fill="auto"/>
            <w:noWrap/>
            <w:vAlign w:val="bottom"/>
            <w:hideMark/>
          </w:tcPr>
          <w:p w14:paraId="32AEAAEC"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185,26</w:t>
            </w:r>
          </w:p>
        </w:tc>
        <w:tc>
          <w:tcPr>
            <w:tcW w:w="1513" w:type="dxa"/>
            <w:tcBorders>
              <w:top w:val="nil"/>
              <w:left w:val="nil"/>
              <w:bottom w:val="single" w:sz="4" w:space="0" w:color="auto"/>
              <w:right w:val="single" w:sz="4" w:space="0" w:color="auto"/>
            </w:tcBorders>
            <w:shd w:val="clear" w:color="auto" w:fill="auto"/>
            <w:noWrap/>
            <w:vAlign w:val="bottom"/>
            <w:hideMark/>
          </w:tcPr>
          <w:p w14:paraId="71DFFEAA"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11</w:t>
            </w:r>
          </w:p>
        </w:tc>
        <w:tc>
          <w:tcPr>
            <w:tcW w:w="1418" w:type="dxa"/>
            <w:tcBorders>
              <w:top w:val="nil"/>
              <w:left w:val="nil"/>
              <w:bottom w:val="single" w:sz="4" w:space="0" w:color="auto"/>
              <w:right w:val="single" w:sz="4" w:space="0" w:color="auto"/>
            </w:tcBorders>
            <w:shd w:val="clear" w:color="auto" w:fill="auto"/>
            <w:noWrap/>
            <w:vAlign w:val="bottom"/>
            <w:hideMark/>
          </w:tcPr>
          <w:p w14:paraId="3939C548"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100</w:t>
            </w:r>
          </w:p>
        </w:tc>
        <w:tc>
          <w:tcPr>
            <w:tcW w:w="3123" w:type="dxa"/>
            <w:vAlign w:val="center"/>
            <w:hideMark/>
          </w:tcPr>
          <w:p w14:paraId="78522901" w14:textId="77777777" w:rsidR="005E7751" w:rsidRPr="005E7751" w:rsidRDefault="005E7751" w:rsidP="005E7751">
            <w:pPr>
              <w:spacing w:after="0" w:line="240" w:lineRule="auto"/>
              <w:rPr>
                <w:rFonts w:ascii="Times New Roman" w:eastAsia="Times New Roman" w:hAnsi="Times New Roman" w:cs="Times New Roman"/>
                <w:kern w:val="0"/>
                <w:sz w:val="20"/>
                <w:szCs w:val="20"/>
                <w:lang w:eastAsia="hr-HR"/>
                <w14:ligatures w14:val="none"/>
              </w:rPr>
            </w:pPr>
          </w:p>
        </w:tc>
      </w:tr>
      <w:tr w:rsidR="005E7751" w:rsidRPr="005E7751" w14:paraId="0A506740" w14:textId="77777777" w:rsidTr="005E7751">
        <w:trPr>
          <w:trHeight w:val="30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8BF3DBC" w14:textId="77777777" w:rsidR="005E7751" w:rsidRPr="005E7751" w:rsidRDefault="005E7751" w:rsidP="005E7751">
            <w:pPr>
              <w:spacing w:after="0" w:line="240" w:lineRule="auto"/>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 xml:space="preserve">  61 Donacije</w:t>
            </w:r>
          </w:p>
        </w:tc>
        <w:tc>
          <w:tcPr>
            <w:tcW w:w="1984" w:type="dxa"/>
            <w:tcBorders>
              <w:top w:val="nil"/>
              <w:left w:val="nil"/>
              <w:bottom w:val="single" w:sz="4" w:space="0" w:color="auto"/>
              <w:right w:val="single" w:sz="4" w:space="0" w:color="auto"/>
            </w:tcBorders>
            <w:shd w:val="clear" w:color="auto" w:fill="auto"/>
            <w:noWrap/>
            <w:vAlign w:val="bottom"/>
            <w:hideMark/>
          </w:tcPr>
          <w:p w14:paraId="7BB01BE1"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1.673,63</w:t>
            </w:r>
          </w:p>
        </w:tc>
        <w:tc>
          <w:tcPr>
            <w:tcW w:w="1985" w:type="dxa"/>
            <w:tcBorders>
              <w:top w:val="nil"/>
              <w:left w:val="nil"/>
              <w:bottom w:val="single" w:sz="4" w:space="0" w:color="auto"/>
              <w:right w:val="single" w:sz="4" w:space="0" w:color="auto"/>
            </w:tcBorders>
            <w:shd w:val="clear" w:color="auto" w:fill="auto"/>
            <w:noWrap/>
            <w:vAlign w:val="bottom"/>
            <w:hideMark/>
          </w:tcPr>
          <w:p w14:paraId="2E2A7BA1" w14:textId="77777777" w:rsidR="005E7751" w:rsidRPr="005E7751" w:rsidRDefault="005E7751" w:rsidP="005E7751">
            <w:pPr>
              <w:spacing w:after="0" w:line="240" w:lineRule="auto"/>
              <w:jc w:val="right"/>
              <w:rPr>
                <w:rFonts w:ascii="Arial" w:eastAsia="Times New Roman" w:hAnsi="Arial" w:cs="Arial"/>
                <w:i/>
                <w:iCs/>
                <w:kern w:val="0"/>
                <w:sz w:val="20"/>
                <w:szCs w:val="20"/>
                <w:lang w:eastAsia="hr-HR"/>
                <w14:ligatures w14:val="none"/>
              </w:rPr>
            </w:pPr>
            <w:r w:rsidRPr="005E7751">
              <w:rPr>
                <w:rFonts w:ascii="Arial" w:eastAsia="Times New Roman" w:hAnsi="Arial" w:cs="Arial"/>
                <w:i/>
                <w:iCs/>
                <w:kern w:val="0"/>
                <w:sz w:val="20"/>
                <w:szCs w:val="20"/>
                <w:lang w:eastAsia="hr-HR"/>
                <w14:ligatures w14:val="none"/>
              </w:rPr>
              <w:t>185</w:t>
            </w:r>
          </w:p>
        </w:tc>
        <w:tc>
          <w:tcPr>
            <w:tcW w:w="2739" w:type="dxa"/>
            <w:tcBorders>
              <w:top w:val="nil"/>
              <w:left w:val="nil"/>
              <w:bottom w:val="single" w:sz="4" w:space="0" w:color="auto"/>
              <w:right w:val="single" w:sz="4" w:space="0" w:color="auto"/>
            </w:tcBorders>
            <w:shd w:val="clear" w:color="auto" w:fill="auto"/>
            <w:noWrap/>
            <w:vAlign w:val="bottom"/>
            <w:hideMark/>
          </w:tcPr>
          <w:p w14:paraId="2ED590C1"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185,26</w:t>
            </w:r>
          </w:p>
        </w:tc>
        <w:tc>
          <w:tcPr>
            <w:tcW w:w="1513" w:type="dxa"/>
            <w:tcBorders>
              <w:top w:val="nil"/>
              <w:left w:val="nil"/>
              <w:bottom w:val="single" w:sz="4" w:space="0" w:color="auto"/>
              <w:right w:val="single" w:sz="4" w:space="0" w:color="auto"/>
            </w:tcBorders>
            <w:shd w:val="clear" w:color="auto" w:fill="auto"/>
            <w:noWrap/>
            <w:vAlign w:val="bottom"/>
            <w:hideMark/>
          </w:tcPr>
          <w:p w14:paraId="521EF79B"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11</w:t>
            </w:r>
          </w:p>
        </w:tc>
        <w:tc>
          <w:tcPr>
            <w:tcW w:w="1418" w:type="dxa"/>
            <w:tcBorders>
              <w:top w:val="nil"/>
              <w:left w:val="nil"/>
              <w:bottom w:val="single" w:sz="4" w:space="0" w:color="auto"/>
              <w:right w:val="single" w:sz="4" w:space="0" w:color="auto"/>
            </w:tcBorders>
            <w:shd w:val="clear" w:color="auto" w:fill="auto"/>
            <w:noWrap/>
            <w:vAlign w:val="bottom"/>
            <w:hideMark/>
          </w:tcPr>
          <w:p w14:paraId="090DD7B1"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100</w:t>
            </w:r>
          </w:p>
        </w:tc>
        <w:tc>
          <w:tcPr>
            <w:tcW w:w="3123" w:type="dxa"/>
            <w:vAlign w:val="center"/>
            <w:hideMark/>
          </w:tcPr>
          <w:p w14:paraId="731867BB" w14:textId="77777777" w:rsidR="005E7751" w:rsidRPr="005E7751" w:rsidRDefault="005E7751" w:rsidP="005E7751">
            <w:pPr>
              <w:spacing w:after="0" w:line="240" w:lineRule="auto"/>
              <w:rPr>
                <w:rFonts w:ascii="Times New Roman" w:eastAsia="Times New Roman" w:hAnsi="Times New Roman" w:cs="Times New Roman"/>
                <w:kern w:val="0"/>
                <w:sz w:val="20"/>
                <w:szCs w:val="20"/>
                <w:lang w:eastAsia="hr-HR"/>
                <w14:ligatures w14:val="none"/>
              </w:rPr>
            </w:pPr>
          </w:p>
        </w:tc>
      </w:tr>
    </w:tbl>
    <w:p w14:paraId="428EEAD2" w14:textId="77777777" w:rsidR="00B230DB" w:rsidRDefault="00B230DB"/>
    <w:p w14:paraId="716AD79C" w14:textId="77777777" w:rsidR="005E7751" w:rsidRDefault="005E7751"/>
    <w:tbl>
      <w:tblPr>
        <w:tblW w:w="13467" w:type="dxa"/>
        <w:tblInd w:w="108" w:type="dxa"/>
        <w:tblLook w:val="04A0" w:firstRow="1" w:lastRow="0" w:firstColumn="1" w:lastColumn="0" w:noHBand="0" w:noVBand="1"/>
      </w:tblPr>
      <w:tblGrid>
        <w:gridCol w:w="2410"/>
        <w:gridCol w:w="2977"/>
        <w:gridCol w:w="2268"/>
        <w:gridCol w:w="2739"/>
        <w:gridCol w:w="1513"/>
        <w:gridCol w:w="1560"/>
      </w:tblGrid>
      <w:tr w:rsidR="005E7751" w:rsidRPr="005E7751" w14:paraId="3A3F3989" w14:textId="77777777" w:rsidTr="005E7751">
        <w:trPr>
          <w:trHeight w:val="315"/>
        </w:trPr>
        <w:tc>
          <w:tcPr>
            <w:tcW w:w="13467" w:type="dxa"/>
            <w:gridSpan w:val="6"/>
            <w:tcBorders>
              <w:top w:val="nil"/>
              <w:left w:val="nil"/>
              <w:bottom w:val="nil"/>
              <w:right w:val="nil"/>
            </w:tcBorders>
            <w:shd w:val="clear" w:color="auto" w:fill="auto"/>
            <w:noWrap/>
            <w:vAlign w:val="center"/>
            <w:hideMark/>
          </w:tcPr>
          <w:p w14:paraId="00683ED6" w14:textId="77777777" w:rsidR="005E7751" w:rsidRPr="005E7751" w:rsidRDefault="005E7751" w:rsidP="005E7751">
            <w:pPr>
              <w:spacing w:after="0" w:line="240" w:lineRule="auto"/>
              <w:jc w:val="center"/>
              <w:rPr>
                <w:rFonts w:ascii="Arial" w:eastAsia="Times New Roman" w:hAnsi="Arial" w:cs="Arial"/>
                <w:b/>
                <w:bCs/>
                <w:color w:val="000000"/>
                <w:kern w:val="0"/>
                <w:sz w:val="24"/>
                <w:szCs w:val="24"/>
                <w:lang w:eastAsia="hr-HR"/>
                <w14:ligatures w14:val="none"/>
              </w:rPr>
            </w:pPr>
            <w:r w:rsidRPr="005E7751">
              <w:rPr>
                <w:rFonts w:ascii="Arial" w:eastAsia="Times New Roman" w:hAnsi="Arial" w:cs="Arial"/>
                <w:b/>
                <w:bCs/>
                <w:color w:val="000000"/>
                <w:kern w:val="0"/>
                <w:sz w:val="24"/>
                <w:szCs w:val="24"/>
                <w:lang w:eastAsia="hr-HR"/>
                <w14:ligatures w14:val="none"/>
              </w:rPr>
              <w:t>IZVJEŠTAJ O RASHODIMA PREMA FUNKCIJSKOJ KLASIFIKACIJI</w:t>
            </w:r>
          </w:p>
        </w:tc>
      </w:tr>
      <w:tr w:rsidR="005E7751" w:rsidRPr="005E7751" w14:paraId="5B08A402" w14:textId="77777777" w:rsidTr="005E7751">
        <w:trPr>
          <w:trHeight w:val="300"/>
        </w:trPr>
        <w:tc>
          <w:tcPr>
            <w:tcW w:w="2410" w:type="dxa"/>
            <w:tcBorders>
              <w:top w:val="nil"/>
              <w:left w:val="nil"/>
              <w:bottom w:val="nil"/>
              <w:right w:val="nil"/>
            </w:tcBorders>
            <w:shd w:val="clear" w:color="auto" w:fill="auto"/>
            <w:noWrap/>
            <w:vAlign w:val="bottom"/>
            <w:hideMark/>
          </w:tcPr>
          <w:p w14:paraId="268F138A" w14:textId="77777777" w:rsidR="005E7751" w:rsidRPr="005E7751" w:rsidRDefault="005E7751" w:rsidP="005E7751">
            <w:pPr>
              <w:spacing w:after="0" w:line="240" w:lineRule="auto"/>
              <w:jc w:val="center"/>
              <w:rPr>
                <w:rFonts w:ascii="Arial" w:eastAsia="Times New Roman" w:hAnsi="Arial" w:cs="Arial"/>
                <w:b/>
                <w:bCs/>
                <w:color w:val="000000"/>
                <w:kern w:val="0"/>
                <w:sz w:val="24"/>
                <w:szCs w:val="24"/>
                <w:lang w:eastAsia="hr-HR"/>
                <w14:ligatures w14:val="none"/>
              </w:rPr>
            </w:pPr>
          </w:p>
        </w:tc>
        <w:tc>
          <w:tcPr>
            <w:tcW w:w="2977" w:type="dxa"/>
            <w:tcBorders>
              <w:top w:val="nil"/>
              <w:left w:val="nil"/>
              <w:bottom w:val="nil"/>
              <w:right w:val="nil"/>
            </w:tcBorders>
            <w:shd w:val="clear" w:color="auto" w:fill="auto"/>
            <w:noWrap/>
            <w:vAlign w:val="bottom"/>
            <w:hideMark/>
          </w:tcPr>
          <w:p w14:paraId="59ED6408" w14:textId="77777777" w:rsidR="005E7751" w:rsidRPr="005E7751" w:rsidRDefault="005E7751" w:rsidP="005E7751">
            <w:pPr>
              <w:spacing w:after="0" w:line="240" w:lineRule="auto"/>
              <w:rPr>
                <w:rFonts w:ascii="Times New Roman" w:eastAsia="Times New Roman" w:hAnsi="Times New Roman" w:cs="Times New Roman"/>
                <w:kern w:val="0"/>
                <w:sz w:val="20"/>
                <w:szCs w:val="20"/>
                <w:lang w:eastAsia="hr-HR"/>
                <w14:ligatures w14:val="none"/>
              </w:rPr>
            </w:pPr>
          </w:p>
        </w:tc>
        <w:tc>
          <w:tcPr>
            <w:tcW w:w="2268" w:type="dxa"/>
            <w:tcBorders>
              <w:top w:val="nil"/>
              <w:left w:val="nil"/>
              <w:bottom w:val="nil"/>
              <w:right w:val="nil"/>
            </w:tcBorders>
            <w:shd w:val="clear" w:color="auto" w:fill="auto"/>
            <w:noWrap/>
            <w:vAlign w:val="bottom"/>
            <w:hideMark/>
          </w:tcPr>
          <w:p w14:paraId="03236B04" w14:textId="77777777" w:rsidR="005E7751" w:rsidRPr="005E7751" w:rsidRDefault="005E7751" w:rsidP="005E7751">
            <w:pPr>
              <w:spacing w:after="0" w:line="240" w:lineRule="auto"/>
              <w:rPr>
                <w:rFonts w:ascii="Times New Roman" w:eastAsia="Times New Roman" w:hAnsi="Times New Roman" w:cs="Times New Roman"/>
                <w:kern w:val="0"/>
                <w:sz w:val="20"/>
                <w:szCs w:val="20"/>
                <w:lang w:eastAsia="hr-HR"/>
                <w14:ligatures w14:val="none"/>
              </w:rPr>
            </w:pPr>
          </w:p>
        </w:tc>
        <w:tc>
          <w:tcPr>
            <w:tcW w:w="2739" w:type="dxa"/>
            <w:tcBorders>
              <w:top w:val="nil"/>
              <w:left w:val="nil"/>
              <w:bottom w:val="nil"/>
              <w:right w:val="nil"/>
            </w:tcBorders>
            <w:shd w:val="clear" w:color="auto" w:fill="auto"/>
            <w:noWrap/>
            <w:vAlign w:val="bottom"/>
            <w:hideMark/>
          </w:tcPr>
          <w:p w14:paraId="00CD1F58" w14:textId="77777777" w:rsidR="005E7751" w:rsidRPr="005E7751" w:rsidRDefault="005E7751" w:rsidP="005E7751">
            <w:pPr>
              <w:spacing w:after="0" w:line="240" w:lineRule="auto"/>
              <w:rPr>
                <w:rFonts w:ascii="Times New Roman" w:eastAsia="Times New Roman" w:hAnsi="Times New Roman" w:cs="Times New Roman"/>
                <w:kern w:val="0"/>
                <w:sz w:val="20"/>
                <w:szCs w:val="20"/>
                <w:lang w:eastAsia="hr-HR"/>
                <w14:ligatures w14:val="none"/>
              </w:rPr>
            </w:pPr>
          </w:p>
        </w:tc>
        <w:tc>
          <w:tcPr>
            <w:tcW w:w="1513" w:type="dxa"/>
            <w:tcBorders>
              <w:top w:val="nil"/>
              <w:left w:val="nil"/>
              <w:bottom w:val="nil"/>
              <w:right w:val="nil"/>
            </w:tcBorders>
            <w:shd w:val="clear" w:color="auto" w:fill="auto"/>
            <w:noWrap/>
            <w:vAlign w:val="bottom"/>
            <w:hideMark/>
          </w:tcPr>
          <w:p w14:paraId="583830DC" w14:textId="77777777" w:rsidR="005E7751" w:rsidRPr="005E7751" w:rsidRDefault="005E7751" w:rsidP="005E7751">
            <w:pPr>
              <w:spacing w:after="0" w:line="240" w:lineRule="auto"/>
              <w:rPr>
                <w:rFonts w:ascii="Times New Roman" w:eastAsia="Times New Roman" w:hAnsi="Times New Roman" w:cs="Times New Roman"/>
                <w:kern w:val="0"/>
                <w:sz w:val="20"/>
                <w:szCs w:val="20"/>
                <w:lang w:eastAsia="hr-HR"/>
                <w14:ligatures w14:val="none"/>
              </w:rPr>
            </w:pPr>
          </w:p>
        </w:tc>
        <w:tc>
          <w:tcPr>
            <w:tcW w:w="1560" w:type="dxa"/>
            <w:tcBorders>
              <w:top w:val="nil"/>
              <w:left w:val="nil"/>
              <w:bottom w:val="nil"/>
              <w:right w:val="nil"/>
            </w:tcBorders>
            <w:shd w:val="clear" w:color="auto" w:fill="auto"/>
            <w:noWrap/>
            <w:vAlign w:val="bottom"/>
            <w:hideMark/>
          </w:tcPr>
          <w:p w14:paraId="7EB75A1A" w14:textId="77777777" w:rsidR="005E7751" w:rsidRPr="005E7751" w:rsidRDefault="005E7751" w:rsidP="005E7751">
            <w:pPr>
              <w:spacing w:after="0" w:line="240" w:lineRule="auto"/>
              <w:rPr>
                <w:rFonts w:ascii="Times New Roman" w:eastAsia="Times New Roman" w:hAnsi="Times New Roman" w:cs="Times New Roman"/>
                <w:kern w:val="0"/>
                <w:sz w:val="20"/>
                <w:szCs w:val="20"/>
                <w:lang w:eastAsia="hr-HR"/>
                <w14:ligatures w14:val="none"/>
              </w:rPr>
            </w:pPr>
          </w:p>
        </w:tc>
      </w:tr>
      <w:tr w:rsidR="005E7751" w:rsidRPr="005E7751" w14:paraId="4FCCFB13" w14:textId="77777777" w:rsidTr="005E7751">
        <w:trPr>
          <w:trHeight w:val="765"/>
        </w:trPr>
        <w:tc>
          <w:tcPr>
            <w:tcW w:w="241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7588D7A3"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BROJČANA OZNAKA I NAZIV</w:t>
            </w:r>
          </w:p>
        </w:tc>
        <w:tc>
          <w:tcPr>
            <w:tcW w:w="2977" w:type="dxa"/>
            <w:tcBorders>
              <w:top w:val="single" w:sz="4" w:space="0" w:color="auto"/>
              <w:left w:val="nil"/>
              <w:bottom w:val="single" w:sz="4" w:space="0" w:color="auto"/>
              <w:right w:val="single" w:sz="4" w:space="0" w:color="auto"/>
            </w:tcBorders>
            <w:shd w:val="clear" w:color="000000" w:fill="DDEBF7"/>
            <w:vAlign w:val="center"/>
            <w:hideMark/>
          </w:tcPr>
          <w:p w14:paraId="1DC56C2C"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OSTVARENJE/ IZVRŠENJE</w:t>
            </w:r>
            <w:r w:rsidRPr="005E7751">
              <w:rPr>
                <w:rFonts w:ascii="Arial" w:eastAsia="Times New Roman" w:hAnsi="Arial" w:cs="Arial"/>
                <w:b/>
                <w:bCs/>
                <w:color w:val="000000"/>
                <w:kern w:val="0"/>
                <w:sz w:val="20"/>
                <w:szCs w:val="20"/>
                <w:lang w:eastAsia="hr-HR"/>
                <w14:ligatures w14:val="none"/>
              </w:rPr>
              <w:br/>
              <w:t xml:space="preserve"> 2022. </w:t>
            </w:r>
          </w:p>
        </w:tc>
        <w:tc>
          <w:tcPr>
            <w:tcW w:w="2268" w:type="dxa"/>
            <w:tcBorders>
              <w:top w:val="single" w:sz="4" w:space="0" w:color="auto"/>
              <w:left w:val="nil"/>
              <w:bottom w:val="single" w:sz="4" w:space="0" w:color="auto"/>
              <w:right w:val="single" w:sz="4" w:space="0" w:color="auto"/>
            </w:tcBorders>
            <w:shd w:val="clear" w:color="000000" w:fill="DDEBF7"/>
            <w:vAlign w:val="center"/>
            <w:hideMark/>
          </w:tcPr>
          <w:p w14:paraId="39D39373"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IZVORNI PLAN ILI</w:t>
            </w:r>
            <w:r w:rsidRPr="005E7751">
              <w:rPr>
                <w:rFonts w:ascii="Arial" w:eastAsia="Times New Roman" w:hAnsi="Arial" w:cs="Arial"/>
                <w:b/>
                <w:bCs/>
                <w:color w:val="000000"/>
                <w:kern w:val="0"/>
                <w:sz w:val="20"/>
                <w:szCs w:val="20"/>
                <w:lang w:eastAsia="hr-HR"/>
                <w14:ligatures w14:val="none"/>
              </w:rPr>
              <w:br/>
              <w:t>REBALANS 2023.</w:t>
            </w:r>
          </w:p>
        </w:tc>
        <w:tc>
          <w:tcPr>
            <w:tcW w:w="2739" w:type="dxa"/>
            <w:tcBorders>
              <w:top w:val="single" w:sz="4" w:space="0" w:color="auto"/>
              <w:left w:val="nil"/>
              <w:bottom w:val="single" w:sz="4" w:space="0" w:color="auto"/>
              <w:right w:val="single" w:sz="4" w:space="0" w:color="auto"/>
            </w:tcBorders>
            <w:shd w:val="clear" w:color="000000" w:fill="DDEBF7"/>
            <w:vAlign w:val="center"/>
            <w:hideMark/>
          </w:tcPr>
          <w:p w14:paraId="04CC76DA"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OSTVARENJE/IZVRŠENJE</w:t>
            </w:r>
            <w:r w:rsidRPr="005E7751">
              <w:rPr>
                <w:rFonts w:ascii="Arial" w:eastAsia="Times New Roman" w:hAnsi="Arial" w:cs="Arial"/>
                <w:b/>
                <w:bCs/>
                <w:color w:val="000000"/>
                <w:kern w:val="0"/>
                <w:sz w:val="20"/>
                <w:szCs w:val="20"/>
                <w:lang w:eastAsia="hr-HR"/>
                <w14:ligatures w14:val="none"/>
              </w:rPr>
              <w:br/>
            </w:r>
            <w:r w:rsidRPr="005E7751">
              <w:rPr>
                <w:rFonts w:ascii="Arial" w:eastAsia="Times New Roman" w:hAnsi="Arial" w:cs="Arial"/>
                <w:b/>
                <w:bCs/>
                <w:color w:val="000000"/>
                <w:kern w:val="0"/>
                <w:sz w:val="20"/>
                <w:szCs w:val="20"/>
                <w:lang w:eastAsia="hr-HR"/>
                <w14:ligatures w14:val="none"/>
              </w:rPr>
              <w:br/>
              <w:t xml:space="preserve">2023. </w:t>
            </w:r>
          </w:p>
        </w:tc>
        <w:tc>
          <w:tcPr>
            <w:tcW w:w="1513" w:type="dxa"/>
            <w:tcBorders>
              <w:top w:val="single" w:sz="4" w:space="0" w:color="auto"/>
              <w:left w:val="nil"/>
              <w:bottom w:val="single" w:sz="4" w:space="0" w:color="auto"/>
              <w:right w:val="single" w:sz="4" w:space="0" w:color="auto"/>
            </w:tcBorders>
            <w:shd w:val="clear" w:color="000000" w:fill="DDEBF7"/>
            <w:noWrap/>
            <w:vAlign w:val="center"/>
            <w:hideMark/>
          </w:tcPr>
          <w:p w14:paraId="32F83508"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INDEKS</w:t>
            </w:r>
          </w:p>
        </w:tc>
        <w:tc>
          <w:tcPr>
            <w:tcW w:w="1560" w:type="dxa"/>
            <w:tcBorders>
              <w:top w:val="single" w:sz="4" w:space="0" w:color="auto"/>
              <w:left w:val="nil"/>
              <w:bottom w:val="single" w:sz="4" w:space="0" w:color="auto"/>
              <w:right w:val="single" w:sz="4" w:space="0" w:color="auto"/>
            </w:tcBorders>
            <w:shd w:val="clear" w:color="000000" w:fill="DDEBF7"/>
            <w:noWrap/>
            <w:vAlign w:val="center"/>
            <w:hideMark/>
          </w:tcPr>
          <w:p w14:paraId="77173158"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INDEKS</w:t>
            </w:r>
          </w:p>
        </w:tc>
      </w:tr>
      <w:tr w:rsidR="005E7751" w:rsidRPr="005E7751" w14:paraId="0F3F5C53" w14:textId="77777777" w:rsidTr="005E7751">
        <w:trPr>
          <w:trHeight w:val="300"/>
        </w:trPr>
        <w:tc>
          <w:tcPr>
            <w:tcW w:w="2410" w:type="dxa"/>
            <w:tcBorders>
              <w:top w:val="nil"/>
              <w:left w:val="single" w:sz="4" w:space="0" w:color="auto"/>
              <w:bottom w:val="single" w:sz="4" w:space="0" w:color="auto"/>
              <w:right w:val="single" w:sz="4" w:space="0" w:color="auto"/>
            </w:tcBorders>
            <w:shd w:val="clear" w:color="000000" w:fill="DDEBF7"/>
            <w:noWrap/>
            <w:vAlign w:val="center"/>
            <w:hideMark/>
          </w:tcPr>
          <w:p w14:paraId="05C8D65B"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w:t>
            </w:r>
          </w:p>
        </w:tc>
        <w:tc>
          <w:tcPr>
            <w:tcW w:w="2977" w:type="dxa"/>
            <w:tcBorders>
              <w:top w:val="nil"/>
              <w:left w:val="nil"/>
              <w:bottom w:val="single" w:sz="4" w:space="0" w:color="auto"/>
              <w:right w:val="single" w:sz="4" w:space="0" w:color="auto"/>
            </w:tcBorders>
            <w:shd w:val="clear" w:color="000000" w:fill="DDEBF7"/>
            <w:noWrap/>
            <w:vAlign w:val="center"/>
            <w:hideMark/>
          </w:tcPr>
          <w:p w14:paraId="04D41B5B"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2</w:t>
            </w:r>
          </w:p>
        </w:tc>
        <w:tc>
          <w:tcPr>
            <w:tcW w:w="2268" w:type="dxa"/>
            <w:tcBorders>
              <w:top w:val="nil"/>
              <w:left w:val="nil"/>
              <w:bottom w:val="single" w:sz="4" w:space="0" w:color="auto"/>
              <w:right w:val="single" w:sz="4" w:space="0" w:color="auto"/>
            </w:tcBorders>
            <w:shd w:val="clear" w:color="000000" w:fill="DDEBF7"/>
            <w:noWrap/>
            <w:vAlign w:val="center"/>
            <w:hideMark/>
          </w:tcPr>
          <w:p w14:paraId="582A31AC"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3</w:t>
            </w:r>
          </w:p>
        </w:tc>
        <w:tc>
          <w:tcPr>
            <w:tcW w:w="2739" w:type="dxa"/>
            <w:tcBorders>
              <w:top w:val="nil"/>
              <w:left w:val="nil"/>
              <w:bottom w:val="single" w:sz="4" w:space="0" w:color="auto"/>
              <w:right w:val="single" w:sz="4" w:space="0" w:color="auto"/>
            </w:tcBorders>
            <w:shd w:val="clear" w:color="000000" w:fill="DDEBF7"/>
            <w:noWrap/>
            <w:vAlign w:val="center"/>
            <w:hideMark/>
          </w:tcPr>
          <w:p w14:paraId="65C0757D"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4</w:t>
            </w:r>
          </w:p>
        </w:tc>
        <w:tc>
          <w:tcPr>
            <w:tcW w:w="1513" w:type="dxa"/>
            <w:tcBorders>
              <w:top w:val="nil"/>
              <w:left w:val="nil"/>
              <w:bottom w:val="single" w:sz="4" w:space="0" w:color="auto"/>
              <w:right w:val="single" w:sz="4" w:space="0" w:color="auto"/>
            </w:tcBorders>
            <w:shd w:val="clear" w:color="FFFFFF" w:fill="DDEBF7"/>
            <w:vAlign w:val="center"/>
            <w:hideMark/>
          </w:tcPr>
          <w:p w14:paraId="23682CBB" w14:textId="77777777" w:rsidR="005E7751" w:rsidRPr="005E7751" w:rsidRDefault="005E7751" w:rsidP="005E7751">
            <w:pPr>
              <w:spacing w:after="0" w:line="240" w:lineRule="auto"/>
              <w:jc w:val="center"/>
              <w:rPr>
                <w:rFonts w:ascii="Arial" w:eastAsia="Times New Roman" w:hAnsi="Arial" w:cs="Arial"/>
                <w:b/>
                <w:bCs/>
                <w:i/>
                <w:iCs/>
                <w:kern w:val="0"/>
                <w:sz w:val="20"/>
                <w:szCs w:val="20"/>
                <w:lang w:eastAsia="hr-HR"/>
                <w14:ligatures w14:val="none"/>
              </w:rPr>
            </w:pPr>
            <w:r w:rsidRPr="005E7751">
              <w:rPr>
                <w:rFonts w:ascii="Arial" w:eastAsia="Times New Roman" w:hAnsi="Arial" w:cs="Arial"/>
                <w:b/>
                <w:bCs/>
                <w:i/>
                <w:iCs/>
                <w:kern w:val="0"/>
                <w:sz w:val="20"/>
                <w:szCs w:val="20"/>
                <w:lang w:eastAsia="hr-HR"/>
                <w14:ligatures w14:val="none"/>
              </w:rPr>
              <w:t>5=4/2*100</w:t>
            </w:r>
          </w:p>
        </w:tc>
        <w:tc>
          <w:tcPr>
            <w:tcW w:w="1560" w:type="dxa"/>
            <w:tcBorders>
              <w:top w:val="nil"/>
              <w:left w:val="nil"/>
              <w:bottom w:val="single" w:sz="4" w:space="0" w:color="auto"/>
              <w:right w:val="single" w:sz="4" w:space="0" w:color="auto"/>
            </w:tcBorders>
            <w:shd w:val="clear" w:color="000000" w:fill="DDEBF7"/>
            <w:noWrap/>
            <w:vAlign w:val="center"/>
            <w:hideMark/>
          </w:tcPr>
          <w:p w14:paraId="6E88C01F" w14:textId="77777777" w:rsidR="005E7751" w:rsidRPr="005E7751" w:rsidRDefault="005E7751" w:rsidP="005E7751">
            <w:pPr>
              <w:spacing w:after="0" w:line="240" w:lineRule="auto"/>
              <w:jc w:val="center"/>
              <w:rPr>
                <w:rFonts w:ascii="Arial" w:eastAsia="Times New Roman" w:hAnsi="Arial" w:cs="Arial"/>
                <w:b/>
                <w:bCs/>
                <w:i/>
                <w:iCs/>
                <w:kern w:val="0"/>
                <w:sz w:val="20"/>
                <w:szCs w:val="20"/>
                <w:lang w:eastAsia="hr-HR"/>
                <w14:ligatures w14:val="none"/>
              </w:rPr>
            </w:pPr>
            <w:r w:rsidRPr="005E7751">
              <w:rPr>
                <w:rFonts w:ascii="Arial" w:eastAsia="Times New Roman" w:hAnsi="Arial" w:cs="Arial"/>
                <w:b/>
                <w:bCs/>
                <w:i/>
                <w:iCs/>
                <w:kern w:val="0"/>
                <w:sz w:val="20"/>
                <w:szCs w:val="20"/>
                <w:lang w:eastAsia="hr-HR"/>
                <w14:ligatures w14:val="none"/>
              </w:rPr>
              <w:t>6=4/3*100</w:t>
            </w:r>
          </w:p>
        </w:tc>
      </w:tr>
      <w:tr w:rsidR="005E7751" w:rsidRPr="005E7751" w14:paraId="2A8FA7B5" w14:textId="77777777" w:rsidTr="005E7751">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14:paraId="0CC5A7C2" w14:textId="77777777" w:rsidR="005E7751" w:rsidRPr="005E7751" w:rsidRDefault="005E7751" w:rsidP="005E7751">
            <w:pPr>
              <w:spacing w:after="0" w:line="240" w:lineRule="auto"/>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UKUPNO RASHODI</w:t>
            </w:r>
          </w:p>
        </w:tc>
        <w:tc>
          <w:tcPr>
            <w:tcW w:w="2977" w:type="dxa"/>
            <w:tcBorders>
              <w:top w:val="nil"/>
              <w:left w:val="nil"/>
              <w:bottom w:val="single" w:sz="4" w:space="0" w:color="auto"/>
              <w:right w:val="single" w:sz="4" w:space="0" w:color="auto"/>
            </w:tcBorders>
            <w:shd w:val="clear" w:color="auto" w:fill="auto"/>
            <w:noWrap/>
            <w:vAlign w:val="bottom"/>
            <w:hideMark/>
          </w:tcPr>
          <w:p w14:paraId="15C17B85"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1.128.166,55</w:t>
            </w:r>
          </w:p>
        </w:tc>
        <w:tc>
          <w:tcPr>
            <w:tcW w:w="2268" w:type="dxa"/>
            <w:tcBorders>
              <w:top w:val="nil"/>
              <w:left w:val="nil"/>
              <w:bottom w:val="single" w:sz="4" w:space="0" w:color="auto"/>
              <w:right w:val="single" w:sz="4" w:space="0" w:color="auto"/>
            </w:tcBorders>
            <w:shd w:val="clear" w:color="auto" w:fill="auto"/>
            <w:noWrap/>
            <w:vAlign w:val="bottom"/>
            <w:hideMark/>
          </w:tcPr>
          <w:p w14:paraId="3AAC6014"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1.428.835</w:t>
            </w:r>
          </w:p>
        </w:tc>
        <w:tc>
          <w:tcPr>
            <w:tcW w:w="2739" w:type="dxa"/>
            <w:tcBorders>
              <w:top w:val="nil"/>
              <w:left w:val="nil"/>
              <w:bottom w:val="single" w:sz="4" w:space="0" w:color="auto"/>
              <w:right w:val="single" w:sz="4" w:space="0" w:color="auto"/>
            </w:tcBorders>
            <w:shd w:val="clear" w:color="auto" w:fill="auto"/>
            <w:noWrap/>
            <w:vAlign w:val="bottom"/>
            <w:hideMark/>
          </w:tcPr>
          <w:p w14:paraId="01EEB30A"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1.332.597,46</w:t>
            </w:r>
          </w:p>
        </w:tc>
        <w:tc>
          <w:tcPr>
            <w:tcW w:w="1513" w:type="dxa"/>
            <w:tcBorders>
              <w:top w:val="nil"/>
              <w:left w:val="nil"/>
              <w:bottom w:val="single" w:sz="4" w:space="0" w:color="auto"/>
              <w:right w:val="single" w:sz="4" w:space="0" w:color="auto"/>
            </w:tcBorders>
            <w:shd w:val="clear" w:color="auto" w:fill="auto"/>
            <w:noWrap/>
            <w:vAlign w:val="bottom"/>
            <w:hideMark/>
          </w:tcPr>
          <w:p w14:paraId="3D573CF5"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118</w:t>
            </w:r>
          </w:p>
        </w:tc>
        <w:tc>
          <w:tcPr>
            <w:tcW w:w="1560" w:type="dxa"/>
            <w:tcBorders>
              <w:top w:val="nil"/>
              <w:left w:val="nil"/>
              <w:bottom w:val="single" w:sz="4" w:space="0" w:color="auto"/>
              <w:right w:val="single" w:sz="4" w:space="0" w:color="auto"/>
            </w:tcBorders>
            <w:shd w:val="clear" w:color="auto" w:fill="auto"/>
            <w:noWrap/>
            <w:vAlign w:val="bottom"/>
            <w:hideMark/>
          </w:tcPr>
          <w:p w14:paraId="56CA50EE"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93</w:t>
            </w:r>
          </w:p>
        </w:tc>
      </w:tr>
      <w:tr w:rsidR="005E7751" w:rsidRPr="005E7751" w14:paraId="16235E03" w14:textId="77777777" w:rsidTr="005E7751">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14:paraId="64219E26" w14:textId="77777777" w:rsidR="005E7751" w:rsidRPr="005E7751" w:rsidRDefault="005E7751" w:rsidP="005E7751">
            <w:pPr>
              <w:spacing w:after="0" w:line="240" w:lineRule="auto"/>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10 Socijalna zaštita</w:t>
            </w:r>
          </w:p>
        </w:tc>
        <w:tc>
          <w:tcPr>
            <w:tcW w:w="2977" w:type="dxa"/>
            <w:tcBorders>
              <w:top w:val="nil"/>
              <w:left w:val="nil"/>
              <w:bottom w:val="single" w:sz="4" w:space="0" w:color="auto"/>
              <w:right w:val="single" w:sz="4" w:space="0" w:color="auto"/>
            </w:tcBorders>
            <w:shd w:val="clear" w:color="auto" w:fill="auto"/>
            <w:noWrap/>
            <w:vAlign w:val="bottom"/>
            <w:hideMark/>
          </w:tcPr>
          <w:p w14:paraId="78BCF802"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1.128.166,55</w:t>
            </w:r>
          </w:p>
        </w:tc>
        <w:tc>
          <w:tcPr>
            <w:tcW w:w="2268" w:type="dxa"/>
            <w:tcBorders>
              <w:top w:val="nil"/>
              <w:left w:val="nil"/>
              <w:bottom w:val="single" w:sz="4" w:space="0" w:color="auto"/>
              <w:right w:val="single" w:sz="4" w:space="0" w:color="auto"/>
            </w:tcBorders>
            <w:shd w:val="clear" w:color="auto" w:fill="auto"/>
            <w:noWrap/>
            <w:vAlign w:val="bottom"/>
            <w:hideMark/>
          </w:tcPr>
          <w:p w14:paraId="04836DA0"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1.428.835</w:t>
            </w:r>
          </w:p>
        </w:tc>
        <w:tc>
          <w:tcPr>
            <w:tcW w:w="2739" w:type="dxa"/>
            <w:tcBorders>
              <w:top w:val="nil"/>
              <w:left w:val="nil"/>
              <w:bottom w:val="single" w:sz="4" w:space="0" w:color="auto"/>
              <w:right w:val="single" w:sz="4" w:space="0" w:color="auto"/>
            </w:tcBorders>
            <w:shd w:val="clear" w:color="auto" w:fill="auto"/>
            <w:noWrap/>
            <w:vAlign w:val="bottom"/>
            <w:hideMark/>
          </w:tcPr>
          <w:p w14:paraId="41114135"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1.332.597,46</w:t>
            </w:r>
          </w:p>
        </w:tc>
        <w:tc>
          <w:tcPr>
            <w:tcW w:w="1513" w:type="dxa"/>
            <w:tcBorders>
              <w:top w:val="nil"/>
              <w:left w:val="nil"/>
              <w:bottom w:val="single" w:sz="4" w:space="0" w:color="auto"/>
              <w:right w:val="single" w:sz="4" w:space="0" w:color="auto"/>
            </w:tcBorders>
            <w:shd w:val="clear" w:color="auto" w:fill="auto"/>
            <w:noWrap/>
            <w:vAlign w:val="bottom"/>
            <w:hideMark/>
          </w:tcPr>
          <w:p w14:paraId="4DFF5CEE"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118</w:t>
            </w:r>
          </w:p>
        </w:tc>
        <w:tc>
          <w:tcPr>
            <w:tcW w:w="1560" w:type="dxa"/>
            <w:tcBorders>
              <w:top w:val="nil"/>
              <w:left w:val="nil"/>
              <w:bottom w:val="single" w:sz="4" w:space="0" w:color="auto"/>
              <w:right w:val="single" w:sz="4" w:space="0" w:color="auto"/>
            </w:tcBorders>
            <w:shd w:val="clear" w:color="auto" w:fill="auto"/>
            <w:noWrap/>
            <w:vAlign w:val="bottom"/>
            <w:hideMark/>
          </w:tcPr>
          <w:p w14:paraId="589CE5A9"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93</w:t>
            </w:r>
          </w:p>
        </w:tc>
      </w:tr>
      <w:tr w:rsidR="005E7751" w:rsidRPr="005E7751" w14:paraId="6DBC658E" w14:textId="77777777" w:rsidTr="005E7751">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14:paraId="65DA55DB" w14:textId="77777777" w:rsidR="005E7751" w:rsidRPr="005E7751" w:rsidRDefault="005E7751" w:rsidP="005E7751">
            <w:pPr>
              <w:spacing w:after="0" w:line="240" w:lineRule="auto"/>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102 Starost</w:t>
            </w:r>
          </w:p>
        </w:tc>
        <w:tc>
          <w:tcPr>
            <w:tcW w:w="2977" w:type="dxa"/>
            <w:tcBorders>
              <w:top w:val="nil"/>
              <w:left w:val="nil"/>
              <w:bottom w:val="single" w:sz="4" w:space="0" w:color="auto"/>
              <w:right w:val="single" w:sz="4" w:space="0" w:color="auto"/>
            </w:tcBorders>
            <w:shd w:val="clear" w:color="auto" w:fill="auto"/>
            <w:noWrap/>
            <w:vAlign w:val="bottom"/>
            <w:hideMark/>
          </w:tcPr>
          <w:p w14:paraId="041C9851"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1.128.166,55</w:t>
            </w:r>
          </w:p>
        </w:tc>
        <w:tc>
          <w:tcPr>
            <w:tcW w:w="2268" w:type="dxa"/>
            <w:tcBorders>
              <w:top w:val="nil"/>
              <w:left w:val="nil"/>
              <w:bottom w:val="single" w:sz="4" w:space="0" w:color="auto"/>
              <w:right w:val="single" w:sz="4" w:space="0" w:color="auto"/>
            </w:tcBorders>
            <w:shd w:val="clear" w:color="auto" w:fill="auto"/>
            <w:noWrap/>
            <w:vAlign w:val="bottom"/>
            <w:hideMark/>
          </w:tcPr>
          <w:p w14:paraId="580C022A"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1.428.835</w:t>
            </w:r>
          </w:p>
        </w:tc>
        <w:tc>
          <w:tcPr>
            <w:tcW w:w="2739" w:type="dxa"/>
            <w:tcBorders>
              <w:top w:val="nil"/>
              <w:left w:val="nil"/>
              <w:bottom w:val="single" w:sz="4" w:space="0" w:color="auto"/>
              <w:right w:val="single" w:sz="4" w:space="0" w:color="auto"/>
            </w:tcBorders>
            <w:shd w:val="clear" w:color="auto" w:fill="auto"/>
            <w:noWrap/>
            <w:vAlign w:val="bottom"/>
            <w:hideMark/>
          </w:tcPr>
          <w:p w14:paraId="5FBBDB93"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1.332.597,46</w:t>
            </w:r>
          </w:p>
        </w:tc>
        <w:tc>
          <w:tcPr>
            <w:tcW w:w="1513" w:type="dxa"/>
            <w:tcBorders>
              <w:top w:val="nil"/>
              <w:left w:val="nil"/>
              <w:bottom w:val="single" w:sz="4" w:space="0" w:color="auto"/>
              <w:right w:val="single" w:sz="4" w:space="0" w:color="auto"/>
            </w:tcBorders>
            <w:shd w:val="clear" w:color="auto" w:fill="auto"/>
            <w:noWrap/>
            <w:vAlign w:val="bottom"/>
            <w:hideMark/>
          </w:tcPr>
          <w:p w14:paraId="44E379D5"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118</w:t>
            </w:r>
          </w:p>
        </w:tc>
        <w:tc>
          <w:tcPr>
            <w:tcW w:w="1560" w:type="dxa"/>
            <w:tcBorders>
              <w:top w:val="nil"/>
              <w:left w:val="nil"/>
              <w:bottom w:val="single" w:sz="4" w:space="0" w:color="auto"/>
              <w:right w:val="single" w:sz="4" w:space="0" w:color="auto"/>
            </w:tcBorders>
            <w:shd w:val="clear" w:color="auto" w:fill="auto"/>
            <w:noWrap/>
            <w:vAlign w:val="bottom"/>
            <w:hideMark/>
          </w:tcPr>
          <w:p w14:paraId="65C5BBA4"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93</w:t>
            </w:r>
          </w:p>
        </w:tc>
      </w:tr>
    </w:tbl>
    <w:p w14:paraId="33F5758A" w14:textId="77777777" w:rsidR="005E7751" w:rsidRDefault="005E7751"/>
    <w:p w14:paraId="2F0C9E60" w14:textId="77777777" w:rsidR="005E7751" w:rsidRDefault="005E7751"/>
    <w:tbl>
      <w:tblPr>
        <w:tblW w:w="15587" w:type="dxa"/>
        <w:tblInd w:w="108" w:type="dxa"/>
        <w:tblLook w:val="04A0" w:firstRow="1" w:lastRow="0" w:firstColumn="1" w:lastColumn="0" w:noHBand="0" w:noVBand="1"/>
      </w:tblPr>
      <w:tblGrid>
        <w:gridCol w:w="1120"/>
        <w:gridCol w:w="1120"/>
        <w:gridCol w:w="1120"/>
        <w:gridCol w:w="751"/>
        <w:gridCol w:w="369"/>
        <w:gridCol w:w="294"/>
        <w:gridCol w:w="1605"/>
        <w:gridCol w:w="2126"/>
        <w:gridCol w:w="2363"/>
        <w:gridCol w:w="376"/>
        <w:gridCol w:w="1372"/>
        <w:gridCol w:w="1075"/>
        <w:gridCol w:w="626"/>
        <w:gridCol w:w="998"/>
        <w:gridCol w:w="272"/>
      </w:tblGrid>
      <w:tr w:rsidR="005E7751" w:rsidRPr="005E7751" w14:paraId="5B9D521E" w14:textId="77777777" w:rsidTr="005E7751">
        <w:trPr>
          <w:gridAfter w:val="2"/>
          <w:wAfter w:w="1270" w:type="dxa"/>
          <w:trHeight w:val="315"/>
        </w:trPr>
        <w:tc>
          <w:tcPr>
            <w:tcW w:w="14317" w:type="dxa"/>
            <w:gridSpan w:val="13"/>
            <w:tcBorders>
              <w:top w:val="nil"/>
              <w:left w:val="nil"/>
              <w:bottom w:val="nil"/>
              <w:right w:val="nil"/>
            </w:tcBorders>
            <w:shd w:val="clear" w:color="000000" w:fill="FFFFFF"/>
            <w:vAlign w:val="center"/>
            <w:hideMark/>
          </w:tcPr>
          <w:p w14:paraId="3203ECB9" w14:textId="77777777" w:rsidR="005E7751" w:rsidRPr="005E7751" w:rsidRDefault="005E7751" w:rsidP="005E7751">
            <w:pPr>
              <w:spacing w:after="0" w:line="240" w:lineRule="auto"/>
              <w:jc w:val="center"/>
              <w:rPr>
                <w:rFonts w:ascii="Arial" w:eastAsia="Times New Roman" w:hAnsi="Arial" w:cs="Arial"/>
                <w:b/>
                <w:bCs/>
                <w:color w:val="000000"/>
                <w:kern w:val="0"/>
                <w:sz w:val="24"/>
                <w:szCs w:val="24"/>
                <w:lang w:eastAsia="hr-HR"/>
                <w14:ligatures w14:val="none"/>
              </w:rPr>
            </w:pPr>
            <w:r w:rsidRPr="005E7751">
              <w:rPr>
                <w:rFonts w:ascii="Arial" w:eastAsia="Times New Roman" w:hAnsi="Arial" w:cs="Arial"/>
                <w:b/>
                <w:bCs/>
                <w:color w:val="000000"/>
                <w:kern w:val="0"/>
                <w:sz w:val="24"/>
                <w:szCs w:val="24"/>
                <w:lang w:eastAsia="hr-HR"/>
                <w14:ligatures w14:val="none"/>
              </w:rPr>
              <w:t>I. OPĆI DIO</w:t>
            </w:r>
          </w:p>
        </w:tc>
      </w:tr>
      <w:tr w:rsidR="005E7751" w:rsidRPr="005E7751" w14:paraId="32F8AA18" w14:textId="77777777" w:rsidTr="005E7751">
        <w:trPr>
          <w:trHeight w:val="360"/>
        </w:trPr>
        <w:tc>
          <w:tcPr>
            <w:tcW w:w="1120" w:type="dxa"/>
            <w:tcBorders>
              <w:top w:val="nil"/>
              <w:left w:val="nil"/>
              <w:bottom w:val="nil"/>
              <w:right w:val="nil"/>
            </w:tcBorders>
            <w:shd w:val="clear" w:color="000000" w:fill="FFFFFF"/>
            <w:vAlign w:val="center"/>
            <w:hideMark/>
          </w:tcPr>
          <w:p w14:paraId="3D642BBB" w14:textId="77777777" w:rsidR="005E7751" w:rsidRPr="005E7751" w:rsidRDefault="005E7751" w:rsidP="005E7751">
            <w:pPr>
              <w:spacing w:after="0" w:line="240" w:lineRule="auto"/>
              <w:jc w:val="center"/>
              <w:rPr>
                <w:rFonts w:ascii="Arial" w:eastAsia="Times New Roman" w:hAnsi="Arial" w:cs="Arial"/>
                <w:b/>
                <w:bCs/>
                <w:color w:val="000000"/>
                <w:kern w:val="0"/>
                <w:sz w:val="28"/>
                <w:szCs w:val="28"/>
                <w:lang w:eastAsia="hr-HR"/>
                <w14:ligatures w14:val="none"/>
              </w:rPr>
            </w:pPr>
            <w:r w:rsidRPr="005E7751">
              <w:rPr>
                <w:rFonts w:ascii="Arial" w:eastAsia="Times New Roman" w:hAnsi="Arial" w:cs="Arial"/>
                <w:b/>
                <w:bCs/>
                <w:color w:val="000000"/>
                <w:kern w:val="0"/>
                <w:sz w:val="28"/>
                <w:szCs w:val="28"/>
                <w:lang w:eastAsia="hr-HR"/>
                <w14:ligatures w14:val="none"/>
              </w:rPr>
              <w:t> </w:t>
            </w:r>
          </w:p>
        </w:tc>
        <w:tc>
          <w:tcPr>
            <w:tcW w:w="1120" w:type="dxa"/>
            <w:tcBorders>
              <w:top w:val="nil"/>
              <w:left w:val="nil"/>
              <w:bottom w:val="nil"/>
              <w:right w:val="nil"/>
            </w:tcBorders>
            <w:shd w:val="clear" w:color="000000" w:fill="FFFFFF"/>
            <w:vAlign w:val="center"/>
            <w:hideMark/>
          </w:tcPr>
          <w:p w14:paraId="46EE6ED0" w14:textId="77777777" w:rsidR="005E7751" w:rsidRPr="005E7751" w:rsidRDefault="005E7751" w:rsidP="005E7751">
            <w:pPr>
              <w:spacing w:after="0" w:line="240" w:lineRule="auto"/>
              <w:jc w:val="center"/>
              <w:rPr>
                <w:rFonts w:ascii="Arial" w:eastAsia="Times New Roman" w:hAnsi="Arial" w:cs="Arial"/>
                <w:b/>
                <w:bCs/>
                <w:color w:val="000000"/>
                <w:kern w:val="0"/>
                <w:sz w:val="28"/>
                <w:szCs w:val="28"/>
                <w:lang w:eastAsia="hr-HR"/>
                <w14:ligatures w14:val="none"/>
              </w:rPr>
            </w:pPr>
            <w:r w:rsidRPr="005E7751">
              <w:rPr>
                <w:rFonts w:ascii="Arial" w:eastAsia="Times New Roman" w:hAnsi="Arial" w:cs="Arial"/>
                <w:b/>
                <w:bCs/>
                <w:color w:val="000000"/>
                <w:kern w:val="0"/>
                <w:sz w:val="28"/>
                <w:szCs w:val="28"/>
                <w:lang w:eastAsia="hr-HR"/>
                <w14:ligatures w14:val="none"/>
              </w:rPr>
              <w:t> </w:t>
            </w:r>
          </w:p>
        </w:tc>
        <w:tc>
          <w:tcPr>
            <w:tcW w:w="1120" w:type="dxa"/>
            <w:tcBorders>
              <w:top w:val="nil"/>
              <w:left w:val="nil"/>
              <w:bottom w:val="nil"/>
              <w:right w:val="nil"/>
            </w:tcBorders>
            <w:shd w:val="clear" w:color="000000" w:fill="FFFFFF"/>
            <w:vAlign w:val="center"/>
            <w:hideMark/>
          </w:tcPr>
          <w:p w14:paraId="441DFF26" w14:textId="77777777" w:rsidR="005E7751" w:rsidRPr="005E7751" w:rsidRDefault="005E7751" w:rsidP="005E7751">
            <w:pPr>
              <w:spacing w:after="0" w:line="240" w:lineRule="auto"/>
              <w:jc w:val="center"/>
              <w:rPr>
                <w:rFonts w:ascii="Arial" w:eastAsia="Times New Roman" w:hAnsi="Arial" w:cs="Arial"/>
                <w:b/>
                <w:bCs/>
                <w:color w:val="000000"/>
                <w:kern w:val="0"/>
                <w:sz w:val="28"/>
                <w:szCs w:val="28"/>
                <w:lang w:eastAsia="hr-HR"/>
                <w14:ligatures w14:val="none"/>
              </w:rPr>
            </w:pPr>
            <w:r w:rsidRPr="005E7751">
              <w:rPr>
                <w:rFonts w:ascii="Arial" w:eastAsia="Times New Roman" w:hAnsi="Arial" w:cs="Arial"/>
                <w:b/>
                <w:bCs/>
                <w:color w:val="000000"/>
                <w:kern w:val="0"/>
                <w:sz w:val="28"/>
                <w:szCs w:val="28"/>
                <w:lang w:eastAsia="hr-HR"/>
                <w14:ligatures w14:val="none"/>
              </w:rPr>
              <w:t> </w:t>
            </w:r>
          </w:p>
        </w:tc>
        <w:tc>
          <w:tcPr>
            <w:tcW w:w="1120" w:type="dxa"/>
            <w:gridSpan w:val="2"/>
            <w:tcBorders>
              <w:top w:val="nil"/>
              <w:left w:val="nil"/>
              <w:bottom w:val="nil"/>
              <w:right w:val="nil"/>
            </w:tcBorders>
            <w:shd w:val="clear" w:color="000000" w:fill="FFFFFF"/>
            <w:vAlign w:val="center"/>
            <w:hideMark/>
          </w:tcPr>
          <w:p w14:paraId="4DD2299F" w14:textId="77777777" w:rsidR="005E7751" w:rsidRPr="005E7751" w:rsidRDefault="005E7751" w:rsidP="005E7751">
            <w:pPr>
              <w:spacing w:after="0" w:line="240" w:lineRule="auto"/>
              <w:jc w:val="center"/>
              <w:rPr>
                <w:rFonts w:ascii="Arial" w:eastAsia="Times New Roman" w:hAnsi="Arial" w:cs="Arial"/>
                <w:b/>
                <w:bCs/>
                <w:color w:val="000000"/>
                <w:kern w:val="0"/>
                <w:sz w:val="28"/>
                <w:szCs w:val="28"/>
                <w:lang w:eastAsia="hr-HR"/>
                <w14:ligatures w14:val="none"/>
              </w:rPr>
            </w:pPr>
            <w:r w:rsidRPr="005E7751">
              <w:rPr>
                <w:rFonts w:ascii="Arial" w:eastAsia="Times New Roman" w:hAnsi="Arial" w:cs="Arial"/>
                <w:b/>
                <w:bCs/>
                <w:color w:val="000000"/>
                <w:kern w:val="0"/>
                <w:sz w:val="28"/>
                <w:szCs w:val="28"/>
                <w:lang w:eastAsia="hr-HR"/>
                <w14:ligatures w14:val="none"/>
              </w:rPr>
              <w:t> </w:t>
            </w:r>
          </w:p>
        </w:tc>
        <w:tc>
          <w:tcPr>
            <w:tcW w:w="294" w:type="dxa"/>
            <w:tcBorders>
              <w:top w:val="nil"/>
              <w:left w:val="nil"/>
              <w:bottom w:val="nil"/>
              <w:right w:val="nil"/>
            </w:tcBorders>
            <w:shd w:val="clear" w:color="000000" w:fill="FFFFFF"/>
            <w:vAlign w:val="center"/>
            <w:hideMark/>
          </w:tcPr>
          <w:p w14:paraId="1293AA48" w14:textId="77777777" w:rsidR="005E7751" w:rsidRPr="005E7751" w:rsidRDefault="005E7751" w:rsidP="005E7751">
            <w:pPr>
              <w:spacing w:after="0" w:line="240" w:lineRule="auto"/>
              <w:jc w:val="center"/>
              <w:rPr>
                <w:rFonts w:ascii="Arial" w:eastAsia="Times New Roman" w:hAnsi="Arial" w:cs="Arial"/>
                <w:b/>
                <w:bCs/>
                <w:color w:val="000000"/>
                <w:kern w:val="0"/>
                <w:sz w:val="28"/>
                <w:szCs w:val="28"/>
                <w:lang w:eastAsia="hr-HR"/>
                <w14:ligatures w14:val="none"/>
              </w:rPr>
            </w:pPr>
            <w:r w:rsidRPr="005E7751">
              <w:rPr>
                <w:rFonts w:ascii="Arial" w:eastAsia="Times New Roman" w:hAnsi="Arial" w:cs="Arial"/>
                <w:b/>
                <w:bCs/>
                <w:color w:val="000000"/>
                <w:kern w:val="0"/>
                <w:sz w:val="28"/>
                <w:szCs w:val="28"/>
                <w:lang w:eastAsia="hr-HR"/>
                <w14:ligatures w14:val="none"/>
              </w:rPr>
              <w:t> </w:t>
            </w:r>
          </w:p>
        </w:tc>
        <w:tc>
          <w:tcPr>
            <w:tcW w:w="1605" w:type="dxa"/>
            <w:tcBorders>
              <w:top w:val="nil"/>
              <w:left w:val="nil"/>
              <w:bottom w:val="nil"/>
              <w:right w:val="nil"/>
            </w:tcBorders>
            <w:shd w:val="clear" w:color="000000" w:fill="FFFFFF"/>
            <w:vAlign w:val="center"/>
            <w:hideMark/>
          </w:tcPr>
          <w:p w14:paraId="45F846C0" w14:textId="77777777" w:rsidR="005E7751" w:rsidRPr="005E7751" w:rsidRDefault="005E7751" w:rsidP="005E7751">
            <w:pPr>
              <w:spacing w:after="0" w:line="240" w:lineRule="auto"/>
              <w:jc w:val="center"/>
              <w:rPr>
                <w:rFonts w:ascii="Arial" w:eastAsia="Times New Roman" w:hAnsi="Arial" w:cs="Arial"/>
                <w:b/>
                <w:bCs/>
                <w:color w:val="000000"/>
                <w:kern w:val="0"/>
                <w:sz w:val="28"/>
                <w:szCs w:val="28"/>
                <w:lang w:eastAsia="hr-HR"/>
                <w14:ligatures w14:val="none"/>
              </w:rPr>
            </w:pPr>
            <w:r w:rsidRPr="005E7751">
              <w:rPr>
                <w:rFonts w:ascii="Arial" w:eastAsia="Times New Roman" w:hAnsi="Arial" w:cs="Arial"/>
                <w:b/>
                <w:bCs/>
                <w:color w:val="000000"/>
                <w:kern w:val="0"/>
                <w:sz w:val="28"/>
                <w:szCs w:val="28"/>
                <w:lang w:eastAsia="hr-HR"/>
                <w14:ligatures w14:val="none"/>
              </w:rPr>
              <w:t> </w:t>
            </w:r>
          </w:p>
        </w:tc>
        <w:tc>
          <w:tcPr>
            <w:tcW w:w="4489" w:type="dxa"/>
            <w:gridSpan w:val="2"/>
            <w:tcBorders>
              <w:top w:val="nil"/>
              <w:left w:val="nil"/>
              <w:bottom w:val="nil"/>
              <w:right w:val="nil"/>
            </w:tcBorders>
            <w:shd w:val="clear" w:color="000000" w:fill="FFFFFF"/>
            <w:vAlign w:val="center"/>
            <w:hideMark/>
          </w:tcPr>
          <w:p w14:paraId="60BF0F3C" w14:textId="77777777" w:rsidR="005E7751" w:rsidRPr="005E7751" w:rsidRDefault="005E7751" w:rsidP="005E7751">
            <w:pPr>
              <w:spacing w:after="0" w:line="240" w:lineRule="auto"/>
              <w:jc w:val="center"/>
              <w:rPr>
                <w:rFonts w:ascii="Arial" w:eastAsia="Times New Roman" w:hAnsi="Arial" w:cs="Arial"/>
                <w:b/>
                <w:bCs/>
                <w:color w:val="000000"/>
                <w:kern w:val="0"/>
                <w:sz w:val="28"/>
                <w:szCs w:val="28"/>
                <w:lang w:eastAsia="hr-HR"/>
                <w14:ligatures w14:val="none"/>
              </w:rPr>
            </w:pPr>
            <w:r w:rsidRPr="005E7751">
              <w:rPr>
                <w:rFonts w:ascii="Arial" w:eastAsia="Times New Roman" w:hAnsi="Arial" w:cs="Arial"/>
                <w:b/>
                <w:bCs/>
                <w:color w:val="000000"/>
                <w:kern w:val="0"/>
                <w:sz w:val="28"/>
                <w:szCs w:val="28"/>
                <w:lang w:eastAsia="hr-HR"/>
                <w14:ligatures w14:val="none"/>
              </w:rPr>
              <w:t> </w:t>
            </w:r>
          </w:p>
        </w:tc>
        <w:tc>
          <w:tcPr>
            <w:tcW w:w="2823" w:type="dxa"/>
            <w:gridSpan w:val="3"/>
            <w:tcBorders>
              <w:top w:val="nil"/>
              <w:left w:val="nil"/>
              <w:bottom w:val="nil"/>
              <w:right w:val="nil"/>
            </w:tcBorders>
            <w:shd w:val="clear" w:color="000000" w:fill="FFFFFF"/>
            <w:vAlign w:val="center"/>
            <w:hideMark/>
          </w:tcPr>
          <w:p w14:paraId="1CB868AF" w14:textId="77777777" w:rsidR="005E7751" w:rsidRPr="005E7751" w:rsidRDefault="005E7751" w:rsidP="005E7751">
            <w:pPr>
              <w:spacing w:after="0" w:line="240" w:lineRule="auto"/>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 </w:t>
            </w:r>
          </w:p>
        </w:tc>
        <w:tc>
          <w:tcPr>
            <w:tcW w:w="1660" w:type="dxa"/>
            <w:gridSpan w:val="2"/>
            <w:tcBorders>
              <w:top w:val="nil"/>
              <w:left w:val="nil"/>
              <w:bottom w:val="nil"/>
              <w:right w:val="nil"/>
            </w:tcBorders>
            <w:shd w:val="clear" w:color="000000" w:fill="FFFFFF"/>
            <w:vAlign w:val="center"/>
            <w:hideMark/>
          </w:tcPr>
          <w:p w14:paraId="6994CD06" w14:textId="77777777" w:rsidR="005E7751" w:rsidRPr="005E7751" w:rsidRDefault="005E7751" w:rsidP="005E7751">
            <w:pPr>
              <w:spacing w:after="0" w:line="240" w:lineRule="auto"/>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 </w:t>
            </w:r>
          </w:p>
        </w:tc>
        <w:tc>
          <w:tcPr>
            <w:tcW w:w="236" w:type="dxa"/>
            <w:tcBorders>
              <w:top w:val="nil"/>
              <w:left w:val="nil"/>
              <w:bottom w:val="nil"/>
              <w:right w:val="nil"/>
            </w:tcBorders>
            <w:shd w:val="clear" w:color="000000" w:fill="FFFFFF"/>
            <w:vAlign w:val="center"/>
            <w:hideMark/>
          </w:tcPr>
          <w:p w14:paraId="0C8A5C04" w14:textId="77777777" w:rsidR="005E7751" w:rsidRPr="005E7751" w:rsidRDefault="005E7751" w:rsidP="005E7751">
            <w:pPr>
              <w:spacing w:after="0" w:line="240" w:lineRule="auto"/>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 </w:t>
            </w:r>
          </w:p>
        </w:tc>
      </w:tr>
      <w:tr w:rsidR="005E7751" w:rsidRPr="005E7751" w14:paraId="50C18F64" w14:textId="77777777" w:rsidTr="005E7751">
        <w:trPr>
          <w:gridAfter w:val="2"/>
          <w:wAfter w:w="1270" w:type="dxa"/>
          <w:trHeight w:val="315"/>
        </w:trPr>
        <w:tc>
          <w:tcPr>
            <w:tcW w:w="14317" w:type="dxa"/>
            <w:gridSpan w:val="13"/>
            <w:tcBorders>
              <w:top w:val="nil"/>
              <w:left w:val="nil"/>
              <w:bottom w:val="nil"/>
              <w:right w:val="nil"/>
            </w:tcBorders>
            <w:shd w:val="clear" w:color="000000" w:fill="FFFFFF"/>
            <w:vAlign w:val="center"/>
            <w:hideMark/>
          </w:tcPr>
          <w:p w14:paraId="08A22DBE" w14:textId="77777777" w:rsidR="005E7751" w:rsidRPr="005E7751" w:rsidRDefault="005E7751" w:rsidP="005E7751">
            <w:pPr>
              <w:spacing w:after="0" w:line="240" w:lineRule="auto"/>
              <w:jc w:val="center"/>
              <w:rPr>
                <w:rFonts w:ascii="Arial" w:eastAsia="Times New Roman" w:hAnsi="Arial" w:cs="Arial"/>
                <w:b/>
                <w:bCs/>
                <w:color w:val="000000"/>
                <w:kern w:val="0"/>
                <w:sz w:val="24"/>
                <w:szCs w:val="24"/>
                <w:lang w:eastAsia="hr-HR"/>
                <w14:ligatures w14:val="none"/>
              </w:rPr>
            </w:pPr>
            <w:r w:rsidRPr="005E7751">
              <w:rPr>
                <w:rFonts w:ascii="Arial" w:eastAsia="Times New Roman" w:hAnsi="Arial" w:cs="Arial"/>
                <w:b/>
                <w:bCs/>
                <w:color w:val="000000"/>
                <w:kern w:val="0"/>
                <w:sz w:val="24"/>
                <w:szCs w:val="24"/>
                <w:lang w:eastAsia="hr-HR"/>
                <w14:ligatures w14:val="none"/>
              </w:rPr>
              <w:t xml:space="preserve"> RAČUN FINANCIRANJA</w:t>
            </w:r>
          </w:p>
        </w:tc>
      </w:tr>
      <w:tr w:rsidR="005E7751" w:rsidRPr="005E7751" w14:paraId="142477F2" w14:textId="77777777" w:rsidTr="005E7751">
        <w:trPr>
          <w:gridAfter w:val="2"/>
          <w:wAfter w:w="1270" w:type="dxa"/>
          <w:trHeight w:val="315"/>
        </w:trPr>
        <w:tc>
          <w:tcPr>
            <w:tcW w:w="14317" w:type="dxa"/>
            <w:gridSpan w:val="13"/>
            <w:tcBorders>
              <w:top w:val="nil"/>
              <w:left w:val="nil"/>
              <w:bottom w:val="nil"/>
              <w:right w:val="nil"/>
            </w:tcBorders>
            <w:shd w:val="clear" w:color="000000" w:fill="FFFFFF"/>
            <w:vAlign w:val="center"/>
            <w:hideMark/>
          </w:tcPr>
          <w:p w14:paraId="2CA6C01A" w14:textId="77777777" w:rsidR="005E7751" w:rsidRPr="005E7751" w:rsidRDefault="005E7751" w:rsidP="005E7751">
            <w:pPr>
              <w:spacing w:after="0" w:line="240" w:lineRule="auto"/>
              <w:jc w:val="center"/>
              <w:rPr>
                <w:rFonts w:ascii="Arial" w:eastAsia="Times New Roman" w:hAnsi="Arial" w:cs="Arial"/>
                <w:b/>
                <w:bCs/>
                <w:color w:val="000000"/>
                <w:kern w:val="0"/>
                <w:sz w:val="24"/>
                <w:szCs w:val="24"/>
                <w:lang w:eastAsia="hr-HR"/>
                <w14:ligatures w14:val="none"/>
              </w:rPr>
            </w:pPr>
            <w:r w:rsidRPr="005E7751">
              <w:rPr>
                <w:rFonts w:ascii="Arial" w:eastAsia="Times New Roman" w:hAnsi="Arial" w:cs="Arial"/>
                <w:b/>
                <w:bCs/>
                <w:color w:val="000000"/>
                <w:kern w:val="0"/>
                <w:sz w:val="24"/>
                <w:szCs w:val="24"/>
                <w:lang w:eastAsia="hr-HR"/>
                <w14:ligatures w14:val="none"/>
              </w:rPr>
              <w:t xml:space="preserve">IZVJEŠTAJ RAČUNA FINANCIRANJA PREMA EKONOMSKOJ KLASIFIKACIJI </w:t>
            </w:r>
          </w:p>
        </w:tc>
      </w:tr>
      <w:tr w:rsidR="005E7751" w:rsidRPr="005E7751" w14:paraId="45F7D8E8" w14:textId="77777777" w:rsidTr="005E7751">
        <w:trPr>
          <w:gridAfter w:val="2"/>
          <w:wAfter w:w="1270" w:type="dxa"/>
          <w:trHeight w:val="300"/>
        </w:trPr>
        <w:tc>
          <w:tcPr>
            <w:tcW w:w="14317" w:type="dxa"/>
            <w:gridSpan w:val="13"/>
            <w:tcBorders>
              <w:top w:val="nil"/>
              <w:left w:val="nil"/>
              <w:bottom w:val="single" w:sz="4" w:space="0" w:color="auto"/>
              <w:right w:val="nil"/>
            </w:tcBorders>
            <w:shd w:val="clear" w:color="auto" w:fill="auto"/>
            <w:noWrap/>
            <w:vAlign w:val="bottom"/>
            <w:hideMark/>
          </w:tcPr>
          <w:p w14:paraId="561A31DD" w14:textId="39F2EA0B" w:rsidR="005E7751" w:rsidRPr="005E7751" w:rsidRDefault="005E7751" w:rsidP="005E7751">
            <w:pPr>
              <w:spacing w:after="0" w:line="240" w:lineRule="auto"/>
              <w:rPr>
                <w:rFonts w:ascii="Arial" w:eastAsia="Times New Roman" w:hAnsi="Arial" w:cs="Arial"/>
                <w:b/>
                <w:bCs/>
                <w:color w:val="000000"/>
                <w:kern w:val="0"/>
                <w:sz w:val="20"/>
                <w:szCs w:val="20"/>
                <w:lang w:eastAsia="hr-HR"/>
                <w14:ligatures w14:val="none"/>
              </w:rPr>
            </w:pPr>
          </w:p>
        </w:tc>
      </w:tr>
      <w:tr w:rsidR="005E7751" w:rsidRPr="005E7751" w14:paraId="25484C79" w14:textId="77777777" w:rsidTr="005E7751">
        <w:trPr>
          <w:gridAfter w:val="2"/>
          <w:wAfter w:w="1270" w:type="dxa"/>
          <w:trHeight w:val="765"/>
        </w:trPr>
        <w:tc>
          <w:tcPr>
            <w:tcW w:w="4111"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50490C27" w14:textId="77777777" w:rsidR="005E7751" w:rsidRPr="005E7751" w:rsidRDefault="005E7751" w:rsidP="005E7751">
            <w:pPr>
              <w:spacing w:after="0" w:line="240" w:lineRule="auto"/>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lastRenderedPageBreak/>
              <w:t>BROJČANA OZNAKA I NAZIV</w:t>
            </w:r>
          </w:p>
        </w:tc>
        <w:tc>
          <w:tcPr>
            <w:tcW w:w="2268" w:type="dxa"/>
            <w:gridSpan w:val="3"/>
            <w:tcBorders>
              <w:top w:val="nil"/>
              <w:left w:val="nil"/>
              <w:bottom w:val="single" w:sz="4" w:space="0" w:color="auto"/>
              <w:right w:val="single" w:sz="4" w:space="0" w:color="auto"/>
            </w:tcBorders>
            <w:shd w:val="clear" w:color="000000" w:fill="DDEBF7"/>
            <w:vAlign w:val="center"/>
            <w:hideMark/>
          </w:tcPr>
          <w:p w14:paraId="1D642623"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OSTVARENJE/ IZVRŠENJE</w:t>
            </w:r>
            <w:r w:rsidRPr="005E7751">
              <w:rPr>
                <w:rFonts w:ascii="Arial" w:eastAsia="Times New Roman" w:hAnsi="Arial" w:cs="Arial"/>
                <w:b/>
                <w:bCs/>
                <w:color w:val="000000"/>
                <w:kern w:val="0"/>
                <w:sz w:val="20"/>
                <w:szCs w:val="20"/>
                <w:lang w:eastAsia="hr-HR"/>
                <w14:ligatures w14:val="none"/>
              </w:rPr>
              <w:br/>
              <w:t xml:space="preserve"> 2022. </w:t>
            </w:r>
          </w:p>
        </w:tc>
        <w:tc>
          <w:tcPr>
            <w:tcW w:w="2126" w:type="dxa"/>
            <w:tcBorders>
              <w:top w:val="nil"/>
              <w:left w:val="nil"/>
              <w:bottom w:val="single" w:sz="4" w:space="0" w:color="auto"/>
              <w:right w:val="single" w:sz="4" w:space="0" w:color="auto"/>
            </w:tcBorders>
            <w:shd w:val="clear" w:color="000000" w:fill="DDEBF7"/>
            <w:vAlign w:val="center"/>
            <w:hideMark/>
          </w:tcPr>
          <w:p w14:paraId="2617CAC2"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IZVORNI PLAN ILI</w:t>
            </w:r>
            <w:r w:rsidRPr="005E7751">
              <w:rPr>
                <w:rFonts w:ascii="Arial" w:eastAsia="Times New Roman" w:hAnsi="Arial" w:cs="Arial"/>
                <w:b/>
                <w:bCs/>
                <w:color w:val="000000"/>
                <w:kern w:val="0"/>
                <w:sz w:val="20"/>
                <w:szCs w:val="20"/>
                <w:lang w:eastAsia="hr-HR"/>
                <w14:ligatures w14:val="none"/>
              </w:rPr>
              <w:br/>
              <w:t>REBALANS 2023.</w:t>
            </w:r>
          </w:p>
        </w:tc>
        <w:tc>
          <w:tcPr>
            <w:tcW w:w="2739" w:type="dxa"/>
            <w:gridSpan w:val="2"/>
            <w:tcBorders>
              <w:top w:val="nil"/>
              <w:left w:val="nil"/>
              <w:bottom w:val="single" w:sz="4" w:space="0" w:color="auto"/>
              <w:right w:val="single" w:sz="4" w:space="0" w:color="auto"/>
            </w:tcBorders>
            <w:shd w:val="clear" w:color="000000" w:fill="DDEBF7"/>
            <w:vAlign w:val="center"/>
            <w:hideMark/>
          </w:tcPr>
          <w:p w14:paraId="79CA373C"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OSTVARENJE/IZVRŠENJE</w:t>
            </w:r>
            <w:r w:rsidRPr="005E7751">
              <w:rPr>
                <w:rFonts w:ascii="Arial" w:eastAsia="Times New Roman" w:hAnsi="Arial" w:cs="Arial"/>
                <w:b/>
                <w:bCs/>
                <w:color w:val="000000"/>
                <w:kern w:val="0"/>
                <w:sz w:val="20"/>
                <w:szCs w:val="20"/>
                <w:lang w:eastAsia="hr-HR"/>
                <w14:ligatures w14:val="none"/>
              </w:rPr>
              <w:br/>
            </w:r>
            <w:r w:rsidRPr="005E7751">
              <w:rPr>
                <w:rFonts w:ascii="Arial" w:eastAsia="Times New Roman" w:hAnsi="Arial" w:cs="Arial"/>
                <w:b/>
                <w:bCs/>
                <w:color w:val="000000"/>
                <w:kern w:val="0"/>
                <w:sz w:val="20"/>
                <w:szCs w:val="20"/>
                <w:lang w:eastAsia="hr-HR"/>
                <w14:ligatures w14:val="none"/>
              </w:rPr>
              <w:br/>
              <w:t xml:space="preserve">2023. </w:t>
            </w:r>
          </w:p>
        </w:tc>
        <w:tc>
          <w:tcPr>
            <w:tcW w:w="1372" w:type="dxa"/>
            <w:tcBorders>
              <w:top w:val="nil"/>
              <w:left w:val="nil"/>
              <w:bottom w:val="single" w:sz="4" w:space="0" w:color="auto"/>
              <w:right w:val="single" w:sz="4" w:space="0" w:color="auto"/>
            </w:tcBorders>
            <w:shd w:val="clear" w:color="000000" w:fill="DDEBF7"/>
            <w:noWrap/>
            <w:vAlign w:val="center"/>
            <w:hideMark/>
          </w:tcPr>
          <w:p w14:paraId="5DB5F2EE"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INDEKS</w:t>
            </w:r>
          </w:p>
        </w:tc>
        <w:tc>
          <w:tcPr>
            <w:tcW w:w="1701" w:type="dxa"/>
            <w:gridSpan w:val="2"/>
            <w:tcBorders>
              <w:top w:val="nil"/>
              <w:left w:val="nil"/>
              <w:bottom w:val="single" w:sz="4" w:space="0" w:color="auto"/>
              <w:right w:val="single" w:sz="4" w:space="0" w:color="auto"/>
            </w:tcBorders>
            <w:shd w:val="clear" w:color="000000" w:fill="DDEBF7"/>
            <w:noWrap/>
            <w:vAlign w:val="center"/>
            <w:hideMark/>
          </w:tcPr>
          <w:p w14:paraId="2835714D"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INDEKS</w:t>
            </w:r>
          </w:p>
        </w:tc>
      </w:tr>
      <w:tr w:rsidR="005E7751" w:rsidRPr="005E7751" w14:paraId="46FF02C3" w14:textId="77777777" w:rsidTr="005E7751">
        <w:trPr>
          <w:gridAfter w:val="2"/>
          <w:wAfter w:w="1270" w:type="dxa"/>
          <w:trHeight w:val="300"/>
        </w:trPr>
        <w:tc>
          <w:tcPr>
            <w:tcW w:w="4111"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61AA8BF5"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w:t>
            </w:r>
          </w:p>
        </w:tc>
        <w:tc>
          <w:tcPr>
            <w:tcW w:w="2268" w:type="dxa"/>
            <w:gridSpan w:val="3"/>
            <w:tcBorders>
              <w:top w:val="nil"/>
              <w:left w:val="nil"/>
              <w:bottom w:val="single" w:sz="4" w:space="0" w:color="auto"/>
              <w:right w:val="single" w:sz="4" w:space="0" w:color="auto"/>
            </w:tcBorders>
            <w:shd w:val="clear" w:color="000000" w:fill="DDEBF7"/>
            <w:noWrap/>
            <w:vAlign w:val="center"/>
            <w:hideMark/>
          </w:tcPr>
          <w:p w14:paraId="66C81336"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2</w:t>
            </w:r>
          </w:p>
        </w:tc>
        <w:tc>
          <w:tcPr>
            <w:tcW w:w="2126" w:type="dxa"/>
            <w:tcBorders>
              <w:top w:val="nil"/>
              <w:left w:val="nil"/>
              <w:bottom w:val="single" w:sz="4" w:space="0" w:color="auto"/>
              <w:right w:val="single" w:sz="4" w:space="0" w:color="auto"/>
            </w:tcBorders>
            <w:shd w:val="clear" w:color="000000" w:fill="DDEBF7"/>
            <w:noWrap/>
            <w:vAlign w:val="center"/>
            <w:hideMark/>
          </w:tcPr>
          <w:p w14:paraId="2495FD53"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3</w:t>
            </w:r>
          </w:p>
        </w:tc>
        <w:tc>
          <w:tcPr>
            <w:tcW w:w="2739" w:type="dxa"/>
            <w:gridSpan w:val="2"/>
            <w:tcBorders>
              <w:top w:val="nil"/>
              <w:left w:val="nil"/>
              <w:bottom w:val="single" w:sz="4" w:space="0" w:color="auto"/>
              <w:right w:val="single" w:sz="4" w:space="0" w:color="auto"/>
            </w:tcBorders>
            <w:shd w:val="clear" w:color="000000" w:fill="DDEBF7"/>
            <w:noWrap/>
            <w:vAlign w:val="center"/>
            <w:hideMark/>
          </w:tcPr>
          <w:p w14:paraId="2924128D"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4</w:t>
            </w:r>
          </w:p>
        </w:tc>
        <w:tc>
          <w:tcPr>
            <w:tcW w:w="1372" w:type="dxa"/>
            <w:tcBorders>
              <w:top w:val="nil"/>
              <w:left w:val="nil"/>
              <w:bottom w:val="single" w:sz="4" w:space="0" w:color="auto"/>
              <w:right w:val="single" w:sz="4" w:space="0" w:color="auto"/>
            </w:tcBorders>
            <w:shd w:val="clear" w:color="FFFFFF" w:fill="DDEBF7"/>
            <w:vAlign w:val="center"/>
            <w:hideMark/>
          </w:tcPr>
          <w:p w14:paraId="67E863F1" w14:textId="77777777" w:rsidR="005E7751" w:rsidRPr="005E7751" w:rsidRDefault="005E7751" w:rsidP="005E7751">
            <w:pPr>
              <w:spacing w:after="0" w:line="240" w:lineRule="auto"/>
              <w:jc w:val="center"/>
              <w:rPr>
                <w:rFonts w:ascii="Arial" w:eastAsia="Times New Roman" w:hAnsi="Arial" w:cs="Arial"/>
                <w:b/>
                <w:bCs/>
                <w:i/>
                <w:iCs/>
                <w:kern w:val="0"/>
                <w:sz w:val="20"/>
                <w:szCs w:val="20"/>
                <w:lang w:eastAsia="hr-HR"/>
                <w14:ligatures w14:val="none"/>
              </w:rPr>
            </w:pPr>
            <w:r w:rsidRPr="005E7751">
              <w:rPr>
                <w:rFonts w:ascii="Arial" w:eastAsia="Times New Roman" w:hAnsi="Arial" w:cs="Arial"/>
                <w:b/>
                <w:bCs/>
                <w:i/>
                <w:iCs/>
                <w:kern w:val="0"/>
                <w:sz w:val="20"/>
                <w:szCs w:val="20"/>
                <w:lang w:eastAsia="hr-HR"/>
                <w14:ligatures w14:val="none"/>
              </w:rPr>
              <w:t>5=4/2*100</w:t>
            </w:r>
          </w:p>
        </w:tc>
        <w:tc>
          <w:tcPr>
            <w:tcW w:w="1701" w:type="dxa"/>
            <w:gridSpan w:val="2"/>
            <w:tcBorders>
              <w:top w:val="nil"/>
              <w:left w:val="nil"/>
              <w:bottom w:val="single" w:sz="4" w:space="0" w:color="auto"/>
              <w:right w:val="single" w:sz="4" w:space="0" w:color="auto"/>
            </w:tcBorders>
            <w:shd w:val="clear" w:color="000000" w:fill="DDEBF7"/>
            <w:noWrap/>
            <w:vAlign w:val="center"/>
            <w:hideMark/>
          </w:tcPr>
          <w:p w14:paraId="594F01A5" w14:textId="77777777" w:rsidR="005E7751" w:rsidRPr="005E7751" w:rsidRDefault="005E7751" w:rsidP="005E7751">
            <w:pPr>
              <w:spacing w:after="0" w:line="240" w:lineRule="auto"/>
              <w:jc w:val="center"/>
              <w:rPr>
                <w:rFonts w:ascii="Arial" w:eastAsia="Times New Roman" w:hAnsi="Arial" w:cs="Arial"/>
                <w:b/>
                <w:bCs/>
                <w:i/>
                <w:iCs/>
                <w:kern w:val="0"/>
                <w:sz w:val="20"/>
                <w:szCs w:val="20"/>
                <w:lang w:eastAsia="hr-HR"/>
                <w14:ligatures w14:val="none"/>
              </w:rPr>
            </w:pPr>
            <w:r w:rsidRPr="005E7751">
              <w:rPr>
                <w:rFonts w:ascii="Arial" w:eastAsia="Times New Roman" w:hAnsi="Arial" w:cs="Arial"/>
                <w:b/>
                <w:bCs/>
                <w:i/>
                <w:iCs/>
                <w:kern w:val="0"/>
                <w:sz w:val="20"/>
                <w:szCs w:val="20"/>
                <w:lang w:eastAsia="hr-HR"/>
                <w14:ligatures w14:val="none"/>
              </w:rPr>
              <w:t>6=4/3*100</w:t>
            </w:r>
          </w:p>
        </w:tc>
      </w:tr>
      <w:tr w:rsidR="005E7751" w:rsidRPr="005E7751" w14:paraId="23D9C35C" w14:textId="77777777" w:rsidTr="005E7751">
        <w:trPr>
          <w:gridAfter w:val="2"/>
          <w:wAfter w:w="1270" w:type="dxa"/>
          <w:trHeight w:val="300"/>
        </w:trPr>
        <w:tc>
          <w:tcPr>
            <w:tcW w:w="4111" w:type="dxa"/>
            <w:gridSpan w:val="4"/>
            <w:tcBorders>
              <w:top w:val="single" w:sz="4" w:space="0" w:color="auto"/>
              <w:left w:val="single" w:sz="4" w:space="0" w:color="auto"/>
              <w:bottom w:val="single" w:sz="4" w:space="0" w:color="auto"/>
              <w:right w:val="single" w:sz="4" w:space="0" w:color="000000"/>
            </w:tcBorders>
            <w:shd w:val="clear" w:color="000000" w:fill="FFFFFF"/>
            <w:vAlign w:val="center"/>
            <w:hideMark/>
          </w:tcPr>
          <w:p w14:paraId="4019DB4A" w14:textId="77777777" w:rsidR="005E7751" w:rsidRPr="005E7751" w:rsidRDefault="005E7751" w:rsidP="005E7751">
            <w:pPr>
              <w:spacing w:after="0" w:line="240" w:lineRule="auto"/>
              <w:jc w:val="center"/>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8 Primici od financijske imovine i zaduživanja</w:t>
            </w:r>
          </w:p>
        </w:tc>
        <w:tc>
          <w:tcPr>
            <w:tcW w:w="2268" w:type="dxa"/>
            <w:gridSpan w:val="3"/>
            <w:tcBorders>
              <w:top w:val="nil"/>
              <w:left w:val="nil"/>
              <w:bottom w:val="single" w:sz="4" w:space="0" w:color="auto"/>
              <w:right w:val="single" w:sz="4" w:space="0" w:color="auto"/>
            </w:tcBorders>
            <w:shd w:val="clear" w:color="000000" w:fill="FFFFFF"/>
            <w:noWrap/>
            <w:vAlign w:val="bottom"/>
            <w:hideMark/>
          </w:tcPr>
          <w:p w14:paraId="3AFE87AA"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0,00</w:t>
            </w:r>
          </w:p>
        </w:tc>
        <w:tc>
          <w:tcPr>
            <w:tcW w:w="2126" w:type="dxa"/>
            <w:tcBorders>
              <w:top w:val="nil"/>
              <w:left w:val="nil"/>
              <w:bottom w:val="single" w:sz="4" w:space="0" w:color="auto"/>
              <w:right w:val="single" w:sz="4" w:space="0" w:color="auto"/>
            </w:tcBorders>
            <w:shd w:val="clear" w:color="000000" w:fill="FFFFFF"/>
            <w:noWrap/>
            <w:vAlign w:val="bottom"/>
            <w:hideMark/>
          </w:tcPr>
          <w:p w14:paraId="51A7602B"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0</w:t>
            </w:r>
          </w:p>
        </w:tc>
        <w:tc>
          <w:tcPr>
            <w:tcW w:w="2739" w:type="dxa"/>
            <w:gridSpan w:val="2"/>
            <w:tcBorders>
              <w:top w:val="nil"/>
              <w:left w:val="nil"/>
              <w:bottom w:val="single" w:sz="4" w:space="0" w:color="auto"/>
              <w:right w:val="single" w:sz="4" w:space="0" w:color="auto"/>
            </w:tcBorders>
            <w:shd w:val="clear" w:color="auto" w:fill="auto"/>
            <w:noWrap/>
            <w:vAlign w:val="bottom"/>
            <w:hideMark/>
          </w:tcPr>
          <w:p w14:paraId="1D21428A" w14:textId="77777777" w:rsidR="005E7751" w:rsidRPr="005E7751" w:rsidRDefault="005E7751" w:rsidP="005E7751">
            <w:pPr>
              <w:spacing w:after="0" w:line="240" w:lineRule="auto"/>
              <w:jc w:val="right"/>
              <w:rPr>
                <w:rFonts w:ascii="Calibri" w:eastAsia="Times New Roman" w:hAnsi="Calibri" w:cs="Calibri"/>
                <w:b/>
                <w:bCs/>
                <w:color w:val="000000"/>
                <w:kern w:val="0"/>
                <w:lang w:eastAsia="hr-HR"/>
                <w14:ligatures w14:val="none"/>
              </w:rPr>
            </w:pPr>
            <w:r w:rsidRPr="005E7751">
              <w:rPr>
                <w:rFonts w:ascii="Calibri" w:eastAsia="Times New Roman" w:hAnsi="Calibri" w:cs="Calibri"/>
                <w:b/>
                <w:bCs/>
                <w:color w:val="000000"/>
                <w:kern w:val="0"/>
                <w:lang w:eastAsia="hr-HR"/>
                <w14:ligatures w14:val="none"/>
              </w:rPr>
              <w:t>0,00</w:t>
            </w:r>
          </w:p>
        </w:tc>
        <w:tc>
          <w:tcPr>
            <w:tcW w:w="1372" w:type="dxa"/>
            <w:tcBorders>
              <w:top w:val="nil"/>
              <w:left w:val="nil"/>
              <w:bottom w:val="single" w:sz="4" w:space="0" w:color="auto"/>
              <w:right w:val="single" w:sz="4" w:space="0" w:color="auto"/>
            </w:tcBorders>
            <w:shd w:val="clear" w:color="auto" w:fill="auto"/>
            <w:noWrap/>
            <w:vAlign w:val="bottom"/>
            <w:hideMark/>
          </w:tcPr>
          <w:p w14:paraId="200277B5" w14:textId="77777777" w:rsidR="005E7751" w:rsidRPr="005E7751" w:rsidRDefault="005E7751" w:rsidP="005E7751">
            <w:pPr>
              <w:spacing w:after="0" w:line="240" w:lineRule="auto"/>
              <w:jc w:val="right"/>
              <w:rPr>
                <w:rFonts w:ascii="Calibri" w:eastAsia="Times New Roman" w:hAnsi="Calibri" w:cs="Calibri"/>
                <w:b/>
                <w:bCs/>
                <w:color w:val="000000"/>
                <w:kern w:val="0"/>
                <w:lang w:eastAsia="hr-HR"/>
                <w14:ligatures w14:val="none"/>
              </w:rPr>
            </w:pPr>
            <w:r w:rsidRPr="005E7751">
              <w:rPr>
                <w:rFonts w:ascii="Calibri" w:eastAsia="Times New Roman" w:hAnsi="Calibri" w:cs="Calibri"/>
                <w:b/>
                <w:bCs/>
                <w:color w:val="000000"/>
                <w:kern w:val="0"/>
                <w:lang w:eastAsia="hr-HR"/>
                <w14:ligatures w14:val="none"/>
              </w:rPr>
              <w:t>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9B730D9" w14:textId="77777777" w:rsidR="005E7751" w:rsidRPr="005E7751" w:rsidRDefault="005E7751" w:rsidP="005E7751">
            <w:pPr>
              <w:spacing w:after="0" w:line="240" w:lineRule="auto"/>
              <w:jc w:val="right"/>
              <w:rPr>
                <w:rFonts w:ascii="Calibri" w:eastAsia="Times New Roman" w:hAnsi="Calibri" w:cs="Calibri"/>
                <w:b/>
                <w:bCs/>
                <w:color w:val="000000"/>
                <w:kern w:val="0"/>
                <w:lang w:eastAsia="hr-HR"/>
                <w14:ligatures w14:val="none"/>
              </w:rPr>
            </w:pPr>
            <w:r w:rsidRPr="005E7751">
              <w:rPr>
                <w:rFonts w:ascii="Calibri" w:eastAsia="Times New Roman" w:hAnsi="Calibri" w:cs="Calibri"/>
                <w:b/>
                <w:bCs/>
                <w:color w:val="000000"/>
                <w:kern w:val="0"/>
                <w:lang w:eastAsia="hr-HR"/>
                <w14:ligatures w14:val="none"/>
              </w:rPr>
              <w:t>0</w:t>
            </w:r>
          </w:p>
        </w:tc>
      </w:tr>
      <w:tr w:rsidR="005E7751" w:rsidRPr="005E7751" w14:paraId="2A97E4DE" w14:textId="77777777" w:rsidTr="005E7751">
        <w:trPr>
          <w:gridAfter w:val="2"/>
          <w:wAfter w:w="1270" w:type="dxa"/>
          <w:trHeight w:val="300"/>
        </w:trPr>
        <w:tc>
          <w:tcPr>
            <w:tcW w:w="4111" w:type="dxa"/>
            <w:gridSpan w:val="4"/>
            <w:tcBorders>
              <w:top w:val="single" w:sz="4" w:space="0" w:color="auto"/>
              <w:left w:val="single" w:sz="4" w:space="0" w:color="auto"/>
              <w:bottom w:val="single" w:sz="4" w:space="0" w:color="auto"/>
              <w:right w:val="single" w:sz="4" w:space="0" w:color="000000"/>
            </w:tcBorders>
            <w:shd w:val="clear" w:color="000000" w:fill="FFFFFF"/>
            <w:vAlign w:val="center"/>
            <w:hideMark/>
          </w:tcPr>
          <w:p w14:paraId="742861AE" w14:textId="77777777" w:rsidR="005E7751" w:rsidRPr="005E7751" w:rsidRDefault="005E7751" w:rsidP="005E7751">
            <w:pPr>
              <w:spacing w:after="0" w:line="240" w:lineRule="auto"/>
              <w:jc w:val="center"/>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 </w:t>
            </w:r>
          </w:p>
        </w:tc>
        <w:tc>
          <w:tcPr>
            <w:tcW w:w="2268" w:type="dxa"/>
            <w:gridSpan w:val="3"/>
            <w:tcBorders>
              <w:top w:val="nil"/>
              <w:left w:val="nil"/>
              <w:bottom w:val="single" w:sz="4" w:space="0" w:color="auto"/>
              <w:right w:val="single" w:sz="4" w:space="0" w:color="auto"/>
            </w:tcBorders>
            <w:shd w:val="clear" w:color="000000" w:fill="FFFFFF"/>
            <w:noWrap/>
            <w:vAlign w:val="bottom"/>
            <w:hideMark/>
          </w:tcPr>
          <w:p w14:paraId="4C38586E"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 </w:t>
            </w:r>
          </w:p>
        </w:tc>
        <w:tc>
          <w:tcPr>
            <w:tcW w:w="2126" w:type="dxa"/>
            <w:tcBorders>
              <w:top w:val="nil"/>
              <w:left w:val="nil"/>
              <w:bottom w:val="single" w:sz="4" w:space="0" w:color="auto"/>
              <w:right w:val="single" w:sz="4" w:space="0" w:color="auto"/>
            </w:tcBorders>
            <w:shd w:val="clear" w:color="000000" w:fill="FFFFFF"/>
            <w:noWrap/>
            <w:vAlign w:val="bottom"/>
            <w:hideMark/>
          </w:tcPr>
          <w:p w14:paraId="28A5567E"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 </w:t>
            </w:r>
          </w:p>
        </w:tc>
        <w:tc>
          <w:tcPr>
            <w:tcW w:w="2739" w:type="dxa"/>
            <w:gridSpan w:val="2"/>
            <w:tcBorders>
              <w:top w:val="nil"/>
              <w:left w:val="nil"/>
              <w:bottom w:val="single" w:sz="4" w:space="0" w:color="auto"/>
              <w:right w:val="single" w:sz="4" w:space="0" w:color="auto"/>
            </w:tcBorders>
            <w:shd w:val="clear" w:color="auto" w:fill="auto"/>
            <w:noWrap/>
            <w:vAlign w:val="bottom"/>
            <w:hideMark/>
          </w:tcPr>
          <w:p w14:paraId="69F3F424" w14:textId="77777777" w:rsidR="005E7751" w:rsidRPr="005E7751" w:rsidRDefault="005E7751" w:rsidP="005E7751">
            <w:pPr>
              <w:spacing w:after="0" w:line="240" w:lineRule="auto"/>
              <w:rPr>
                <w:rFonts w:ascii="Calibri" w:eastAsia="Times New Roman" w:hAnsi="Calibri" w:cs="Calibri"/>
                <w:b/>
                <w:bCs/>
                <w:color w:val="000000"/>
                <w:kern w:val="0"/>
                <w:lang w:eastAsia="hr-HR"/>
                <w14:ligatures w14:val="none"/>
              </w:rPr>
            </w:pPr>
            <w:r w:rsidRPr="005E7751">
              <w:rPr>
                <w:rFonts w:ascii="Calibri" w:eastAsia="Times New Roman" w:hAnsi="Calibri" w:cs="Calibri"/>
                <w:b/>
                <w:bCs/>
                <w:color w:val="000000"/>
                <w:kern w:val="0"/>
                <w:lang w:eastAsia="hr-HR"/>
                <w14:ligatures w14:val="none"/>
              </w:rPr>
              <w:t> </w:t>
            </w:r>
          </w:p>
        </w:tc>
        <w:tc>
          <w:tcPr>
            <w:tcW w:w="1372" w:type="dxa"/>
            <w:tcBorders>
              <w:top w:val="nil"/>
              <w:left w:val="nil"/>
              <w:bottom w:val="single" w:sz="4" w:space="0" w:color="auto"/>
              <w:right w:val="single" w:sz="4" w:space="0" w:color="auto"/>
            </w:tcBorders>
            <w:shd w:val="clear" w:color="auto" w:fill="auto"/>
            <w:noWrap/>
            <w:vAlign w:val="bottom"/>
            <w:hideMark/>
          </w:tcPr>
          <w:p w14:paraId="4EE9F726" w14:textId="77777777" w:rsidR="005E7751" w:rsidRPr="005E7751" w:rsidRDefault="005E7751" w:rsidP="005E7751">
            <w:pPr>
              <w:spacing w:after="0" w:line="240" w:lineRule="auto"/>
              <w:rPr>
                <w:rFonts w:ascii="Calibri" w:eastAsia="Times New Roman" w:hAnsi="Calibri" w:cs="Calibri"/>
                <w:b/>
                <w:bCs/>
                <w:color w:val="000000"/>
                <w:kern w:val="0"/>
                <w:lang w:eastAsia="hr-HR"/>
                <w14:ligatures w14:val="none"/>
              </w:rPr>
            </w:pPr>
            <w:r w:rsidRPr="005E7751">
              <w:rPr>
                <w:rFonts w:ascii="Calibri" w:eastAsia="Times New Roman" w:hAnsi="Calibri" w:cs="Calibri"/>
                <w:b/>
                <w:bCs/>
                <w:color w:val="000000"/>
                <w:kern w:val="0"/>
                <w:lang w:eastAsia="hr-HR"/>
                <w14:ligatures w14:val="none"/>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00BB4021" w14:textId="77777777" w:rsidR="005E7751" w:rsidRPr="005E7751" w:rsidRDefault="005E7751" w:rsidP="005E7751">
            <w:pPr>
              <w:spacing w:after="0" w:line="240" w:lineRule="auto"/>
              <w:rPr>
                <w:rFonts w:ascii="Calibri" w:eastAsia="Times New Roman" w:hAnsi="Calibri" w:cs="Calibri"/>
                <w:b/>
                <w:bCs/>
                <w:color w:val="000000"/>
                <w:kern w:val="0"/>
                <w:lang w:eastAsia="hr-HR"/>
                <w14:ligatures w14:val="none"/>
              </w:rPr>
            </w:pPr>
            <w:r w:rsidRPr="005E7751">
              <w:rPr>
                <w:rFonts w:ascii="Calibri" w:eastAsia="Times New Roman" w:hAnsi="Calibri" w:cs="Calibri"/>
                <w:b/>
                <w:bCs/>
                <w:color w:val="000000"/>
                <w:kern w:val="0"/>
                <w:lang w:eastAsia="hr-HR"/>
                <w14:ligatures w14:val="none"/>
              </w:rPr>
              <w:t> </w:t>
            </w:r>
          </w:p>
        </w:tc>
      </w:tr>
      <w:tr w:rsidR="005E7751" w:rsidRPr="005E7751" w14:paraId="1F02653F" w14:textId="77777777" w:rsidTr="005E7751">
        <w:trPr>
          <w:gridAfter w:val="2"/>
          <w:wAfter w:w="1270" w:type="dxa"/>
          <w:trHeight w:val="300"/>
        </w:trPr>
        <w:tc>
          <w:tcPr>
            <w:tcW w:w="4111" w:type="dxa"/>
            <w:gridSpan w:val="4"/>
            <w:tcBorders>
              <w:top w:val="single" w:sz="4" w:space="0" w:color="auto"/>
              <w:left w:val="single" w:sz="4" w:space="0" w:color="auto"/>
              <w:bottom w:val="single" w:sz="4" w:space="0" w:color="auto"/>
              <w:right w:val="single" w:sz="4" w:space="0" w:color="000000"/>
            </w:tcBorders>
            <w:shd w:val="clear" w:color="000000" w:fill="FFFFFF"/>
            <w:vAlign w:val="center"/>
            <w:hideMark/>
          </w:tcPr>
          <w:p w14:paraId="2033D8F1" w14:textId="77777777" w:rsidR="005E7751" w:rsidRPr="005E7751" w:rsidRDefault="005E7751" w:rsidP="005E7751">
            <w:pPr>
              <w:spacing w:after="0" w:line="240" w:lineRule="auto"/>
              <w:jc w:val="center"/>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 xml:space="preserve">5 Izdaci za financijsku imovinu i otplate zajmova </w:t>
            </w:r>
          </w:p>
        </w:tc>
        <w:tc>
          <w:tcPr>
            <w:tcW w:w="2268" w:type="dxa"/>
            <w:gridSpan w:val="3"/>
            <w:tcBorders>
              <w:top w:val="nil"/>
              <w:left w:val="nil"/>
              <w:bottom w:val="single" w:sz="4" w:space="0" w:color="auto"/>
              <w:right w:val="single" w:sz="4" w:space="0" w:color="auto"/>
            </w:tcBorders>
            <w:shd w:val="clear" w:color="000000" w:fill="FFFFFF"/>
            <w:noWrap/>
            <w:vAlign w:val="bottom"/>
            <w:hideMark/>
          </w:tcPr>
          <w:p w14:paraId="00164EB0"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0,00</w:t>
            </w:r>
          </w:p>
        </w:tc>
        <w:tc>
          <w:tcPr>
            <w:tcW w:w="2126" w:type="dxa"/>
            <w:tcBorders>
              <w:top w:val="nil"/>
              <w:left w:val="nil"/>
              <w:bottom w:val="single" w:sz="4" w:space="0" w:color="auto"/>
              <w:right w:val="single" w:sz="4" w:space="0" w:color="auto"/>
            </w:tcBorders>
            <w:shd w:val="clear" w:color="000000" w:fill="FFFFFF"/>
            <w:noWrap/>
            <w:vAlign w:val="bottom"/>
            <w:hideMark/>
          </w:tcPr>
          <w:p w14:paraId="72D56973"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0</w:t>
            </w:r>
          </w:p>
        </w:tc>
        <w:tc>
          <w:tcPr>
            <w:tcW w:w="2739" w:type="dxa"/>
            <w:gridSpan w:val="2"/>
            <w:tcBorders>
              <w:top w:val="nil"/>
              <w:left w:val="nil"/>
              <w:bottom w:val="single" w:sz="4" w:space="0" w:color="auto"/>
              <w:right w:val="single" w:sz="4" w:space="0" w:color="auto"/>
            </w:tcBorders>
            <w:shd w:val="clear" w:color="auto" w:fill="auto"/>
            <w:noWrap/>
            <w:vAlign w:val="bottom"/>
            <w:hideMark/>
          </w:tcPr>
          <w:p w14:paraId="003B491F" w14:textId="77777777" w:rsidR="005E7751" w:rsidRPr="005E7751" w:rsidRDefault="005E7751" w:rsidP="005E7751">
            <w:pPr>
              <w:spacing w:after="0" w:line="240" w:lineRule="auto"/>
              <w:jc w:val="right"/>
              <w:rPr>
                <w:rFonts w:ascii="Calibri" w:eastAsia="Times New Roman" w:hAnsi="Calibri" w:cs="Calibri"/>
                <w:b/>
                <w:bCs/>
                <w:color w:val="000000"/>
                <w:kern w:val="0"/>
                <w:lang w:eastAsia="hr-HR"/>
                <w14:ligatures w14:val="none"/>
              </w:rPr>
            </w:pPr>
            <w:r w:rsidRPr="005E7751">
              <w:rPr>
                <w:rFonts w:ascii="Calibri" w:eastAsia="Times New Roman" w:hAnsi="Calibri" w:cs="Calibri"/>
                <w:b/>
                <w:bCs/>
                <w:color w:val="000000"/>
                <w:kern w:val="0"/>
                <w:lang w:eastAsia="hr-HR"/>
                <w14:ligatures w14:val="none"/>
              </w:rPr>
              <w:t>0,00</w:t>
            </w:r>
          </w:p>
        </w:tc>
        <w:tc>
          <w:tcPr>
            <w:tcW w:w="1372" w:type="dxa"/>
            <w:tcBorders>
              <w:top w:val="nil"/>
              <w:left w:val="nil"/>
              <w:bottom w:val="single" w:sz="4" w:space="0" w:color="auto"/>
              <w:right w:val="single" w:sz="4" w:space="0" w:color="auto"/>
            </w:tcBorders>
            <w:shd w:val="clear" w:color="auto" w:fill="auto"/>
            <w:noWrap/>
            <w:vAlign w:val="bottom"/>
            <w:hideMark/>
          </w:tcPr>
          <w:p w14:paraId="7D70D5CB" w14:textId="77777777" w:rsidR="005E7751" w:rsidRPr="005E7751" w:rsidRDefault="005E7751" w:rsidP="005E7751">
            <w:pPr>
              <w:spacing w:after="0" w:line="240" w:lineRule="auto"/>
              <w:jc w:val="right"/>
              <w:rPr>
                <w:rFonts w:ascii="Calibri" w:eastAsia="Times New Roman" w:hAnsi="Calibri" w:cs="Calibri"/>
                <w:b/>
                <w:bCs/>
                <w:color w:val="000000"/>
                <w:kern w:val="0"/>
                <w:lang w:eastAsia="hr-HR"/>
                <w14:ligatures w14:val="none"/>
              </w:rPr>
            </w:pPr>
            <w:r w:rsidRPr="005E7751">
              <w:rPr>
                <w:rFonts w:ascii="Calibri" w:eastAsia="Times New Roman" w:hAnsi="Calibri" w:cs="Calibri"/>
                <w:b/>
                <w:bCs/>
                <w:color w:val="000000"/>
                <w:kern w:val="0"/>
                <w:lang w:eastAsia="hr-HR"/>
                <w14:ligatures w14:val="none"/>
              </w:rPr>
              <w:t>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CC6BB0A" w14:textId="77777777" w:rsidR="005E7751" w:rsidRPr="005E7751" w:rsidRDefault="005E7751" w:rsidP="005E7751">
            <w:pPr>
              <w:spacing w:after="0" w:line="240" w:lineRule="auto"/>
              <w:jc w:val="right"/>
              <w:rPr>
                <w:rFonts w:ascii="Calibri" w:eastAsia="Times New Roman" w:hAnsi="Calibri" w:cs="Calibri"/>
                <w:b/>
                <w:bCs/>
                <w:color w:val="000000"/>
                <w:kern w:val="0"/>
                <w:lang w:eastAsia="hr-HR"/>
                <w14:ligatures w14:val="none"/>
              </w:rPr>
            </w:pPr>
            <w:r w:rsidRPr="005E7751">
              <w:rPr>
                <w:rFonts w:ascii="Calibri" w:eastAsia="Times New Roman" w:hAnsi="Calibri" w:cs="Calibri"/>
                <w:b/>
                <w:bCs/>
                <w:color w:val="000000"/>
                <w:kern w:val="0"/>
                <w:lang w:eastAsia="hr-HR"/>
                <w14:ligatures w14:val="none"/>
              </w:rPr>
              <w:t>0</w:t>
            </w:r>
          </w:p>
        </w:tc>
      </w:tr>
    </w:tbl>
    <w:p w14:paraId="22D39489" w14:textId="77777777" w:rsidR="005E7751" w:rsidRDefault="005E7751"/>
    <w:p w14:paraId="5D6AE4C2" w14:textId="77777777" w:rsidR="005E7751" w:rsidRDefault="005E7751"/>
    <w:p w14:paraId="1251CCF4" w14:textId="77777777" w:rsidR="005E7751" w:rsidRDefault="005E7751"/>
    <w:tbl>
      <w:tblPr>
        <w:tblW w:w="13750" w:type="dxa"/>
        <w:tblInd w:w="108" w:type="dxa"/>
        <w:tblLook w:val="04A0" w:firstRow="1" w:lastRow="0" w:firstColumn="1" w:lastColumn="0" w:noHBand="0" w:noVBand="1"/>
      </w:tblPr>
      <w:tblGrid>
        <w:gridCol w:w="3119"/>
        <w:gridCol w:w="2126"/>
        <w:gridCol w:w="2126"/>
        <w:gridCol w:w="2739"/>
        <w:gridCol w:w="1656"/>
        <w:gridCol w:w="1984"/>
      </w:tblGrid>
      <w:tr w:rsidR="005E7751" w:rsidRPr="005E7751" w14:paraId="00343170" w14:textId="77777777" w:rsidTr="005E7751">
        <w:trPr>
          <w:trHeight w:val="360"/>
        </w:trPr>
        <w:tc>
          <w:tcPr>
            <w:tcW w:w="3119" w:type="dxa"/>
            <w:tcBorders>
              <w:top w:val="nil"/>
              <w:left w:val="nil"/>
              <w:bottom w:val="nil"/>
              <w:right w:val="nil"/>
            </w:tcBorders>
            <w:shd w:val="clear" w:color="auto" w:fill="auto"/>
            <w:vAlign w:val="center"/>
            <w:hideMark/>
          </w:tcPr>
          <w:p w14:paraId="1EC535FC" w14:textId="77777777" w:rsidR="005E7751" w:rsidRPr="005E7751" w:rsidRDefault="005E7751" w:rsidP="005E7751">
            <w:pPr>
              <w:spacing w:after="0" w:line="240" w:lineRule="auto"/>
              <w:rPr>
                <w:rFonts w:ascii="Times New Roman" w:eastAsia="Times New Roman" w:hAnsi="Times New Roman" w:cs="Times New Roman"/>
                <w:kern w:val="0"/>
                <w:sz w:val="24"/>
                <w:szCs w:val="24"/>
                <w:lang w:eastAsia="hr-HR"/>
                <w14:ligatures w14:val="none"/>
              </w:rPr>
            </w:pPr>
          </w:p>
        </w:tc>
        <w:tc>
          <w:tcPr>
            <w:tcW w:w="2126" w:type="dxa"/>
            <w:tcBorders>
              <w:top w:val="nil"/>
              <w:left w:val="nil"/>
              <w:bottom w:val="nil"/>
              <w:right w:val="nil"/>
            </w:tcBorders>
            <w:shd w:val="clear" w:color="auto" w:fill="auto"/>
            <w:vAlign w:val="center"/>
            <w:hideMark/>
          </w:tcPr>
          <w:p w14:paraId="0EB4C357" w14:textId="77777777" w:rsidR="005E7751" w:rsidRPr="005E7751" w:rsidRDefault="005E7751" w:rsidP="005E7751">
            <w:pPr>
              <w:spacing w:after="0" w:line="240" w:lineRule="auto"/>
              <w:jc w:val="center"/>
              <w:rPr>
                <w:rFonts w:ascii="Times New Roman" w:eastAsia="Times New Roman" w:hAnsi="Times New Roman" w:cs="Times New Roman"/>
                <w:kern w:val="0"/>
                <w:sz w:val="20"/>
                <w:szCs w:val="20"/>
                <w:lang w:eastAsia="hr-HR"/>
                <w14:ligatures w14:val="none"/>
              </w:rPr>
            </w:pPr>
          </w:p>
        </w:tc>
        <w:tc>
          <w:tcPr>
            <w:tcW w:w="2126" w:type="dxa"/>
            <w:tcBorders>
              <w:top w:val="nil"/>
              <w:left w:val="nil"/>
              <w:bottom w:val="nil"/>
              <w:right w:val="nil"/>
            </w:tcBorders>
            <w:shd w:val="clear" w:color="auto" w:fill="auto"/>
            <w:vAlign w:val="center"/>
            <w:hideMark/>
          </w:tcPr>
          <w:p w14:paraId="47B69C53" w14:textId="77777777" w:rsidR="005E7751" w:rsidRPr="005E7751" w:rsidRDefault="005E7751" w:rsidP="005E7751">
            <w:pPr>
              <w:spacing w:after="0" w:line="240" w:lineRule="auto"/>
              <w:jc w:val="center"/>
              <w:rPr>
                <w:rFonts w:ascii="Times New Roman" w:eastAsia="Times New Roman" w:hAnsi="Times New Roman" w:cs="Times New Roman"/>
                <w:kern w:val="0"/>
                <w:sz w:val="20"/>
                <w:szCs w:val="20"/>
                <w:lang w:eastAsia="hr-HR"/>
                <w14:ligatures w14:val="none"/>
              </w:rPr>
            </w:pPr>
          </w:p>
        </w:tc>
        <w:tc>
          <w:tcPr>
            <w:tcW w:w="2739" w:type="dxa"/>
            <w:tcBorders>
              <w:top w:val="nil"/>
              <w:left w:val="nil"/>
              <w:bottom w:val="nil"/>
              <w:right w:val="nil"/>
            </w:tcBorders>
            <w:shd w:val="clear" w:color="auto" w:fill="auto"/>
            <w:vAlign w:val="center"/>
            <w:hideMark/>
          </w:tcPr>
          <w:p w14:paraId="4397ED13" w14:textId="77777777" w:rsidR="005E7751" w:rsidRPr="005E7751" w:rsidRDefault="005E7751" w:rsidP="005E7751">
            <w:pPr>
              <w:spacing w:after="0" w:line="240" w:lineRule="auto"/>
              <w:jc w:val="center"/>
              <w:rPr>
                <w:rFonts w:ascii="Times New Roman" w:eastAsia="Times New Roman" w:hAnsi="Times New Roman" w:cs="Times New Roman"/>
                <w:kern w:val="0"/>
                <w:sz w:val="20"/>
                <w:szCs w:val="20"/>
                <w:lang w:eastAsia="hr-HR"/>
                <w14:ligatures w14:val="none"/>
              </w:rPr>
            </w:pPr>
          </w:p>
        </w:tc>
        <w:tc>
          <w:tcPr>
            <w:tcW w:w="1656" w:type="dxa"/>
            <w:tcBorders>
              <w:top w:val="nil"/>
              <w:left w:val="nil"/>
              <w:bottom w:val="nil"/>
              <w:right w:val="nil"/>
            </w:tcBorders>
            <w:shd w:val="clear" w:color="auto" w:fill="auto"/>
            <w:vAlign w:val="center"/>
            <w:hideMark/>
          </w:tcPr>
          <w:p w14:paraId="366ED256" w14:textId="77777777" w:rsidR="005E7751" w:rsidRPr="005E7751" w:rsidRDefault="005E7751" w:rsidP="005E7751">
            <w:pPr>
              <w:spacing w:after="0" w:line="240" w:lineRule="auto"/>
              <w:rPr>
                <w:rFonts w:ascii="Times New Roman" w:eastAsia="Times New Roman" w:hAnsi="Times New Roman" w:cs="Times New Roman"/>
                <w:kern w:val="0"/>
                <w:sz w:val="20"/>
                <w:szCs w:val="20"/>
                <w:lang w:eastAsia="hr-HR"/>
                <w14:ligatures w14:val="none"/>
              </w:rPr>
            </w:pPr>
          </w:p>
        </w:tc>
        <w:tc>
          <w:tcPr>
            <w:tcW w:w="1984" w:type="dxa"/>
            <w:tcBorders>
              <w:top w:val="nil"/>
              <w:left w:val="nil"/>
              <w:bottom w:val="nil"/>
              <w:right w:val="nil"/>
            </w:tcBorders>
            <w:shd w:val="clear" w:color="auto" w:fill="auto"/>
            <w:vAlign w:val="center"/>
            <w:hideMark/>
          </w:tcPr>
          <w:p w14:paraId="5487FE50" w14:textId="77777777" w:rsidR="005E7751" w:rsidRPr="005E7751" w:rsidRDefault="005E7751" w:rsidP="005E7751">
            <w:pPr>
              <w:spacing w:after="0" w:line="240" w:lineRule="auto"/>
              <w:rPr>
                <w:rFonts w:ascii="Times New Roman" w:eastAsia="Times New Roman" w:hAnsi="Times New Roman" w:cs="Times New Roman"/>
                <w:kern w:val="0"/>
                <w:sz w:val="20"/>
                <w:szCs w:val="20"/>
                <w:lang w:eastAsia="hr-HR"/>
                <w14:ligatures w14:val="none"/>
              </w:rPr>
            </w:pPr>
          </w:p>
        </w:tc>
      </w:tr>
      <w:tr w:rsidR="005E7751" w:rsidRPr="005E7751" w14:paraId="12CC1F4B" w14:textId="77777777" w:rsidTr="005E7751">
        <w:trPr>
          <w:trHeight w:val="315"/>
        </w:trPr>
        <w:tc>
          <w:tcPr>
            <w:tcW w:w="13750" w:type="dxa"/>
            <w:gridSpan w:val="6"/>
            <w:tcBorders>
              <w:top w:val="nil"/>
              <w:left w:val="nil"/>
              <w:bottom w:val="nil"/>
              <w:right w:val="nil"/>
            </w:tcBorders>
            <w:shd w:val="clear" w:color="000000" w:fill="FFFFFF"/>
            <w:vAlign w:val="center"/>
            <w:hideMark/>
          </w:tcPr>
          <w:p w14:paraId="6D593827" w14:textId="77777777" w:rsidR="005E7751" w:rsidRPr="005E7751" w:rsidRDefault="005E7751" w:rsidP="005E7751">
            <w:pPr>
              <w:spacing w:after="0" w:line="240" w:lineRule="auto"/>
              <w:jc w:val="center"/>
              <w:rPr>
                <w:rFonts w:ascii="Arial" w:eastAsia="Times New Roman" w:hAnsi="Arial" w:cs="Arial"/>
                <w:b/>
                <w:bCs/>
                <w:color w:val="000000"/>
                <w:kern w:val="0"/>
                <w:sz w:val="24"/>
                <w:szCs w:val="24"/>
                <w:lang w:eastAsia="hr-HR"/>
                <w14:ligatures w14:val="none"/>
              </w:rPr>
            </w:pPr>
            <w:r w:rsidRPr="005E7751">
              <w:rPr>
                <w:rFonts w:ascii="Arial" w:eastAsia="Times New Roman" w:hAnsi="Arial" w:cs="Arial"/>
                <w:b/>
                <w:bCs/>
                <w:color w:val="000000"/>
                <w:kern w:val="0"/>
                <w:sz w:val="24"/>
                <w:szCs w:val="24"/>
                <w:lang w:eastAsia="hr-HR"/>
                <w14:ligatures w14:val="none"/>
              </w:rPr>
              <w:t>IZVJEŠTAJ RAČUNA FINANCIRANJA PREMA IZVORIMA FINANCIRANJA</w:t>
            </w:r>
          </w:p>
        </w:tc>
      </w:tr>
      <w:tr w:rsidR="005E7751" w:rsidRPr="005E7751" w14:paraId="3ECC518B" w14:textId="77777777" w:rsidTr="005E7751">
        <w:trPr>
          <w:trHeight w:val="360"/>
        </w:trPr>
        <w:tc>
          <w:tcPr>
            <w:tcW w:w="3119" w:type="dxa"/>
            <w:tcBorders>
              <w:top w:val="nil"/>
              <w:left w:val="nil"/>
              <w:bottom w:val="nil"/>
              <w:right w:val="nil"/>
            </w:tcBorders>
            <w:shd w:val="clear" w:color="000000" w:fill="FFFFFF"/>
            <w:vAlign w:val="center"/>
            <w:hideMark/>
          </w:tcPr>
          <w:p w14:paraId="3BD92A22" w14:textId="77777777" w:rsidR="005E7751" w:rsidRPr="005E7751" w:rsidRDefault="005E7751" w:rsidP="005E7751">
            <w:pPr>
              <w:spacing w:after="0" w:line="240" w:lineRule="auto"/>
              <w:jc w:val="center"/>
              <w:rPr>
                <w:rFonts w:ascii="Arial" w:eastAsia="Times New Roman" w:hAnsi="Arial" w:cs="Arial"/>
                <w:b/>
                <w:bCs/>
                <w:color w:val="000000"/>
                <w:kern w:val="0"/>
                <w:sz w:val="28"/>
                <w:szCs w:val="28"/>
                <w:lang w:eastAsia="hr-HR"/>
                <w14:ligatures w14:val="none"/>
              </w:rPr>
            </w:pPr>
            <w:r w:rsidRPr="005E7751">
              <w:rPr>
                <w:rFonts w:ascii="Arial" w:eastAsia="Times New Roman" w:hAnsi="Arial" w:cs="Arial"/>
                <w:b/>
                <w:bCs/>
                <w:color w:val="000000"/>
                <w:kern w:val="0"/>
                <w:sz w:val="28"/>
                <w:szCs w:val="28"/>
                <w:lang w:eastAsia="hr-HR"/>
                <w14:ligatures w14:val="none"/>
              </w:rPr>
              <w:t> </w:t>
            </w:r>
          </w:p>
        </w:tc>
        <w:tc>
          <w:tcPr>
            <w:tcW w:w="2126" w:type="dxa"/>
            <w:tcBorders>
              <w:top w:val="nil"/>
              <w:left w:val="nil"/>
              <w:bottom w:val="nil"/>
              <w:right w:val="nil"/>
            </w:tcBorders>
            <w:shd w:val="clear" w:color="000000" w:fill="FFFFFF"/>
            <w:vAlign w:val="center"/>
            <w:hideMark/>
          </w:tcPr>
          <w:p w14:paraId="1532226F" w14:textId="77777777" w:rsidR="005E7751" w:rsidRPr="005E7751" w:rsidRDefault="005E7751" w:rsidP="005E7751">
            <w:pPr>
              <w:spacing w:after="0" w:line="240" w:lineRule="auto"/>
              <w:jc w:val="center"/>
              <w:rPr>
                <w:rFonts w:ascii="Arial" w:eastAsia="Times New Roman" w:hAnsi="Arial" w:cs="Arial"/>
                <w:b/>
                <w:bCs/>
                <w:color w:val="000000"/>
                <w:kern w:val="0"/>
                <w:sz w:val="28"/>
                <w:szCs w:val="28"/>
                <w:lang w:eastAsia="hr-HR"/>
                <w14:ligatures w14:val="none"/>
              </w:rPr>
            </w:pPr>
            <w:r w:rsidRPr="005E7751">
              <w:rPr>
                <w:rFonts w:ascii="Arial" w:eastAsia="Times New Roman" w:hAnsi="Arial" w:cs="Arial"/>
                <w:b/>
                <w:bCs/>
                <w:color w:val="000000"/>
                <w:kern w:val="0"/>
                <w:sz w:val="28"/>
                <w:szCs w:val="28"/>
                <w:lang w:eastAsia="hr-HR"/>
                <w14:ligatures w14:val="none"/>
              </w:rPr>
              <w:t> </w:t>
            </w:r>
          </w:p>
        </w:tc>
        <w:tc>
          <w:tcPr>
            <w:tcW w:w="2126" w:type="dxa"/>
            <w:tcBorders>
              <w:top w:val="nil"/>
              <w:left w:val="nil"/>
              <w:bottom w:val="nil"/>
              <w:right w:val="nil"/>
            </w:tcBorders>
            <w:shd w:val="clear" w:color="000000" w:fill="FFFFFF"/>
            <w:vAlign w:val="center"/>
            <w:hideMark/>
          </w:tcPr>
          <w:p w14:paraId="3F5FCC20" w14:textId="77777777" w:rsidR="005E7751" w:rsidRPr="005E7751" w:rsidRDefault="005E7751" w:rsidP="005E7751">
            <w:pPr>
              <w:spacing w:after="0" w:line="240" w:lineRule="auto"/>
              <w:jc w:val="center"/>
              <w:rPr>
                <w:rFonts w:ascii="Arial" w:eastAsia="Times New Roman" w:hAnsi="Arial" w:cs="Arial"/>
                <w:b/>
                <w:bCs/>
                <w:color w:val="000000"/>
                <w:kern w:val="0"/>
                <w:sz w:val="28"/>
                <w:szCs w:val="28"/>
                <w:lang w:eastAsia="hr-HR"/>
                <w14:ligatures w14:val="none"/>
              </w:rPr>
            </w:pPr>
            <w:r w:rsidRPr="005E7751">
              <w:rPr>
                <w:rFonts w:ascii="Arial" w:eastAsia="Times New Roman" w:hAnsi="Arial" w:cs="Arial"/>
                <w:b/>
                <w:bCs/>
                <w:color w:val="000000"/>
                <w:kern w:val="0"/>
                <w:sz w:val="28"/>
                <w:szCs w:val="28"/>
                <w:lang w:eastAsia="hr-HR"/>
                <w14:ligatures w14:val="none"/>
              </w:rPr>
              <w:t> </w:t>
            </w:r>
          </w:p>
        </w:tc>
        <w:tc>
          <w:tcPr>
            <w:tcW w:w="2739" w:type="dxa"/>
            <w:tcBorders>
              <w:top w:val="nil"/>
              <w:left w:val="nil"/>
              <w:bottom w:val="nil"/>
              <w:right w:val="nil"/>
            </w:tcBorders>
            <w:shd w:val="clear" w:color="000000" w:fill="FFFFFF"/>
            <w:vAlign w:val="center"/>
            <w:hideMark/>
          </w:tcPr>
          <w:p w14:paraId="5926AC42" w14:textId="77777777" w:rsidR="005E7751" w:rsidRPr="005E7751" w:rsidRDefault="005E7751" w:rsidP="005E7751">
            <w:pPr>
              <w:spacing w:after="0" w:line="240" w:lineRule="auto"/>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 </w:t>
            </w:r>
          </w:p>
        </w:tc>
        <w:tc>
          <w:tcPr>
            <w:tcW w:w="1656" w:type="dxa"/>
            <w:tcBorders>
              <w:top w:val="nil"/>
              <w:left w:val="nil"/>
              <w:bottom w:val="nil"/>
              <w:right w:val="nil"/>
            </w:tcBorders>
            <w:shd w:val="clear" w:color="000000" w:fill="FFFFFF"/>
            <w:vAlign w:val="center"/>
            <w:hideMark/>
          </w:tcPr>
          <w:p w14:paraId="3BAB4881" w14:textId="77777777" w:rsidR="005E7751" w:rsidRPr="005E7751" w:rsidRDefault="005E7751" w:rsidP="005E7751">
            <w:pPr>
              <w:spacing w:after="0" w:line="240" w:lineRule="auto"/>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 </w:t>
            </w:r>
          </w:p>
        </w:tc>
        <w:tc>
          <w:tcPr>
            <w:tcW w:w="1984" w:type="dxa"/>
            <w:tcBorders>
              <w:top w:val="nil"/>
              <w:left w:val="nil"/>
              <w:bottom w:val="nil"/>
              <w:right w:val="nil"/>
            </w:tcBorders>
            <w:shd w:val="clear" w:color="000000" w:fill="FFFFFF"/>
            <w:vAlign w:val="center"/>
            <w:hideMark/>
          </w:tcPr>
          <w:p w14:paraId="35093F40" w14:textId="77777777" w:rsidR="005E7751" w:rsidRPr="005E7751" w:rsidRDefault="005E7751" w:rsidP="005E7751">
            <w:pPr>
              <w:spacing w:after="0" w:line="240" w:lineRule="auto"/>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 </w:t>
            </w:r>
          </w:p>
        </w:tc>
      </w:tr>
      <w:tr w:rsidR="005E7751" w:rsidRPr="005E7751" w14:paraId="511134FB" w14:textId="77777777" w:rsidTr="005E7751">
        <w:trPr>
          <w:trHeight w:val="765"/>
        </w:trPr>
        <w:tc>
          <w:tcPr>
            <w:tcW w:w="3119"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3F610C6D"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BROJČANA OZNAKA I NAZIV</w:t>
            </w:r>
          </w:p>
        </w:tc>
        <w:tc>
          <w:tcPr>
            <w:tcW w:w="2126" w:type="dxa"/>
            <w:tcBorders>
              <w:top w:val="single" w:sz="4" w:space="0" w:color="auto"/>
              <w:left w:val="nil"/>
              <w:bottom w:val="single" w:sz="4" w:space="0" w:color="auto"/>
              <w:right w:val="single" w:sz="4" w:space="0" w:color="auto"/>
            </w:tcBorders>
            <w:shd w:val="clear" w:color="000000" w:fill="DDEBF7"/>
            <w:vAlign w:val="center"/>
            <w:hideMark/>
          </w:tcPr>
          <w:p w14:paraId="09267DA7"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OSTVARENJE/ IZVRŠENJE</w:t>
            </w:r>
            <w:r w:rsidRPr="005E7751">
              <w:rPr>
                <w:rFonts w:ascii="Arial" w:eastAsia="Times New Roman" w:hAnsi="Arial" w:cs="Arial"/>
                <w:b/>
                <w:bCs/>
                <w:color w:val="000000"/>
                <w:kern w:val="0"/>
                <w:sz w:val="20"/>
                <w:szCs w:val="20"/>
                <w:lang w:eastAsia="hr-HR"/>
                <w14:ligatures w14:val="none"/>
              </w:rPr>
              <w:br/>
              <w:t xml:space="preserve"> 2022. </w:t>
            </w:r>
          </w:p>
        </w:tc>
        <w:tc>
          <w:tcPr>
            <w:tcW w:w="2126" w:type="dxa"/>
            <w:tcBorders>
              <w:top w:val="single" w:sz="4" w:space="0" w:color="auto"/>
              <w:left w:val="nil"/>
              <w:bottom w:val="single" w:sz="4" w:space="0" w:color="auto"/>
              <w:right w:val="single" w:sz="4" w:space="0" w:color="auto"/>
            </w:tcBorders>
            <w:shd w:val="clear" w:color="000000" w:fill="DDEBF7"/>
            <w:vAlign w:val="center"/>
            <w:hideMark/>
          </w:tcPr>
          <w:p w14:paraId="24AF3128"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IZVORNI PLAN ILI</w:t>
            </w:r>
            <w:r w:rsidRPr="005E7751">
              <w:rPr>
                <w:rFonts w:ascii="Arial" w:eastAsia="Times New Roman" w:hAnsi="Arial" w:cs="Arial"/>
                <w:b/>
                <w:bCs/>
                <w:color w:val="000000"/>
                <w:kern w:val="0"/>
                <w:sz w:val="20"/>
                <w:szCs w:val="20"/>
                <w:lang w:eastAsia="hr-HR"/>
                <w14:ligatures w14:val="none"/>
              </w:rPr>
              <w:br/>
              <w:t>REBALANS 2023.</w:t>
            </w:r>
          </w:p>
        </w:tc>
        <w:tc>
          <w:tcPr>
            <w:tcW w:w="2739" w:type="dxa"/>
            <w:tcBorders>
              <w:top w:val="single" w:sz="4" w:space="0" w:color="auto"/>
              <w:left w:val="nil"/>
              <w:bottom w:val="single" w:sz="4" w:space="0" w:color="auto"/>
              <w:right w:val="single" w:sz="4" w:space="0" w:color="auto"/>
            </w:tcBorders>
            <w:shd w:val="clear" w:color="000000" w:fill="DDEBF7"/>
            <w:vAlign w:val="center"/>
            <w:hideMark/>
          </w:tcPr>
          <w:p w14:paraId="6FFD9BED"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OSTVARENJE/IZVRŠENJE</w:t>
            </w:r>
            <w:r w:rsidRPr="005E7751">
              <w:rPr>
                <w:rFonts w:ascii="Arial" w:eastAsia="Times New Roman" w:hAnsi="Arial" w:cs="Arial"/>
                <w:b/>
                <w:bCs/>
                <w:color w:val="000000"/>
                <w:kern w:val="0"/>
                <w:sz w:val="20"/>
                <w:szCs w:val="20"/>
                <w:lang w:eastAsia="hr-HR"/>
                <w14:ligatures w14:val="none"/>
              </w:rPr>
              <w:br/>
            </w:r>
            <w:r w:rsidRPr="005E7751">
              <w:rPr>
                <w:rFonts w:ascii="Arial" w:eastAsia="Times New Roman" w:hAnsi="Arial" w:cs="Arial"/>
                <w:b/>
                <w:bCs/>
                <w:color w:val="000000"/>
                <w:kern w:val="0"/>
                <w:sz w:val="20"/>
                <w:szCs w:val="20"/>
                <w:lang w:eastAsia="hr-HR"/>
                <w14:ligatures w14:val="none"/>
              </w:rPr>
              <w:br/>
              <w:t xml:space="preserve">2023. </w:t>
            </w:r>
          </w:p>
        </w:tc>
        <w:tc>
          <w:tcPr>
            <w:tcW w:w="1656" w:type="dxa"/>
            <w:tcBorders>
              <w:top w:val="single" w:sz="4" w:space="0" w:color="auto"/>
              <w:left w:val="nil"/>
              <w:bottom w:val="single" w:sz="4" w:space="0" w:color="auto"/>
              <w:right w:val="single" w:sz="4" w:space="0" w:color="auto"/>
            </w:tcBorders>
            <w:shd w:val="clear" w:color="000000" w:fill="DDEBF7"/>
            <w:noWrap/>
            <w:vAlign w:val="center"/>
            <w:hideMark/>
          </w:tcPr>
          <w:p w14:paraId="6F53CF7A"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INDEKS</w:t>
            </w:r>
          </w:p>
        </w:tc>
        <w:tc>
          <w:tcPr>
            <w:tcW w:w="1984" w:type="dxa"/>
            <w:tcBorders>
              <w:top w:val="single" w:sz="4" w:space="0" w:color="auto"/>
              <w:left w:val="nil"/>
              <w:bottom w:val="single" w:sz="4" w:space="0" w:color="auto"/>
              <w:right w:val="single" w:sz="4" w:space="0" w:color="auto"/>
            </w:tcBorders>
            <w:shd w:val="clear" w:color="000000" w:fill="DDEBF7"/>
            <w:noWrap/>
            <w:vAlign w:val="center"/>
            <w:hideMark/>
          </w:tcPr>
          <w:p w14:paraId="7D4B693D"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INDEKS</w:t>
            </w:r>
          </w:p>
        </w:tc>
      </w:tr>
      <w:tr w:rsidR="005E7751" w:rsidRPr="005E7751" w14:paraId="23EBEA1B" w14:textId="77777777" w:rsidTr="005E7751">
        <w:trPr>
          <w:trHeight w:val="300"/>
        </w:trPr>
        <w:tc>
          <w:tcPr>
            <w:tcW w:w="3119" w:type="dxa"/>
            <w:tcBorders>
              <w:top w:val="nil"/>
              <w:left w:val="single" w:sz="4" w:space="0" w:color="auto"/>
              <w:bottom w:val="single" w:sz="4" w:space="0" w:color="auto"/>
              <w:right w:val="single" w:sz="4" w:space="0" w:color="auto"/>
            </w:tcBorders>
            <w:shd w:val="clear" w:color="000000" w:fill="DDEBF7"/>
            <w:noWrap/>
            <w:vAlign w:val="center"/>
            <w:hideMark/>
          </w:tcPr>
          <w:p w14:paraId="1C2A69B6"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w:t>
            </w:r>
          </w:p>
        </w:tc>
        <w:tc>
          <w:tcPr>
            <w:tcW w:w="2126" w:type="dxa"/>
            <w:tcBorders>
              <w:top w:val="nil"/>
              <w:left w:val="nil"/>
              <w:bottom w:val="single" w:sz="4" w:space="0" w:color="auto"/>
              <w:right w:val="single" w:sz="4" w:space="0" w:color="auto"/>
            </w:tcBorders>
            <w:shd w:val="clear" w:color="000000" w:fill="DDEBF7"/>
            <w:noWrap/>
            <w:vAlign w:val="center"/>
            <w:hideMark/>
          </w:tcPr>
          <w:p w14:paraId="22262D81"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2</w:t>
            </w:r>
          </w:p>
        </w:tc>
        <w:tc>
          <w:tcPr>
            <w:tcW w:w="2126" w:type="dxa"/>
            <w:tcBorders>
              <w:top w:val="nil"/>
              <w:left w:val="nil"/>
              <w:bottom w:val="single" w:sz="4" w:space="0" w:color="auto"/>
              <w:right w:val="single" w:sz="4" w:space="0" w:color="auto"/>
            </w:tcBorders>
            <w:shd w:val="clear" w:color="000000" w:fill="DDEBF7"/>
            <w:noWrap/>
            <w:vAlign w:val="center"/>
            <w:hideMark/>
          </w:tcPr>
          <w:p w14:paraId="2DAC8528"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3</w:t>
            </w:r>
          </w:p>
        </w:tc>
        <w:tc>
          <w:tcPr>
            <w:tcW w:w="2739" w:type="dxa"/>
            <w:tcBorders>
              <w:top w:val="nil"/>
              <w:left w:val="nil"/>
              <w:bottom w:val="single" w:sz="4" w:space="0" w:color="auto"/>
              <w:right w:val="single" w:sz="4" w:space="0" w:color="auto"/>
            </w:tcBorders>
            <w:shd w:val="clear" w:color="000000" w:fill="DDEBF7"/>
            <w:noWrap/>
            <w:vAlign w:val="center"/>
            <w:hideMark/>
          </w:tcPr>
          <w:p w14:paraId="4E7D1A76"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4</w:t>
            </w:r>
          </w:p>
        </w:tc>
        <w:tc>
          <w:tcPr>
            <w:tcW w:w="1656" w:type="dxa"/>
            <w:tcBorders>
              <w:top w:val="nil"/>
              <w:left w:val="nil"/>
              <w:bottom w:val="single" w:sz="4" w:space="0" w:color="auto"/>
              <w:right w:val="single" w:sz="4" w:space="0" w:color="auto"/>
            </w:tcBorders>
            <w:shd w:val="clear" w:color="FFFFFF" w:fill="DDEBF7"/>
            <w:vAlign w:val="center"/>
            <w:hideMark/>
          </w:tcPr>
          <w:p w14:paraId="306CECEC" w14:textId="77777777" w:rsidR="005E7751" w:rsidRPr="005E7751" w:rsidRDefault="005E7751" w:rsidP="005E7751">
            <w:pPr>
              <w:spacing w:after="0" w:line="240" w:lineRule="auto"/>
              <w:jc w:val="center"/>
              <w:rPr>
                <w:rFonts w:ascii="Arial" w:eastAsia="Times New Roman" w:hAnsi="Arial" w:cs="Arial"/>
                <w:b/>
                <w:bCs/>
                <w:i/>
                <w:iCs/>
                <w:kern w:val="0"/>
                <w:sz w:val="20"/>
                <w:szCs w:val="20"/>
                <w:lang w:eastAsia="hr-HR"/>
                <w14:ligatures w14:val="none"/>
              </w:rPr>
            </w:pPr>
            <w:r w:rsidRPr="005E7751">
              <w:rPr>
                <w:rFonts w:ascii="Arial" w:eastAsia="Times New Roman" w:hAnsi="Arial" w:cs="Arial"/>
                <w:b/>
                <w:bCs/>
                <w:i/>
                <w:iCs/>
                <w:kern w:val="0"/>
                <w:sz w:val="20"/>
                <w:szCs w:val="20"/>
                <w:lang w:eastAsia="hr-HR"/>
                <w14:ligatures w14:val="none"/>
              </w:rPr>
              <w:t>5=4/2*100</w:t>
            </w:r>
          </w:p>
        </w:tc>
        <w:tc>
          <w:tcPr>
            <w:tcW w:w="1984" w:type="dxa"/>
            <w:tcBorders>
              <w:top w:val="nil"/>
              <w:left w:val="nil"/>
              <w:bottom w:val="single" w:sz="4" w:space="0" w:color="auto"/>
              <w:right w:val="single" w:sz="4" w:space="0" w:color="auto"/>
            </w:tcBorders>
            <w:shd w:val="clear" w:color="000000" w:fill="DDEBF7"/>
            <w:noWrap/>
            <w:vAlign w:val="center"/>
            <w:hideMark/>
          </w:tcPr>
          <w:p w14:paraId="5DC9DB38" w14:textId="77777777" w:rsidR="005E7751" w:rsidRPr="005E7751" w:rsidRDefault="005E7751" w:rsidP="005E7751">
            <w:pPr>
              <w:spacing w:after="0" w:line="240" w:lineRule="auto"/>
              <w:jc w:val="center"/>
              <w:rPr>
                <w:rFonts w:ascii="Arial" w:eastAsia="Times New Roman" w:hAnsi="Arial" w:cs="Arial"/>
                <w:b/>
                <w:bCs/>
                <w:i/>
                <w:iCs/>
                <w:kern w:val="0"/>
                <w:sz w:val="20"/>
                <w:szCs w:val="20"/>
                <w:lang w:eastAsia="hr-HR"/>
                <w14:ligatures w14:val="none"/>
              </w:rPr>
            </w:pPr>
            <w:r w:rsidRPr="005E7751">
              <w:rPr>
                <w:rFonts w:ascii="Arial" w:eastAsia="Times New Roman" w:hAnsi="Arial" w:cs="Arial"/>
                <w:b/>
                <w:bCs/>
                <w:i/>
                <w:iCs/>
                <w:kern w:val="0"/>
                <w:sz w:val="20"/>
                <w:szCs w:val="20"/>
                <w:lang w:eastAsia="hr-HR"/>
                <w14:ligatures w14:val="none"/>
              </w:rPr>
              <w:t>6=4/3*100</w:t>
            </w:r>
          </w:p>
        </w:tc>
      </w:tr>
      <w:tr w:rsidR="005E7751" w:rsidRPr="005E7751" w14:paraId="5CBC3F94" w14:textId="77777777" w:rsidTr="005E7751">
        <w:trPr>
          <w:trHeight w:val="300"/>
        </w:trPr>
        <w:tc>
          <w:tcPr>
            <w:tcW w:w="3119" w:type="dxa"/>
            <w:tcBorders>
              <w:top w:val="nil"/>
              <w:left w:val="single" w:sz="4" w:space="0" w:color="auto"/>
              <w:bottom w:val="single" w:sz="4" w:space="0" w:color="auto"/>
              <w:right w:val="single" w:sz="4" w:space="0" w:color="auto"/>
            </w:tcBorders>
            <w:shd w:val="clear" w:color="000000" w:fill="FFFFFF"/>
            <w:vAlign w:val="center"/>
            <w:hideMark/>
          </w:tcPr>
          <w:p w14:paraId="2C80E3D4" w14:textId="77777777" w:rsidR="005E7751" w:rsidRPr="005E7751" w:rsidRDefault="005E7751" w:rsidP="005E7751">
            <w:pPr>
              <w:spacing w:after="0" w:line="240" w:lineRule="auto"/>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UKUPNO PRIMICI</w:t>
            </w:r>
          </w:p>
        </w:tc>
        <w:tc>
          <w:tcPr>
            <w:tcW w:w="2126" w:type="dxa"/>
            <w:tcBorders>
              <w:top w:val="nil"/>
              <w:left w:val="nil"/>
              <w:bottom w:val="single" w:sz="4" w:space="0" w:color="auto"/>
              <w:right w:val="single" w:sz="4" w:space="0" w:color="auto"/>
            </w:tcBorders>
            <w:shd w:val="clear" w:color="000000" w:fill="FFFFFF"/>
            <w:noWrap/>
            <w:vAlign w:val="bottom"/>
            <w:hideMark/>
          </w:tcPr>
          <w:p w14:paraId="67B10392"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0,00</w:t>
            </w:r>
          </w:p>
        </w:tc>
        <w:tc>
          <w:tcPr>
            <w:tcW w:w="2126" w:type="dxa"/>
            <w:tcBorders>
              <w:top w:val="nil"/>
              <w:left w:val="nil"/>
              <w:bottom w:val="single" w:sz="4" w:space="0" w:color="auto"/>
              <w:right w:val="single" w:sz="4" w:space="0" w:color="auto"/>
            </w:tcBorders>
            <w:shd w:val="clear" w:color="000000" w:fill="FFFFFF"/>
            <w:noWrap/>
            <w:vAlign w:val="bottom"/>
            <w:hideMark/>
          </w:tcPr>
          <w:p w14:paraId="0CE2E3CA"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0</w:t>
            </w:r>
          </w:p>
        </w:tc>
        <w:tc>
          <w:tcPr>
            <w:tcW w:w="2739" w:type="dxa"/>
            <w:tcBorders>
              <w:top w:val="nil"/>
              <w:left w:val="nil"/>
              <w:bottom w:val="single" w:sz="4" w:space="0" w:color="auto"/>
              <w:right w:val="single" w:sz="4" w:space="0" w:color="auto"/>
            </w:tcBorders>
            <w:shd w:val="clear" w:color="000000" w:fill="FFFFFF"/>
            <w:noWrap/>
            <w:vAlign w:val="bottom"/>
            <w:hideMark/>
          </w:tcPr>
          <w:p w14:paraId="77497780"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0,00</w:t>
            </w:r>
          </w:p>
        </w:tc>
        <w:tc>
          <w:tcPr>
            <w:tcW w:w="1656" w:type="dxa"/>
            <w:tcBorders>
              <w:top w:val="nil"/>
              <w:left w:val="nil"/>
              <w:bottom w:val="single" w:sz="4" w:space="0" w:color="auto"/>
              <w:right w:val="single" w:sz="4" w:space="0" w:color="auto"/>
            </w:tcBorders>
            <w:shd w:val="clear" w:color="auto" w:fill="auto"/>
            <w:noWrap/>
            <w:vAlign w:val="bottom"/>
            <w:hideMark/>
          </w:tcPr>
          <w:p w14:paraId="587A4F67" w14:textId="77777777" w:rsidR="005E7751" w:rsidRPr="005E7751" w:rsidRDefault="005E7751" w:rsidP="005E7751">
            <w:pPr>
              <w:spacing w:after="0" w:line="240" w:lineRule="auto"/>
              <w:jc w:val="right"/>
              <w:rPr>
                <w:rFonts w:ascii="Calibri" w:eastAsia="Times New Roman" w:hAnsi="Calibri" w:cs="Calibri"/>
                <w:kern w:val="0"/>
                <w:lang w:eastAsia="hr-HR"/>
                <w14:ligatures w14:val="none"/>
              </w:rPr>
            </w:pPr>
            <w:r w:rsidRPr="005E7751">
              <w:rPr>
                <w:rFonts w:ascii="Calibri" w:eastAsia="Times New Roman" w:hAnsi="Calibri" w:cs="Calibri"/>
                <w:kern w:val="0"/>
                <w:lang w:eastAsia="hr-HR"/>
                <w14:ligatures w14:val="none"/>
              </w:rPr>
              <w:t>-</w:t>
            </w:r>
          </w:p>
        </w:tc>
        <w:tc>
          <w:tcPr>
            <w:tcW w:w="1984" w:type="dxa"/>
            <w:tcBorders>
              <w:top w:val="nil"/>
              <w:left w:val="nil"/>
              <w:bottom w:val="single" w:sz="4" w:space="0" w:color="auto"/>
              <w:right w:val="single" w:sz="4" w:space="0" w:color="auto"/>
            </w:tcBorders>
            <w:shd w:val="clear" w:color="auto" w:fill="auto"/>
            <w:noWrap/>
            <w:vAlign w:val="bottom"/>
            <w:hideMark/>
          </w:tcPr>
          <w:p w14:paraId="6744FD74" w14:textId="77777777" w:rsidR="005E7751" w:rsidRPr="005E7751" w:rsidRDefault="005E7751" w:rsidP="005E7751">
            <w:pPr>
              <w:spacing w:after="0" w:line="240" w:lineRule="auto"/>
              <w:jc w:val="right"/>
              <w:rPr>
                <w:rFonts w:ascii="Calibri" w:eastAsia="Times New Roman" w:hAnsi="Calibri" w:cs="Calibri"/>
                <w:kern w:val="0"/>
                <w:lang w:eastAsia="hr-HR"/>
                <w14:ligatures w14:val="none"/>
              </w:rPr>
            </w:pPr>
            <w:r w:rsidRPr="005E7751">
              <w:rPr>
                <w:rFonts w:ascii="Calibri" w:eastAsia="Times New Roman" w:hAnsi="Calibri" w:cs="Calibri"/>
                <w:kern w:val="0"/>
                <w:lang w:eastAsia="hr-HR"/>
                <w14:ligatures w14:val="none"/>
              </w:rPr>
              <w:t>-</w:t>
            </w:r>
          </w:p>
        </w:tc>
      </w:tr>
      <w:tr w:rsidR="005E7751" w:rsidRPr="005E7751" w14:paraId="3D9830CB" w14:textId="77777777" w:rsidTr="005E7751">
        <w:trPr>
          <w:trHeight w:val="300"/>
        </w:trPr>
        <w:tc>
          <w:tcPr>
            <w:tcW w:w="3119" w:type="dxa"/>
            <w:tcBorders>
              <w:top w:val="nil"/>
              <w:left w:val="single" w:sz="4" w:space="0" w:color="auto"/>
              <w:bottom w:val="single" w:sz="4" w:space="0" w:color="auto"/>
              <w:right w:val="single" w:sz="4" w:space="0" w:color="auto"/>
            </w:tcBorders>
            <w:shd w:val="clear" w:color="000000" w:fill="FFFFFF"/>
            <w:vAlign w:val="center"/>
            <w:hideMark/>
          </w:tcPr>
          <w:p w14:paraId="3CDFF4F2" w14:textId="77777777" w:rsidR="005E7751" w:rsidRPr="005E7751" w:rsidRDefault="005E7751" w:rsidP="005E7751">
            <w:pPr>
              <w:spacing w:after="0" w:line="240" w:lineRule="auto"/>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1 Opći prihodi i primici</w:t>
            </w:r>
          </w:p>
        </w:tc>
        <w:tc>
          <w:tcPr>
            <w:tcW w:w="2126" w:type="dxa"/>
            <w:tcBorders>
              <w:top w:val="nil"/>
              <w:left w:val="nil"/>
              <w:bottom w:val="single" w:sz="4" w:space="0" w:color="auto"/>
              <w:right w:val="single" w:sz="4" w:space="0" w:color="auto"/>
            </w:tcBorders>
            <w:shd w:val="clear" w:color="000000" w:fill="FFFFFF"/>
            <w:noWrap/>
            <w:vAlign w:val="bottom"/>
            <w:hideMark/>
          </w:tcPr>
          <w:p w14:paraId="76C4BC21"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0,00</w:t>
            </w:r>
          </w:p>
        </w:tc>
        <w:tc>
          <w:tcPr>
            <w:tcW w:w="2126" w:type="dxa"/>
            <w:tcBorders>
              <w:top w:val="nil"/>
              <w:left w:val="nil"/>
              <w:bottom w:val="single" w:sz="4" w:space="0" w:color="auto"/>
              <w:right w:val="single" w:sz="4" w:space="0" w:color="auto"/>
            </w:tcBorders>
            <w:shd w:val="clear" w:color="000000" w:fill="FFFFFF"/>
            <w:noWrap/>
            <w:vAlign w:val="bottom"/>
            <w:hideMark/>
          </w:tcPr>
          <w:p w14:paraId="7472447B"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0</w:t>
            </w:r>
          </w:p>
        </w:tc>
        <w:tc>
          <w:tcPr>
            <w:tcW w:w="2739" w:type="dxa"/>
            <w:tcBorders>
              <w:top w:val="nil"/>
              <w:left w:val="nil"/>
              <w:bottom w:val="single" w:sz="4" w:space="0" w:color="auto"/>
              <w:right w:val="single" w:sz="4" w:space="0" w:color="auto"/>
            </w:tcBorders>
            <w:shd w:val="clear" w:color="000000" w:fill="FFFFFF"/>
            <w:noWrap/>
            <w:vAlign w:val="bottom"/>
            <w:hideMark/>
          </w:tcPr>
          <w:p w14:paraId="5EBA24AF"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0,00</w:t>
            </w:r>
          </w:p>
        </w:tc>
        <w:tc>
          <w:tcPr>
            <w:tcW w:w="1656" w:type="dxa"/>
            <w:tcBorders>
              <w:top w:val="nil"/>
              <w:left w:val="nil"/>
              <w:bottom w:val="single" w:sz="4" w:space="0" w:color="auto"/>
              <w:right w:val="single" w:sz="4" w:space="0" w:color="auto"/>
            </w:tcBorders>
            <w:shd w:val="clear" w:color="auto" w:fill="auto"/>
            <w:noWrap/>
            <w:vAlign w:val="bottom"/>
            <w:hideMark/>
          </w:tcPr>
          <w:p w14:paraId="261E2D1C" w14:textId="77777777" w:rsidR="005E7751" w:rsidRPr="005E7751" w:rsidRDefault="005E7751" w:rsidP="005E7751">
            <w:pPr>
              <w:spacing w:after="0" w:line="240" w:lineRule="auto"/>
              <w:jc w:val="right"/>
              <w:rPr>
                <w:rFonts w:ascii="Calibri" w:eastAsia="Times New Roman" w:hAnsi="Calibri" w:cs="Calibri"/>
                <w:kern w:val="0"/>
                <w:lang w:eastAsia="hr-HR"/>
                <w14:ligatures w14:val="none"/>
              </w:rPr>
            </w:pPr>
            <w:r w:rsidRPr="005E7751">
              <w:rPr>
                <w:rFonts w:ascii="Calibri" w:eastAsia="Times New Roman" w:hAnsi="Calibri" w:cs="Calibri"/>
                <w:kern w:val="0"/>
                <w:lang w:eastAsia="hr-HR"/>
                <w14:ligatures w14:val="none"/>
              </w:rPr>
              <w:t>-</w:t>
            </w:r>
          </w:p>
        </w:tc>
        <w:tc>
          <w:tcPr>
            <w:tcW w:w="1984" w:type="dxa"/>
            <w:tcBorders>
              <w:top w:val="nil"/>
              <w:left w:val="nil"/>
              <w:bottom w:val="single" w:sz="4" w:space="0" w:color="auto"/>
              <w:right w:val="single" w:sz="4" w:space="0" w:color="auto"/>
            </w:tcBorders>
            <w:shd w:val="clear" w:color="auto" w:fill="auto"/>
            <w:noWrap/>
            <w:vAlign w:val="bottom"/>
            <w:hideMark/>
          </w:tcPr>
          <w:p w14:paraId="6EB55559" w14:textId="77777777" w:rsidR="005E7751" w:rsidRPr="005E7751" w:rsidRDefault="005E7751" w:rsidP="005E7751">
            <w:pPr>
              <w:spacing w:after="0" w:line="240" w:lineRule="auto"/>
              <w:jc w:val="right"/>
              <w:rPr>
                <w:rFonts w:ascii="Calibri" w:eastAsia="Times New Roman" w:hAnsi="Calibri" w:cs="Calibri"/>
                <w:kern w:val="0"/>
                <w:lang w:eastAsia="hr-HR"/>
                <w14:ligatures w14:val="none"/>
              </w:rPr>
            </w:pPr>
            <w:r w:rsidRPr="005E7751">
              <w:rPr>
                <w:rFonts w:ascii="Calibri" w:eastAsia="Times New Roman" w:hAnsi="Calibri" w:cs="Calibri"/>
                <w:kern w:val="0"/>
                <w:lang w:eastAsia="hr-HR"/>
                <w14:ligatures w14:val="none"/>
              </w:rPr>
              <w:t>-</w:t>
            </w:r>
          </w:p>
        </w:tc>
      </w:tr>
      <w:tr w:rsidR="005E7751" w:rsidRPr="005E7751" w14:paraId="1F34B1D1" w14:textId="77777777" w:rsidTr="005E7751">
        <w:trPr>
          <w:trHeight w:val="300"/>
        </w:trPr>
        <w:tc>
          <w:tcPr>
            <w:tcW w:w="3119" w:type="dxa"/>
            <w:tcBorders>
              <w:top w:val="nil"/>
              <w:left w:val="single" w:sz="4" w:space="0" w:color="auto"/>
              <w:bottom w:val="single" w:sz="4" w:space="0" w:color="auto"/>
              <w:right w:val="single" w:sz="4" w:space="0" w:color="auto"/>
            </w:tcBorders>
            <w:shd w:val="clear" w:color="000000" w:fill="FFFFFF"/>
            <w:vAlign w:val="center"/>
            <w:hideMark/>
          </w:tcPr>
          <w:p w14:paraId="1294A029" w14:textId="77777777" w:rsidR="005E7751" w:rsidRPr="005E7751" w:rsidRDefault="005E7751" w:rsidP="005E7751">
            <w:pPr>
              <w:spacing w:after="0" w:line="240" w:lineRule="auto"/>
              <w:ind w:firstLineChars="100" w:firstLine="200"/>
              <w:rPr>
                <w:rFonts w:ascii="Arial" w:eastAsia="Times New Roman" w:hAnsi="Arial" w:cs="Arial"/>
                <w:i/>
                <w:iCs/>
                <w:kern w:val="0"/>
                <w:sz w:val="20"/>
                <w:szCs w:val="20"/>
                <w:lang w:eastAsia="hr-HR"/>
                <w14:ligatures w14:val="none"/>
              </w:rPr>
            </w:pPr>
            <w:r w:rsidRPr="005E7751">
              <w:rPr>
                <w:rFonts w:ascii="Arial" w:eastAsia="Times New Roman" w:hAnsi="Arial" w:cs="Arial"/>
                <w:i/>
                <w:iCs/>
                <w:kern w:val="0"/>
                <w:sz w:val="20"/>
                <w:szCs w:val="20"/>
                <w:lang w:eastAsia="hr-HR"/>
                <w14:ligatures w14:val="none"/>
              </w:rPr>
              <w:t>11 Opći prihodi i primici</w:t>
            </w:r>
          </w:p>
        </w:tc>
        <w:tc>
          <w:tcPr>
            <w:tcW w:w="2126" w:type="dxa"/>
            <w:tcBorders>
              <w:top w:val="nil"/>
              <w:left w:val="nil"/>
              <w:bottom w:val="single" w:sz="4" w:space="0" w:color="auto"/>
              <w:right w:val="single" w:sz="4" w:space="0" w:color="auto"/>
            </w:tcBorders>
            <w:shd w:val="clear" w:color="000000" w:fill="FFFFFF"/>
            <w:noWrap/>
            <w:vAlign w:val="bottom"/>
            <w:hideMark/>
          </w:tcPr>
          <w:p w14:paraId="6AD0F226"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0,00</w:t>
            </w:r>
          </w:p>
        </w:tc>
        <w:tc>
          <w:tcPr>
            <w:tcW w:w="2126" w:type="dxa"/>
            <w:tcBorders>
              <w:top w:val="nil"/>
              <w:left w:val="nil"/>
              <w:bottom w:val="single" w:sz="4" w:space="0" w:color="auto"/>
              <w:right w:val="single" w:sz="4" w:space="0" w:color="auto"/>
            </w:tcBorders>
            <w:shd w:val="clear" w:color="000000" w:fill="FFFFFF"/>
            <w:noWrap/>
            <w:vAlign w:val="bottom"/>
            <w:hideMark/>
          </w:tcPr>
          <w:p w14:paraId="6CE690EA"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0</w:t>
            </w:r>
          </w:p>
        </w:tc>
        <w:tc>
          <w:tcPr>
            <w:tcW w:w="2739" w:type="dxa"/>
            <w:tcBorders>
              <w:top w:val="nil"/>
              <w:left w:val="nil"/>
              <w:bottom w:val="single" w:sz="4" w:space="0" w:color="auto"/>
              <w:right w:val="single" w:sz="4" w:space="0" w:color="auto"/>
            </w:tcBorders>
            <w:shd w:val="clear" w:color="000000" w:fill="FFFFFF"/>
            <w:noWrap/>
            <w:vAlign w:val="bottom"/>
            <w:hideMark/>
          </w:tcPr>
          <w:p w14:paraId="64525D9D"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0,00</w:t>
            </w:r>
          </w:p>
        </w:tc>
        <w:tc>
          <w:tcPr>
            <w:tcW w:w="1656" w:type="dxa"/>
            <w:tcBorders>
              <w:top w:val="nil"/>
              <w:left w:val="nil"/>
              <w:bottom w:val="single" w:sz="4" w:space="0" w:color="auto"/>
              <w:right w:val="single" w:sz="4" w:space="0" w:color="auto"/>
            </w:tcBorders>
            <w:shd w:val="clear" w:color="auto" w:fill="auto"/>
            <w:noWrap/>
            <w:vAlign w:val="bottom"/>
            <w:hideMark/>
          </w:tcPr>
          <w:p w14:paraId="46DE2C92" w14:textId="77777777" w:rsidR="005E7751" w:rsidRPr="005E7751" w:rsidRDefault="005E7751" w:rsidP="005E7751">
            <w:pPr>
              <w:spacing w:after="0" w:line="240" w:lineRule="auto"/>
              <w:jc w:val="right"/>
              <w:rPr>
                <w:rFonts w:ascii="Calibri" w:eastAsia="Times New Roman" w:hAnsi="Calibri" w:cs="Calibri"/>
                <w:color w:val="000000"/>
                <w:kern w:val="0"/>
                <w:lang w:eastAsia="hr-HR"/>
                <w14:ligatures w14:val="none"/>
              </w:rPr>
            </w:pPr>
            <w:r w:rsidRPr="005E7751">
              <w:rPr>
                <w:rFonts w:ascii="Calibri" w:eastAsia="Times New Roman" w:hAnsi="Calibri" w:cs="Calibri"/>
                <w:color w:val="000000"/>
                <w:kern w:val="0"/>
                <w:lang w:eastAsia="hr-HR"/>
                <w14:ligatures w14:val="none"/>
              </w:rPr>
              <w:t>-</w:t>
            </w:r>
          </w:p>
        </w:tc>
        <w:tc>
          <w:tcPr>
            <w:tcW w:w="1984" w:type="dxa"/>
            <w:tcBorders>
              <w:top w:val="nil"/>
              <w:left w:val="nil"/>
              <w:bottom w:val="single" w:sz="4" w:space="0" w:color="auto"/>
              <w:right w:val="single" w:sz="4" w:space="0" w:color="auto"/>
            </w:tcBorders>
            <w:shd w:val="clear" w:color="auto" w:fill="auto"/>
            <w:noWrap/>
            <w:vAlign w:val="bottom"/>
            <w:hideMark/>
          </w:tcPr>
          <w:p w14:paraId="5460C364" w14:textId="77777777" w:rsidR="005E7751" w:rsidRPr="005E7751" w:rsidRDefault="005E7751" w:rsidP="005E7751">
            <w:pPr>
              <w:spacing w:after="0" w:line="240" w:lineRule="auto"/>
              <w:jc w:val="right"/>
              <w:rPr>
                <w:rFonts w:ascii="Calibri" w:eastAsia="Times New Roman" w:hAnsi="Calibri" w:cs="Calibri"/>
                <w:color w:val="000000"/>
                <w:kern w:val="0"/>
                <w:lang w:eastAsia="hr-HR"/>
                <w14:ligatures w14:val="none"/>
              </w:rPr>
            </w:pPr>
            <w:r w:rsidRPr="005E7751">
              <w:rPr>
                <w:rFonts w:ascii="Calibri" w:eastAsia="Times New Roman" w:hAnsi="Calibri" w:cs="Calibri"/>
                <w:color w:val="000000"/>
                <w:kern w:val="0"/>
                <w:lang w:eastAsia="hr-HR"/>
                <w14:ligatures w14:val="none"/>
              </w:rPr>
              <w:t>-</w:t>
            </w:r>
          </w:p>
        </w:tc>
      </w:tr>
      <w:tr w:rsidR="005E7751" w:rsidRPr="005E7751" w14:paraId="57972892" w14:textId="77777777" w:rsidTr="005E7751">
        <w:trPr>
          <w:trHeight w:val="300"/>
        </w:trPr>
        <w:tc>
          <w:tcPr>
            <w:tcW w:w="3119" w:type="dxa"/>
            <w:tcBorders>
              <w:top w:val="nil"/>
              <w:left w:val="single" w:sz="4" w:space="0" w:color="auto"/>
              <w:bottom w:val="single" w:sz="4" w:space="0" w:color="auto"/>
              <w:right w:val="single" w:sz="4" w:space="0" w:color="auto"/>
            </w:tcBorders>
            <w:shd w:val="clear" w:color="000000" w:fill="FFFFFF"/>
            <w:vAlign w:val="center"/>
            <w:hideMark/>
          </w:tcPr>
          <w:p w14:paraId="43965446" w14:textId="77777777" w:rsidR="005E7751" w:rsidRPr="005E7751" w:rsidRDefault="005E7751" w:rsidP="005E7751">
            <w:pPr>
              <w:spacing w:after="0" w:line="240" w:lineRule="auto"/>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4 Prihodi za posebne namjene</w:t>
            </w:r>
          </w:p>
        </w:tc>
        <w:tc>
          <w:tcPr>
            <w:tcW w:w="2126" w:type="dxa"/>
            <w:tcBorders>
              <w:top w:val="nil"/>
              <w:left w:val="nil"/>
              <w:bottom w:val="single" w:sz="4" w:space="0" w:color="auto"/>
              <w:right w:val="single" w:sz="4" w:space="0" w:color="auto"/>
            </w:tcBorders>
            <w:shd w:val="clear" w:color="000000" w:fill="FFFFFF"/>
            <w:noWrap/>
            <w:vAlign w:val="bottom"/>
            <w:hideMark/>
          </w:tcPr>
          <w:p w14:paraId="792BE7DA"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0,00</w:t>
            </w:r>
          </w:p>
        </w:tc>
        <w:tc>
          <w:tcPr>
            <w:tcW w:w="2126" w:type="dxa"/>
            <w:tcBorders>
              <w:top w:val="nil"/>
              <w:left w:val="nil"/>
              <w:bottom w:val="single" w:sz="4" w:space="0" w:color="auto"/>
              <w:right w:val="single" w:sz="4" w:space="0" w:color="auto"/>
            </w:tcBorders>
            <w:shd w:val="clear" w:color="000000" w:fill="FFFFFF"/>
            <w:noWrap/>
            <w:vAlign w:val="bottom"/>
            <w:hideMark/>
          </w:tcPr>
          <w:p w14:paraId="246AA203"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0</w:t>
            </w:r>
          </w:p>
        </w:tc>
        <w:tc>
          <w:tcPr>
            <w:tcW w:w="2739" w:type="dxa"/>
            <w:tcBorders>
              <w:top w:val="nil"/>
              <w:left w:val="nil"/>
              <w:bottom w:val="single" w:sz="4" w:space="0" w:color="auto"/>
              <w:right w:val="single" w:sz="4" w:space="0" w:color="auto"/>
            </w:tcBorders>
            <w:shd w:val="clear" w:color="000000" w:fill="FFFFFF"/>
            <w:noWrap/>
            <w:vAlign w:val="bottom"/>
            <w:hideMark/>
          </w:tcPr>
          <w:p w14:paraId="29D624D5"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0,00</w:t>
            </w:r>
          </w:p>
        </w:tc>
        <w:tc>
          <w:tcPr>
            <w:tcW w:w="1656" w:type="dxa"/>
            <w:tcBorders>
              <w:top w:val="nil"/>
              <w:left w:val="nil"/>
              <w:bottom w:val="single" w:sz="4" w:space="0" w:color="auto"/>
              <w:right w:val="single" w:sz="4" w:space="0" w:color="auto"/>
            </w:tcBorders>
            <w:shd w:val="clear" w:color="auto" w:fill="auto"/>
            <w:noWrap/>
            <w:vAlign w:val="bottom"/>
            <w:hideMark/>
          </w:tcPr>
          <w:p w14:paraId="174FCDC2" w14:textId="77777777" w:rsidR="005E7751" w:rsidRPr="005E7751" w:rsidRDefault="005E7751" w:rsidP="005E7751">
            <w:pPr>
              <w:spacing w:after="0" w:line="240" w:lineRule="auto"/>
              <w:jc w:val="right"/>
              <w:rPr>
                <w:rFonts w:ascii="Calibri" w:eastAsia="Times New Roman" w:hAnsi="Calibri" w:cs="Calibri"/>
                <w:kern w:val="0"/>
                <w:lang w:eastAsia="hr-HR"/>
                <w14:ligatures w14:val="none"/>
              </w:rPr>
            </w:pPr>
            <w:r w:rsidRPr="005E7751">
              <w:rPr>
                <w:rFonts w:ascii="Calibri" w:eastAsia="Times New Roman" w:hAnsi="Calibri" w:cs="Calibri"/>
                <w:kern w:val="0"/>
                <w:lang w:eastAsia="hr-HR"/>
                <w14:ligatures w14:val="none"/>
              </w:rPr>
              <w:t>-</w:t>
            </w:r>
          </w:p>
        </w:tc>
        <w:tc>
          <w:tcPr>
            <w:tcW w:w="1984" w:type="dxa"/>
            <w:tcBorders>
              <w:top w:val="nil"/>
              <w:left w:val="nil"/>
              <w:bottom w:val="single" w:sz="4" w:space="0" w:color="auto"/>
              <w:right w:val="single" w:sz="4" w:space="0" w:color="auto"/>
            </w:tcBorders>
            <w:shd w:val="clear" w:color="auto" w:fill="auto"/>
            <w:noWrap/>
            <w:vAlign w:val="bottom"/>
            <w:hideMark/>
          </w:tcPr>
          <w:p w14:paraId="6B953ECD" w14:textId="77777777" w:rsidR="005E7751" w:rsidRPr="005E7751" w:rsidRDefault="005E7751" w:rsidP="005E7751">
            <w:pPr>
              <w:spacing w:after="0" w:line="240" w:lineRule="auto"/>
              <w:jc w:val="right"/>
              <w:rPr>
                <w:rFonts w:ascii="Calibri" w:eastAsia="Times New Roman" w:hAnsi="Calibri" w:cs="Calibri"/>
                <w:kern w:val="0"/>
                <w:lang w:eastAsia="hr-HR"/>
                <w14:ligatures w14:val="none"/>
              </w:rPr>
            </w:pPr>
            <w:r w:rsidRPr="005E7751">
              <w:rPr>
                <w:rFonts w:ascii="Calibri" w:eastAsia="Times New Roman" w:hAnsi="Calibri" w:cs="Calibri"/>
                <w:kern w:val="0"/>
                <w:lang w:eastAsia="hr-HR"/>
                <w14:ligatures w14:val="none"/>
              </w:rPr>
              <w:t>-</w:t>
            </w:r>
          </w:p>
        </w:tc>
      </w:tr>
      <w:tr w:rsidR="005E7751" w:rsidRPr="005E7751" w14:paraId="421F7048" w14:textId="77777777" w:rsidTr="005E7751">
        <w:trPr>
          <w:trHeight w:val="300"/>
        </w:trPr>
        <w:tc>
          <w:tcPr>
            <w:tcW w:w="3119" w:type="dxa"/>
            <w:tcBorders>
              <w:top w:val="nil"/>
              <w:left w:val="single" w:sz="4" w:space="0" w:color="auto"/>
              <w:bottom w:val="single" w:sz="4" w:space="0" w:color="auto"/>
              <w:right w:val="single" w:sz="4" w:space="0" w:color="auto"/>
            </w:tcBorders>
            <w:shd w:val="clear" w:color="000000" w:fill="FFFFFF"/>
            <w:vAlign w:val="center"/>
            <w:hideMark/>
          </w:tcPr>
          <w:p w14:paraId="5CFC4AAB" w14:textId="77777777" w:rsidR="005E7751" w:rsidRPr="005E7751" w:rsidRDefault="005E7751" w:rsidP="005E7751">
            <w:pPr>
              <w:spacing w:after="0" w:line="240" w:lineRule="auto"/>
              <w:ind w:firstLineChars="100" w:firstLine="200"/>
              <w:rPr>
                <w:rFonts w:ascii="Arial" w:eastAsia="Times New Roman" w:hAnsi="Arial" w:cs="Arial"/>
                <w:i/>
                <w:iCs/>
                <w:kern w:val="0"/>
                <w:sz w:val="20"/>
                <w:szCs w:val="20"/>
                <w:lang w:eastAsia="hr-HR"/>
                <w14:ligatures w14:val="none"/>
              </w:rPr>
            </w:pPr>
            <w:r w:rsidRPr="005E7751">
              <w:rPr>
                <w:rFonts w:ascii="Arial" w:eastAsia="Times New Roman" w:hAnsi="Arial" w:cs="Arial"/>
                <w:i/>
                <w:iCs/>
                <w:kern w:val="0"/>
                <w:sz w:val="20"/>
                <w:szCs w:val="20"/>
                <w:lang w:eastAsia="hr-HR"/>
                <w14:ligatures w14:val="none"/>
              </w:rPr>
              <w:t>43 Ostali prihodi za posebne namjene</w:t>
            </w:r>
          </w:p>
        </w:tc>
        <w:tc>
          <w:tcPr>
            <w:tcW w:w="2126" w:type="dxa"/>
            <w:tcBorders>
              <w:top w:val="nil"/>
              <w:left w:val="nil"/>
              <w:bottom w:val="single" w:sz="4" w:space="0" w:color="auto"/>
              <w:right w:val="single" w:sz="4" w:space="0" w:color="auto"/>
            </w:tcBorders>
            <w:shd w:val="clear" w:color="000000" w:fill="FFFFFF"/>
            <w:noWrap/>
            <w:vAlign w:val="bottom"/>
            <w:hideMark/>
          </w:tcPr>
          <w:p w14:paraId="55C975F6"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0,00</w:t>
            </w:r>
          </w:p>
        </w:tc>
        <w:tc>
          <w:tcPr>
            <w:tcW w:w="2126" w:type="dxa"/>
            <w:tcBorders>
              <w:top w:val="nil"/>
              <w:left w:val="nil"/>
              <w:bottom w:val="single" w:sz="4" w:space="0" w:color="auto"/>
              <w:right w:val="single" w:sz="4" w:space="0" w:color="auto"/>
            </w:tcBorders>
            <w:shd w:val="clear" w:color="000000" w:fill="FFFFFF"/>
            <w:noWrap/>
            <w:vAlign w:val="bottom"/>
            <w:hideMark/>
          </w:tcPr>
          <w:p w14:paraId="2CBF312A"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0</w:t>
            </w:r>
          </w:p>
        </w:tc>
        <w:tc>
          <w:tcPr>
            <w:tcW w:w="2739" w:type="dxa"/>
            <w:tcBorders>
              <w:top w:val="nil"/>
              <w:left w:val="nil"/>
              <w:bottom w:val="single" w:sz="4" w:space="0" w:color="auto"/>
              <w:right w:val="single" w:sz="4" w:space="0" w:color="auto"/>
            </w:tcBorders>
            <w:shd w:val="clear" w:color="000000" w:fill="FFFFFF"/>
            <w:noWrap/>
            <w:vAlign w:val="bottom"/>
            <w:hideMark/>
          </w:tcPr>
          <w:p w14:paraId="3DCDE715"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0,00</w:t>
            </w:r>
          </w:p>
        </w:tc>
        <w:tc>
          <w:tcPr>
            <w:tcW w:w="1656" w:type="dxa"/>
            <w:tcBorders>
              <w:top w:val="nil"/>
              <w:left w:val="nil"/>
              <w:bottom w:val="single" w:sz="4" w:space="0" w:color="auto"/>
              <w:right w:val="single" w:sz="4" w:space="0" w:color="auto"/>
            </w:tcBorders>
            <w:shd w:val="clear" w:color="auto" w:fill="auto"/>
            <w:noWrap/>
            <w:vAlign w:val="bottom"/>
            <w:hideMark/>
          </w:tcPr>
          <w:p w14:paraId="1F26EDC4" w14:textId="77777777" w:rsidR="005E7751" w:rsidRPr="005E7751" w:rsidRDefault="005E7751" w:rsidP="005E7751">
            <w:pPr>
              <w:spacing w:after="0" w:line="240" w:lineRule="auto"/>
              <w:jc w:val="right"/>
              <w:rPr>
                <w:rFonts w:ascii="Calibri" w:eastAsia="Times New Roman" w:hAnsi="Calibri" w:cs="Calibri"/>
                <w:color w:val="000000"/>
                <w:kern w:val="0"/>
                <w:lang w:eastAsia="hr-HR"/>
                <w14:ligatures w14:val="none"/>
              </w:rPr>
            </w:pPr>
            <w:r w:rsidRPr="005E7751">
              <w:rPr>
                <w:rFonts w:ascii="Calibri" w:eastAsia="Times New Roman" w:hAnsi="Calibri" w:cs="Calibri"/>
                <w:color w:val="000000"/>
                <w:kern w:val="0"/>
                <w:lang w:eastAsia="hr-HR"/>
                <w14:ligatures w14:val="none"/>
              </w:rPr>
              <w:t>-</w:t>
            </w:r>
          </w:p>
        </w:tc>
        <w:tc>
          <w:tcPr>
            <w:tcW w:w="1984" w:type="dxa"/>
            <w:tcBorders>
              <w:top w:val="nil"/>
              <w:left w:val="nil"/>
              <w:bottom w:val="single" w:sz="4" w:space="0" w:color="auto"/>
              <w:right w:val="single" w:sz="4" w:space="0" w:color="auto"/>
            </w:tcBorders>
            <w:shd w:val="clear" w:color="auto" w:fill="auto"/>
            <w:noWrap/>
            <w:vAlign w:val="bottom"/>
            <w:hideMark/>
          </w:tcPr>
          <w:p w14:paraId="337C4994" w14:textId="77777777" w:rsidR="005E7751" w:rsidRPr="005E7751" w:rsidRDefault="005E7751" w:rsidP="005E7751">
            <w:pPr>
              <w:spacing w:after="0" w:line="240" w:lineRule="auto"/>
              <w:jc w:val="right"/>
              <w:rPr>
                <w:rFonts w:ascii="Calibri" w:eastAsia="Times New Roman" w:hAnsi="Calibri" w:cs="Calibri"/>
                <w:color w:val="000000"/>
                <w:kern w:val="0"/>
                <w:lang w:eastAsia="hr-HR"/>
                <w14:ligatures w14:val="none"/>
              </w:rPr>
            </w:pPr>
            <w:r w:rsidRPr="005E7751">
              <w:rPr>
                <w:rFonts w:ascii="Calibri" w:eastAsia="Times New Roman" w:hAnsi="Calibri" w:cs="Calibri"/>
                <w:color w:val="000000"/>
                <w:kern w:val="0"/>
                <w:lang w:eastAsia="hr-HR"/>
                <w14:ligatures w14:val="none"/>
              </w:rPr>
              <w:t>-</w:t>
            </w:r>
          </w:p>
        </w:tc>
      </w:tr>
      <w:tr w:rsidR="005E7751" w:rsidRPr="005E7751" w14:paraId="4E453630" w14:textId="77777777" w:rsidTr="005E7751">
        <w:trPr>
          <w:trHeight w:val="300"/>
        </w:trPr>
        <w:tc>
          <w:tcPr>
            <w:tcW w:w="3119" w:type="dxa"/>
            <w:tcBorders>
              <w:top w:val="nil"/>
              <w:left w:val="single" w:sz="4" w:space="0" w:color="auto"/>
              <w:bottom w:val="single" w:sz="4" w:space="0" w:color="auto"/>
              <w:right w:val="single" w:sz="4" w:space="0" w:color="auto"/>
            </w:tcBorders>
            <w:shd w:val="clear" w:color="000000" w:fill="FFFFFF"/>
            <w:vAlign w:val="center"/>
            <w:hideMark/>
          </w:tcPr>
          <w:p w14:paraId="4B2358DE" w14:textId="77777777" w:rsidR="005E7751" w:rsidRPr="005E7751" w:rsidRDefault="005E7751" w:rsidP="005E7751">
            <w:pPr>
              <w:spacing w:after="0" w:line="240" w:lineRule="auto"/>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6 Donacije</w:t>
            </w:r>
          </w:p>
        </w:tc>
        <w:tc>
          <w:tcPr>
            <w:tcW w:w="2126" w:type="dxa"/>
            <w:tcBorders>
              <w:top w:val="nil"/>
              <w:left w:val="nil"/>
              <w:bottom w:val="single" w:sz="4" w:space="0" w:color="auto"/>
              <w:right w:val="single" w:sz="4" w:space="0" w:color="auto"/>
            </w:tcBorders>
            <w:shd w:val="clear" w:color="000000" w:fill="FFFFFF"/>
            <w:noWrap/>
            <w:vAlign w:val="bottom"/>
            <w:hideMark/>
          </w:tcPr>
          <w:p w14:paraId="261506E7"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0,00</w:t>
            </w:r>
          </w:p>
        </w:tc>
        <w:tc>
          <w:tcPr>
            <w:tcW w:w="2126" w:type="dxa"/>
            <w:tcBorders>
              <w:top w:val="nil"/>
              <w:left w:val="nil"/>
              <w:bottom w:val="single" w:sz="4" w:space="0" w:color="auto"/>
              <w:right w:val="single" w:sz="4" w:space="0" w:color="auto"/>
            </w:tcBorders>
            <w:shd w:val="clear" w:color="000000" w:fill="FFFFFF"/>
            <w:noWrap/>
            <w:vAlign w:val="bottom"/>
            <w:hideMark/>
          </w:tcPr>
          <w:p w14:paraId="0FB6A5FC"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0</w:t>
            </w:r>
          </w:p>
        </w:tc>
        <w:tc>
          <w:tcPr>
            <w:tcW w:w="2739" w:type="dxa"/>
            <w:tcBorders>
              <w:top w:val="nil"/>
              <w:left w:val="nil"/>
              <w:bottom w:val="single" w:sz="4" w:space="0" w:color="auto"/>
              <w:right w:val="single" w:sz="4" w:space="0" w:color="auto"/>
            </w:tcBorders>
            <w:shd w:val="clear" w:color="000000" w:fill="FFFFFF"/>
            <w:noWrap/>
            <w:vAlign w:val="bottom"/>
            <w:hideMark/>
          </w:tcPr>
          <w:p w14:paraId="6D0A74C2"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0,00</w:t>
            </w:r>
          </w:p>
        </w:tc>
        <w:tc>
          <w:tcPr>
            <w:tcW w:w="1656" w:type="dxa"/>
            <w:tcBorders>
              <w:top w:val="nil"/>
              <w:left w:val="nil"/>
              <w:bottom w:val="single" w:sz="4" w:space="0" w:color="auto"/>
              <w:right w:val="single" w:sz="4" w:space="0" w:color="auto"/>
            </w:tcBorders>
            <w:shd w:val="clear" w:color="auto" w:fill="auto"/>
            <w:noWrap/>
            <w:vAlign w:val="bottom"/>
            <w:hideMark/>
          </w:tcPr>
          <w:p w14:paraId="452E29DE" w14:textId="77777777" w:rsidR="005E7751" w:rsidRPr="005E7751" w:rsidRDefault="005E7751" w:rsidP="005E7751">
            <w:pPr>
              <w:spacing w:after="0" w:line="240" w:lineRule="auto"/>
              <w:jc w:val="right"/>
              <w:rPr>
                <w:rFonts w:ascii="Calibri" w:eastAsia="Times New Roman" w:hAnsi="Calibri" w:cs="Calibri"/>
                <w:kern w:val="0"/>
                <w:lang w:eastAsia="hr-HR"/>
                <w14:ligatures w14:val="none"/>
              </w:rPr>
            </w:pPr>
            <w:r w:rsidRPr="005E7751">
              <w:rPr>
                <w:rFonts w:ascii="Calibri" w:eastAsia="Times New Roman" w:hAnsi="Calibri" w:cs="Calibri"/>
                <w:kern w:val="0"/>
                <w:lang w:eastAsia="hr-HR"/>
                <w14:ligatures w14:val="none"/>
              </w:rPr>
              <w:t>-</w:t>
            </w:r>
          </w:p>
        </w:tc>
        <w:tc>
          <w:tcPr>
            <w:tcW w:w="1984" w:type="dxa"/>
            <w:tcBorders>
              <w:top w:val="nil"/>
              <w:left w:val="nil"/>
              <w:bottom w:val="single" w:sz="4" w:space="0" w:color="auto"/>
              <w:right w:val="single" w:sz="4" w:space="0" w:color="auto"/>
            </w:tcBorders>
            <w:shd w:val="clear" w:color="auto" w:fill="auto"/>
            <w:noWrap/>
            <w:vAlign w:val="bottom"/>
            <w:hideMark/>
          </w:tcPr>
          <w:p w14:paraId="1708F900" w14:textId="77777777" w:rsidR="005E7751" w:rsidRPr="005E7751" w:rsidRDefault="005E7751" w:rsidP="005E7751">
            <w:pPr>
              <w:spacing w:after="0" w:line="240" w:lineRule="auto"/>
              <w:jc w:val="right"/>
              <w:rPr>
                <w:rFonts w:ascii="Calibri" w:eastAsia="Times New Roman" w:hAnsi="Calibri" w:cs="Calibri"/>
                <w:kern w:val="0"/>
                <w:lang w:eastAsia="hr-HR"/>
                <w14:ligatures w14:val="none"/>
              </w:rPr>
            </w:pPr>
            <w:r w:rsidRPr="005E7751">
              <w:rPr>
                <w:rFonts w:ascii="Calibri" w:eastAsia="Times New Roman" w:hAnsi="Calibri" w:cs="Calibri"/>
                <w:kern w:val="0"/>
                <w:lang w:eastAsia="hr-HR"/>
                <w14:ligatures w14:val="none"/>
              </w:rPr>
              <w:t>-</w:t>
            </w:r>
          </w:p>
        </w:tc>
      </w:tr>
      <w:tr w:rsidR="005E7751" w:rsidRPr="005E7751" w14:paraId="0C4EC258" w14:textId="77777777" w:rsidTr="005E7751">
        <w:trPr>
          <w:trHeight w:val="300"/>
        </w:trPr>
        <w:tc>
          <w:tcPr>
            <w:tcW w:w="3119" w:type="dxa"/>
            <w:tcBorders>
              <w:top w:val="nil"/>
              <w:left w:val="single" w:sz="4" w:space="0" w:color="auto"/>
              <w:bottom w:val="single" w:sz="4" w:space="0" w:color="auto"/>
              <w:right w:val="single" w:sz="4" w:space="0" w:color="auto"/>
            </w:tcBorders>
            <w:shd w:val="clear" w:color="000000" w:fill="FFFFFF"/>
            <w:vAlign w:val="center"/>
            <w:hideMark/>
          </w:tcPr>
          <w:p w14:paraId="503CAA53" w14:textId="77777777" w:rsidR="005E7751" w:rsidRPr="005E7751" w:rsidRDefault="005E7751" w:rsidP="005E7751">
            <w:pPr>
              <w:spacing w:after="0" w:line="240" w:lineRule="auto"/>
              <w:ind w:firstLineChars="100" w:firstLine="200"/>
              <w:rPr>
                <w:rFonts w:ascii="Arial" w:eastAsia="Times New Roman" w:hAnsi="Arial" w:cs="Arial"/>
                <w:i/>
                <w:iCs/>
                <w:kern w:val="0"/>
                <w:sz w:val="20"/>
                <w:szCs w:val="20"/>
                <w:lang w:eastAsia="hr-HR"/>
                <w14:ligatures w14:val="none"/>
              </w:rPr>
            </w:pPr>
            <w:r w:rsidRPr="005E7751">
              <w:rPr>
                <w:rFonts w:ascii="Arial" w:eastAsia="Times New Roman" w:hAnsi="Arial" w:cs="Arial"/>
                <w:i/>
                <w:iCs/>
                <w:kern w:val="0"/>
                <w:sz w:val="20"/>
                <w:szCs w:val="20"/>
                <w:lang w:eastAsia="hr-HR"/>
                <w14:ligatures w14:val="none"/>
              </w:rPr>
              <w:t>61 Donacije</w:t>
            </w:r>
          </w:p>
        </w:tc>
        <w:tc>
          <w:tcPr>
            <w:tcW w:w="2126" w:type="dxa"/>
            <w:tcBorders>
              <w:top w:val="nil"/>
              <w:left w:val="nil"/>
              <w:bottom w:val="single" w:sz="4" w:space="0" w:color="auto"/>
              <w:right w:val="single" w:sz="4" w:space="0" w:color="auto"/>
            </w:tcBorders>
            <w:shd w:val="clear" w:color="000000" w:fill="FFFFFF"/>
            <w:noWrap/>
            <w:vAlign w:val="bottom"/>
            <w:hideMark/>
          </w:tcPr>
          <w:p w14:paraId="425F18A8"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0,00</w:t>
            </w:r>
          </w:p>
        </w:tc>
        <w:tc>
          <w:tcPr>
            <w:tcW w:w="2126" w:type="dxa"/>
            <w:tcBorders>
              <w:top w:val="nil"/>
              <w:left w:val="nil"/>
              <w:bottom w:val="single" w:sz="4" w:space="0" w:color="auto"/>
              <w:right w:val="single" w:sz="4" w:space="0" w:color="auto"/>
            </w:tcBorders>
            <w:shd w:val="clear" w:color="000000" w:fill="FFFFFF"/>
            <w:noWrap/>
            <w:vAlign w:val="bottom"/>
            <w:hideMark/>
          </w:tcPr>
          <w:p w14:paraId="5541AB17"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0</w:t>
            </w:r>
          </w:p>
        </w:tc>
        <w:tc>
          <w:tcPr>
            <w:tcW w:w="2739" w:type="dxa"/>
            <w:tcBorders>
              <w:top w:val="nil"/>
              <w:left w:val="nil"/>
              <w:bottom w:val="single" w:sz="4" w:space="0" w:color="auto"/>
              <w:right w:val="single" w:sz="4" w:space="0" w:color="auto"/>
            </w:tcBorders>
            <w:shd w:val="clear" w:color="000000" w:fill="FFFFFF"/>
            <w:noWrap/>
            <w:vAlign w:val="bottom"/>
            <w:hideMark/>
          </w:tcPr>
          <w:p w14:paraId="534D64D3"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0,00</w:t>
            </w:r>
          </w:p>
        </w:tc>
        <w:tc>
          <w:tcPr>
            <w:tcW w:w="1656" w:type="dxa"/>
            <w:tcBorders>
              <w:top w:val="nil"/>
              <w:left w:val="nil"/>
              <w:bottom w:val="single" w:sz="4" w:space="0" w:color="auto"/>
              <w:right w:val="single" w:sz="4" w:space="0" w:color="auto"/>
            </w:tcBorders>
            <w:shd w:val="clear" w:color="auto" w:fill="auto"/>
            <w:noWrap/>
            <w:vAlign w:val="bottom"/>
            <w:hideMark/>
          </w:tcPr>
          <w:p w14:paraId="5B21D9D4" w14:textId="77777777" w:rsidR="005E7751" w:rsidRPr="005E7751" w:rsidRDefault="005E7751" w:rsidP="005E7751">
            <w:pPr>
              <w:spacing w:after="0" w:line="240" w:lineRule="auto"/>
              <w:jc w:val="right"/>
              <w:rPr>
                <w:rFonts w:ascii="Calibri" w:eastAsia="Times New Roman" w:hAnsi="Calibri" w:cs="Calibri"/>
                <w:color w:val="000000"/>
                <w:kern w:val="0"/>
                <w:lang w:eastAsia="hr-HR"/>
                <w14:ligatures w14:val="none"/>
              </w:rPr>
            </w:pPr>
            <w:r w:rsidRPr="005E7751">
              <w:rPr>
                <w:rFonts w:ascii="Calibri" w:eastAsia="Times New Roman" w:hAnsi="Calibri" w:cs="Calibri"/>
                <w:color w:val="000000"/>
                <w:kern w:val="0"/>
                <w:lang w:eastAsia="hr-HR"/>
                <w14:ligatures w14:val="none"/>
              </w:rPr>
              <w:t>-</w:t>
            </w:r>
          </w:p>
        </w:tc>
        <w:tc>
          <w:tcPr>
            <w:tcW w:w="1984" w:type="dxa"/>
            <w:tcBorders>
              <w:top w:val="nil"/>
              <w:left w:val="nil"/>
              <w:bottom w:val="single" w:sz="4" w:space="0" w:color="auto"/>
              <w:right w:val="single" w:sz="4" w:space="0" w:color="auto"/>
            </w:tcBorders>
            <w:shd w:val="clear" w:color="auto" w:fill="auto"/>
            <w:noWrap/>
            <w:vAlign w:val="bottom"/>
            <w:hideMark/>
          </w:tcPr>
          <w:p w14:paraId="3CAE786D" w14:textId="77777777" w:rsidR="005E7751" w:rsidRPr="005E7751" w:rsidRDefault="005E7751" w:rsidP="005E7751">
            <w:pPr>
              <w:spacing w:after="0" w:line="240" w:lineRule="auto"/>
              <w:jc w:val="right"/>
              <w:rPr>
                <w:rFonts w:ascii="Calibri" w:eastAsia="Times New Roman" w:hAnsi="Calibri" w:cs="Calibri"/>
                <w:color w:val="000000"/>
                <w:kern w:val="0"/>
                <w:lang w:eastAsia="hr-HR"/>
                <w14:ligatures w14:val="none"/>
              </w:rPr>
            </w:pPr>
            <w:r w:rsidRPr="005E7751">
              <w:rPr>
                <w:rFonts w:ascii="Calibri" w:eastAsia="Times New Roman" w:hAnsi="Calibri" w:cs="Calibri"/>
                <w:color w:val="000000"/>
                <w:kern w:val="0"/>
                <w:lang w:eastAsia="hr-HR"/>
                <w14:ligatures w14:val="none"/>
              </w:rPr>
              <w:t>-</w:t>
            </w:r>
          </w:p>
        </w:tc>
      </w:tr>
      <w:tr w:rsidR="005E7751" w:rsidRPr="005E7751" w14:paraId="63C82AD2" w14:textId="77777777" w:rsidTr="005E7751">
        <w:trPr>
          <w:trHeight w:val="300"/>
        </w:trPr>
        <w:tc>
          <w:tcPr>
            <w:tcW w:w="3119" w:type="dxa"/>
            <w:tcBorders>
              <w:top w:val="nil"/>
              <w:left w:val="single" w:sz="4" w:space="0" w:color="auto"/>
              <w:bottom w:val="single" w:sz="4" w:space="0" w:color="auto"/>
              <w:right w:val="single" w:sz="4" w:space="0" w:color="auto"/>
            </w:tcBorders>
            <w:shd w:val="clear" w:color="000000" w:fill="FFFFFF"/>
            <w:vAlign w:val="center"/>
            <w:hideMark/>
          </w:tcPr>
          <w:p w14:paraId="44826E27" w14:textId="77777777" w:rsidR="005E7751" w:rsidRPr="005E7751" w:rsidRDefault="005E7751" w:rsidP="005E7751">
            <w:pPr>
              <w:spacing w:after="0" w:line="240" w:lineRule="auto"/>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 xml:space="preserve">UKUPNO IZDACI </w:t>
            </w:r>
          </w:p>
        </w:tc>
        <w:tc>
          <w:tcPr>
            <w:tcW w:w="2126" w:type="dxa"/>
            <w:tcBorders>
              <w:top w:val="nil"/>
              <w:left w:val="nil"/>
              <w:bottom w:val="single" w:sz="4" w:space="0" w:color="auto"/>
              <w:right w:val="single" w:sz="4" w:space="0" w:color="auto"/>
            </w:tcBorders>
            <w:shd w:val="clear" w:color="000000" w:fill="FFFFFF"/>
            <w:noWrap/>
            <w:vAlign w:val="bottom"/>
            <w:hideMark/>
          </w:tcPr>
          <w:p w14:paraId="5AC8B33F"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0,00</w:t>
            </w:r>
          </w:p>
        </w:tc>
        <w:tc>
          <w:tcPr>
            <w:tcW w:w="2126" w:type="dxa"/>
            <w:tcBorders>
              <w:top w:val="nil"/>
              <w:left w:val="nil"/>
              <w:bottom w:val="single" w:sz="4" w:space="0" w:color="auto"/>
              <w:right w:val="single" w:sz="4" w:space="0" w:color="auto"/>
            </w:tcBorders>
            <w:shd w:val="clear" w:color="000000" w:fill="FFFFFF"/>
            <w:noWrap/>
            <w:vAlign w:val="bottom"/>
            <w:hideMark/>
          </w:tcPr>
          <w:p w14:paraId="609152FF"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0</w:t>
            </w:r>
          </w:p>
        </w:tc>
        <w:tc>
          <w:tcPr>
            <w:tcW w:w="2739" w:type="dxa"/>
            <w:tcBorders>
              <w:top w:val="nil"/>
              <w:left w:val="nil"/>
              <w:bottom w:val="single" w:sz="4" w:space="0" w:color="auto"/>
              <w:right w:val="single" w:sz="4" w:space="0" w:color="auto"/>
            </w:tcBorders>
            <w:shd w:val="clear" w:color="000000" w:fill="FFFFFF"/>
            <w:noWrap/>
            <w:vAlign w:val="bottom"/>
            <w:hideMark/>
          </w:tcPr>
          <w:p w14:paraId="4229FC0B"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0,00</w:t>
            </w:r>
          </w:p>
        </w:tc>
        <w:tc>
          <w:tcPr>
            <w:tcW w:w="1656" w:type="dxa"/>
            <w:tcBorders>
              <w:top w:val="nil"/>
              <w:left w:val="nil"/>
              <w:bottom w:val="single" w:sz="4" w:space="0" w:color="auto"/>
              <w:right w:val="single" w:sz="4" w:space="0" w:color="auto"/>
            </w:tcBorders>
            <w:shd w:val="clear" w:color="auto" w:fill="auto"/>
            <w:noWrap/>
            <w:vAlign w:val="bottom"/>
            <w:hideMark/>
          </w:tcPr>
          <w:p w14:paraId="5FB7120D" w14:textId="77777777" w:rsidR="005E7751" w:rsidRPr="005E7751" w:rsidRDefault="005E7751" w:rsidP="005E7751">
            <w:pPr>
              <w:spacing w:after="0" w:line="240" w:lineRule="auto"/>
              <w:jc w:val="right"/>
              <w:rPr>
                <w:rFonts w:ascii="Calibri" w:eastAsia="Times New Roman" w:hAnsi="Calibri" w:cs="Calibri"/>
                <w:kern w:val="0"/>
                <w:lang w:eastAsia="hr-HR"/>
                <w14:ligatures w14:val="none"/>
              </w:rPr>
            </w:pPr>
            <w:r w:rsidRPr="005E7751">
              <w:rPr>
                <w:rFonts w:ascii="Calibri" w:eastAsia="Times New Roman" w:hAnsi="Calibri" w:cs="Calibri"/>
                <w:kern w:val="0"/>
                <w:lang w:eastAsia="hr-HR"/>
                <w14:ligatures w14:val="none"/>
              </w:rPr>
              <w:t>-</w:t>
            </w:r>
          </w:p>
        </w:tc>
        <w:tc>
          <w:tcPr>
            <w:tcW w:w="1984" w:type="dxa"/>
            <w:tcBorders>
              <w:top w:val="nil"/>
              <w:left w:val="nil"/>
              <w:bottom w:val="single" w:sz="4" w:space="0" w:color="auto"/>
              <w:right w:val="single" w:sz="4" w:space="0" w:color="auto"/>
            </w:tcBorders>
            <w:shd w:val="clear" w:color="auto" w:fill="auto"/>
            <w:noWrap/>
            <w:vAlign w:val="bottom"/>
            <w:hideMark/>
          </w:tcPr>
          <w:p w14:paraId="0D3C77AF" w14:textId="77777777" w:rsidR="005E7751" w:rsidRPr="005E7751" w:rsidRDefault="005E7751" w:rsidP="005E7751">
            <w:pPr>
              <w:spacing w:after="0" w:line="240" w:lineRule="auto"/>
              <w:jc w:val="right"/>
              <w:rPr>
                <w:rFonts w:ascii="Calibri" w:eastAsia="Times New Roman" w:hAnsi="Calibri" w:cs="Calibri"/>
                <w:kern w:val="0"/>
                <w:lang w:eastAsia="hr-HR"/>
                <w14:ligatures w14:val="none"/>
              </w:rPr>
            </w:pPr>
            <w:r w:rsidRPr="005E7751">
              <w:rPr>
                <w:rFonts w:ascii="Calibri" w:eastAsia="Times New Roman" w:hAnsi="Calibri" w:cs="Calibri"/>
                <w:kern w:val="0"/>
                <w:lang w:eastAsia="hr-HR"/>
                <w14:ligatures w14:val="none"/>
              </w:rPr>
              <w:t>-</w:t>
            </w:r>
          </w:p>
        </w:tc>
      </w:tr>
      <w:tr w:rsidR="005E7751" w:rsidRPr="005E7751" w14:paraId="427B77A1" w14:textId="77777777" w:rsidTr="005E7751">
        <w:trPr>
          <w:trHeight w:val="300"/>
        </w:trPr>
        <w:tc>
          <w:tcPr>
            <w:tcW w:w="3119" w:type="dxa"/>
            <w:tcBorders>
              <w:top w:val="nil"/>
              <w:left w:val="single" w:sz="4" w:space="0" w:color="auto"/>
              <w:bottom w:val="single" w:sz="4" w:space="0" w:color="auto"/>
              <w:right w:val="single" w:sz="4" w:space="0" w:color="auto"/>
            </w:tcBorders>
            <w:shd w:val="clear" w:color="000000" w:fill="FFFFFF"/>
            <w:vAlign w:val="center"/>
            <w:hideMark/>
          </w:tcPr>
          <w:p w14:paraId="111FA79D" w14:textId="77777777" w:rsidR="005E7751" w:rsidRPr="005E7751" w:rsidRDefault="005E7751" w:rsidP="005E7751">
            <w:pPr>
              <w:spacing w:after="0" w:line="240" w:lineRule="auto"/>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1 Opći prihodi i primici</w:t>
            </w:r>
          </w:p>
        </w:tc>
        <w:tc>
          <w:tcPr>
            <w:tcW w:w="2126" w:type="dxa"/>
            <w:tcBorders>
              <w:top w:val="nil"/>
              <w:left w:val="nil"/>
              <w:bottom w:val="single" w:sz="4" w:space="0" w:color="auto"/>
              <w:right w:val="single" w:sz="4" w:space="0" w:color="auto"/>
            </w:tcBorders>
            <w:shd w:val="clear" w:color="000000" w:fill="FFFFFF"/>
            <w:noWrap/>
            <w:vAlign w:val="bottom"/>
            <w:hideMark/>
          </w:tcPr>
          <w:p w14:paraId="066DE60A"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0,00</w:t>
            </w:r>
          </w:p>
        </w:tc>
        <w:tc>
          <w:tcPr>
            <w:tcW w:w="2126" w:type="dxa"/>
            <w:tcBorders>
              <w:top w:val="nil"/>
              <w:left w:val="nil"/>
              <w:bottom w:val="single" w:sz="4" w:space="0" w:color="auto"/>
              <w:right w:val="single" w:sz="4" w:space="0" w:color="auto"/>
            </w:tcBorders>
            <w:shd w:val="clear" w:color="000000" w:fill="FFFFFF"/>
            <w:noWrap/>
            <w:vAlign w:val="bottom"/>
            <w:hideMark/>
          </w:tcPr>
          <w:p w14:paraId="411EC35B"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0</w:t>
            </w:r>
          </w:p>
        </w:tc>
        <w:tc>
          <w:tcPr>
            <w:tcW w:w="2739" w:type="dxa"/>
            <w:tcBorders>
              <w:top w:val="nil"/>
              <w:left w:val="nil"/>
              <w:bottom w:val="single" w:sz="4" w:space="0" w:color="auto"/>
              <w:right w:val="single" w:sz="4" w:space="0" w:color="auto"/>
            </w:tcBorders>
            <w:shd w:val="clear" w:color="000000" w:fill="FFFFFF"/>
            <w:noWrap/>
            <w:vAlign w:val="bottom"/>
            <w:hideMark/>
          </w:tcPr>
          <w:p w14:paraId="54395CF7"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0,00</w:t>
            </w:r>
          </w:p>
        </w:tc>
        <w:tc>
          <w:tcPr>
            <w:tcW w:w="1656" w:type="dxa"/>
            <w:tcBorders>
              <w:top w:val="nil"/>
              <w:left w:val="nil"/>
              <w:bottom w:val="single" w:sz="4" w:space="0" w:color="auto"/>
              <w:right w:val="single" w:sz="4" w:space="0" w:color="auto"/>
            </w:tcBorders>
            <w:shd w:val="clear" w:color="auto" w:fill="auto"/>
            <w:noWrap/>
            <w:vAlign w:val="bottom"/>
            <w:hideMark/>
          </w:tcPr>
          <w:p w14:paraId="37B04094" w14:textId="77777777" w:rsidR="005E7751" w:rsidRPr="005E7751" w:rsidRDefault="005E7751" w:rsidP="005E7751">
            <w:pPr>
              <w:spacing w:after="0" w:line="240" w:lineRule="auto"/>
              <w:jc w:val="right"/>
              <w:rPr>
                <w:rFonts w:ascii="Calibri" w:eastAsia="Times New Roman" w:hAnsi="Calibri" w:cs="Calibri"/>
                <w:kern w:val="0"/>
                <w:lang w:eastAsia="hr-HR"/>
                <w14:ligatures w14:val="none"/>
              </w:rPr>
            </w:pPr>
            <w:r w:rsidRPr="005E7751">
              <w:rPr>
                <w:rFonts w:ascii="Calibri" w:eastAsia="Times New Roman" w:hAnsi="Calibri" w:cs="Calibri"/>
                <w:kern w:val="0"/>
                <w:lang w:eastAsia="hr-HR"/>
                <w14:ligatures w14:val="none"/>
              </w:rPr>
              <w:t>-</w:t>
            </w:r>
          </w:p>
        </w:tc>
        <w:tc>
          <w:tcPr>
            <w:tcW w:w="1984" w:type="dxa"/>
            <w:tcBorders>
              <w:top w:val="nil"/>
              <w:left w:val="nil"/>
              <w:bottom w:val="single" w:sz="4" w:space="0" w:color="auto"/>
              <w:right w:val="single" w:sz="4" w:space="0" w:color="auto"/>
            </w:tcBorders>
            <w:shd w:val="clear" w:color="auto" w:fill="auto"/>
            <w:noWrap/>
            <w:vAlign w:val="bottom"/>
            <w:hideMark/>
          </w:tcPr>
          <w:p w14:paraId="7FAA473A" w14:textId="77777777" w:rsidR="005E7751" w:rsidRPr="005E7751" w:rsidRDefault="005E7751" w:rsidP="005E7751">
            <w:pPr>
              <w:spacing w:after="0" w:line="240" w:lineRule="auto"/>
              <w:jc w:val="right"/>
              <w:rPr>
                <w:rFonts w:ascii="Calibri" w:eastAsia="Times New Roman" w:hAnsi="Calibri" w:cs="Calibri"/>
                <w:kern w:val="0"/>
                <w:lang w:eastAsia="hr-HR"/>
                <w14:ligatures w14:val="none"/>
              </w:rPr>
            </w:pPr>
            <w:r w:rsidRPr="005E7751">
              <w:rPr>
                <w:rFonts w:ascii="Calibri" w:eastAsia="Times New Roman" w:hAnsi="Calibri" w:cs="Calibri"/>
                <w:kern w:val="0"/>
                <w:lang w:eastAsia="hr-HR"/>
                <w14:ligatures w14:val="none"/>
              </w:rPr>
              <w:t>-</w:t>
            </w:r>
          </w:p>
        </w:tc>
      </w:tr>
      <w:tr w:rsidR="005E7751" w:rsidRPr="005E7751" w14:paraId="6C40ABD9" w14:textId="77777777" w:rsidTr="005E7751">
        <w:trPr>
          <w:trHeight w:val="300"/>
        </w:trPr>
        <w:tc>
          <w:tcPr>
            <w:tcW w:w="3119" w:type="dxa"/>
            <w:tcBorders>
              <w:top w:val="nil"/>
              <w:left w:val="single" w:sz="4" w:space="0" w:color="auto"/>
              <w:bottom w:val="single" w:sz="4" w:space="0" w:color="auto"/>
              <w:right w:val="single" w:sz="4" w:space="0" w:color="auto"/>
            </w:tcBorders>
            <w:shd w:val="clear" w:color="000000" w:fill="FFFFFF"/>
            <w:vAlign w:val="center"/>
            <w:hideMark/>
          </w:tcPr>
          <w:p w14:paraId="15A92333" w14:textId="77777777" w:rsidR="005E7751" w:rsidRPr="005E7751" w:rsidRDefault="005E7751" w:rsidP="005E7751">
            <w:pPr>
              <w:spacing w:after="0" w:line="240" w:lineRule="auto"/>
              <w:ind w:firstLineChars="100" w:firstLine="200"/>
              <w:rPr>
                <w:rFonts w:ascii="Arial" w:eastAsia="Times New Roman" w:hAnsi="Arial" w:cs="Arial"/>
                <w:i/>
                <w:iCs/>
                <w:kern w:val="0"/>
                <w:sz w:val="20"/>
                <w:szCs w:val="20"/>
                <w:lang w:eastAsia="hr-HR"/>
                <w14:ligatures w14:val="none"/>
              </w:rPr>
            </w:pPr>
            <w:r w:rsidRPr="005E7751">
              <w:rPr>
                <w:rFonts w:ascii="Arial" w:eastAsia="Times New Roman" w:hAnsi="Arial" w:cs="Arial"/>
                <w:i/>
                <w:iCs/>
                <w:kern w:val="0"/>
                <w:sz w:val="20"/>
                <w:szCs w:val="20"/>
                <w:lang w:eastAsia="hr-HR"/>
                <w14:ligatures w14:val="none"/>
              </w:rPr>
              <w:t>11 Opći prihodi i primici</w:t>
            </w:r>
          </w:p>
        </w:tc>
        <w:tc>
          <w:tcPr>
            <w:tcW w:w="2126" w:type="dxa"/>
            <w:tcBorders>
              <w:top w:val="nil"/>
              <w:left w:val="nil"/>
              <w:bottom w:val="single" w:sz="4" w:space="0" w:color="auto"/>
              <w:right w:val="single" w:sz="4" w:space="0" w:color="auto"/>
            </w:tcBorders>
            <w:shd w:val="clear" w:color="000000" w:fill="FFFFFF"/>
            <w:noWrap/>
            <w:vAlign w:val="bottom"/>
            <w:hideMark/>
          </w:tcPr>
          <w:p w14:paraId="14B8087D"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0,00</w:t>
            </w:r>
          </w:p>
        </w:tc>
        <w:tc>
          <w:tcPr>
            <w:tcW w:w="2126" w:type="dxa"/>
            <w:tcBorders>
              <w:top w:val="nil"/>
              <w:left w:val="nil"/>
              <w:bottom w:val="single" w:sz="4" w:space="0" w:color="auto"/>
              <w:right w:val="single" w:sz="4" w:space="0" w:color="auto"/>
            </w:tcBorders>
            <w:shd w:val="clear" w:color="000000" w:fill="FFFFFF"/>
            <w:noWrap/>
            <w:vAlign w:val="bottom"/>
            <w:hideMark/>
          </w:tcPr>
          <w:p w14:paraId="732A5649"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0</w:t>
            </w:r>
          </w:p>
        </w:tc>
        <w:tc>
          <w:tcPr>
            <w:tcW w:w="2739" w:type="dxa"/>
            <w:tcBorders>
              <w:top w:val="nil"/>
              <w:left w:val="nil"/>
              <w:bottom w:val="single" w:sz="4" w:space="0" w:color="auto"/>
              <w:right w:val="single" w:sz="4" w:space="0" w:color="auto"/>
            </w:tcBorders>
            <w:shd w:val="clear" w:color="000000" w:fill="FFFFFF"/>
            <w:noWrap/>
            <w:vAlign w:val="bottom"/>
            <w:hideMark/>
          </w:tcPr>
          <w:p w14:paraId="3A3D152C"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0,00</w:t>
            </w:r>
          </w:p>
        </w:tc>
        <w:tc>
          <w:tcPr>
            <w:tcW w:w="1656" w:type="dxa"/>
            <w:tcBorders>
              <w:top w:val="nil"/>
              <w:left w:val="nil"/>
              <w:bottom w:val="single" w:sz="4" w:space="0" w:color="auto"/>
              <w:right w:val="single" w:sz="4" w:space="0" w:color="auto"/>
            </w:tcBorders>
            <w:shd w:val="clear" w:color="auto" w:fill="auto"/>
            <w:noWrap/>
            <w:vAlign w:val="bottom"/>
            <w:hideMark/>
          </w:tcPr>
          <w:p w14:paraId="54620D21" w14:textId="77777777" w:rsidR="005E7751" w:rsidRPr="005E7751" w:rsidRDefault="005E7751" w:rsidP="005E7751">
            <w:pPr>
              <w:spacing w:after="0" w:line="240" w:lineRule="auto"/>
              <w:jc w:val="right"/>
              <w:rPr>
                <w:rFonts w:ascii="Calibri" w:eastAsia="Times New Roman" w:hAnsi="Calibri" w:cs="Calibri"/>
                <w:color w:val="000000"/>
                <w:kern w:val="0"/>
                <w:lang w:eastAsia="hr-HR"/>
                <w14:ligatures w14:val="none"/>
              </w:rPr>
            </w:pPr>
            <w:r w:rsidRPr="005E7751">
              <w:rPr>
                <w:rFonts w:ascii="Calibri" w:eastAsia="Times New Roman" w:hAnsi="Calibri" w:cs="Calibri"/>
                <w:color w:val="000000"/>
                <w:kern w:val="0"/>
                <w:lang w:eastAsia="hr-HR"/>
                <w14:ligatures w14:val="none"/>
              </w:rPr>
              <w:t>-</w:t>
            </w:r>
          </w:p>
        </w:tc>
        <w:tc>
          <w:tcPr>
            <w:tcW w:w="1984" w:type="dxa"/>
            <w:tcBorders>
              <w:top w:val="nil"/>
              <w:left w:val="nil"/>
              <w:bottom w:val="single" w:sz="4" w:space="0" w:color="auto"/>
              <w:right w:val="single" w:sz="4" w:space="0" w:color="auto"/>
            </w:tcBorders>
            <w:shd w:val="clear" w:color="auto" w:fill="auto"/>
            <w:noWrap/>
            <w:vAlign w:val="bottom"/>
            <w:hideMark/>
          </w:tcPr>
          <w:p w14:paraId="509E8427" w14:textId="77777777" w:rsidR="005E7751" w:rsidRPr="005E7751" w:rsidRDefault="005E7751" w:rsidP="005E7751">
            <w:pPr>
              <w:spacing w:after="0" w:line="240" w:lineRule="auto"/>
              <w:jc w:val="right"/>
              <w:rPr>
                <w:rFonts w:ascii="Calibri" w:eastAsia="Times New Roman" w:hAnsi="Calibri" w:cs="Calibri"/>
                <w:color w:val="000000"/>
                <w:kern w:val="0"/>
                <w:lang w:eastAsia="hr-HR"/>
                <w14:ligatures w14:val="none"/>
              </w:rPr>
            </w:pPr>
            <w:r w:rsidRPr="005E7751">
              <w:rPr>
                <w:rFonts w:ascii="Calibri" w:eastAsia="Times New Roman" w:hAnsi="Calibri" w:cs="Calibri"/>
                <w:color w:val="000000"/>
                <w:kern w:val="0"/>
                <w:lang w:eastAsia="hr-HR"/>
                <w14:ligatures w14:val="none"/>
              </w:rPr>
              <w:t>-</w:t>
            </w:r>
          </w:p>
        </w:tc>
      </w:tr>
      <w:tr w:rsidR="005E7751" w:rsidRPr="005E7751" w14:paraId="603F19A5" w14:textId="77777777" w:rsidTr="005E7751">
        <w:trPr>
          <w:trHeight w:val="300"/>
        </w:trPr>
        <w:tc>
          <w:tcPr>
            <w:tcW w:w="3119" w:type="dxa"/>
            <w:tcBorders>
              <w:top w:val="nil"/>
              <w:left w:val="single" w:sz="4" w:space="0" w:color="auto"/>
              <w:bottom w:val="single" w:sz="4" w:space="0" w:color="auto"/>
              <w:right w:val="single" w:sz="4" w:space="0" w:color="auto"/>
            </w:tcBorders>
            <w:shd w:val="clear" w:color="000000" w:fill="FFFFFF"/>
            <w:vAlign w:val="center"/>
            <w:hideMark/>
          </w:tcPr>
          <w:p w14:paraId="080DA251" w14:textId="77777777" w:rsidR="005E7751" w:rsidRPr="005E7751" w:rsidRDefault="005E7751" w:rsidP="005E7751">
            <w:pPr>
              <w:spacing w:after="0" w:line="240" w:lineRule="auto"/>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lastRenderedPageBreak/>
              <w:t>4 Prihodi za posebne namjene</w:t>
            </w:r>
          </w:p>
        </w:tc>
        <w:tc>
          <w:tcPr>
            <w:tcW w:w="2126" w:type="dxa"/>
            <w:tcBorders>
              <w:top w:val="nil"/>
              <w:left w:val="nil"/>
              <w:bottom w:val="single" w:sz="4" w:space="0" w:color="auto"/>
              <w:right w:val="single" w:sz="4" w:space="0" w:color="auto"/>
            </w:tcBorders>
            <w:shd w:val="clear" w:color="000000" w:fill="FFFFFF"/>
            <w:noWrap/>
            <w:vAlign w:val="bottom"/>
            <w:hideMark/>
          </w:tcPr>
          <w:p w14:paraId="0E18A1EB"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0,00</w:t>
            </w:r>
          </w:p>
        </w:tc>
        <w:tc>
          <w:tcPr>
            <w:tcW w:w="2126" w:type="dxa"/>
            <w:tcBorders>
              <w:top w:val="nil"/>
              <w:left w:val="nil"/>
              <w:bottom w:val="single" w:sz="4" w:space="0" w:color="auto"/>
              <w:right w:val="single" w:sz="4" w:space="0" w:color="auto"/>
            </w:tcBorders>
            <w:shd w:val="clear" w:color="000000" w:fill="FFFFFF"/>
            <w:noWrap/>
            <w:vAlign w:val="bottom"/>
            <w:hideMark/>
          </w:tcPr>
          <w:p w14:paraId="62087974"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0</w:t>
            </w:r>
          </w:p>
        </w:tc>
        <w:tc>
          <w:tcPr>
            <w:tcW w:w="2739" w:type="dxa"/>
            <w:tcBorders>
              <w:top w:val="nil"/>
              <w:left w:val="nil"/>
              <w:bottom w:val="single" w:sz="4" w:space="0" w:color="auto"/>
              <w:right w:val="single" w:sz="4" w:space="0" w:color="auto"/>
            </w:tcBorders>
            <w:shd w:val="clear" w:color="000000" w:fill="FFFFFF"/>
            <w:noWrap/>
            <w:vAlign w:val="bottom"/>
            <w:hideMark/>
          </w:tcPr>
          <w:p w14:paraId="7A28431C"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0,00</w:t>
            </w:r>
          </w:p>
        </w:tc>
        <w:tc>
          <w:tcPr>
            <w:tcW w:w="1656" w:type="dxa"/>
            <w:tcBorders>
              <w:top w:val="nil"/>
              <w:left w:val="nil"/>
              <w:bottom w:val="single" w:sz="4" w:space="0" w:color="auto"/>
              <w:right w:val="single" w:sz="4" w:space="0" w:color="auto"/>
            </w:tcBorders>
            <w:shd w:val="clear" w:color="auto" w:fill="auto"/>
            <w:noWrap/>
            <w:vAlign w:val="bottom"/>
            <w:hideMark/>
          </w:tcPr>
          <w:p w14:paraId="75A37F8E" w14:textId="77777777" w:rsidR="005E7751" w:rsidRPr="005E7751" w:rsidRDefault="005E7751" w:rsidP="005E7751">
            <w:pPr>
              <w:spacing w:after="0" w:line="240" w:lineRule="auto"/>
              <w:jc w:val="right"/>
              <w:rPr>
                <w:rFonts w:ascii="Calibri" w:eastAsia="Times New Roman" w:hAnsi="Calibri" w:cs="Calibri"/>
                <w:kern w:val="0"/>
                <w:lang w:eastAsia="hr-HR"/>
                <w14:ligatures w14:val="none"/>
              </w:rPr>
            </w:pPr>
            <w:r w:rsidRPr="005E7751">
              <w:rPr>
                <w:rFonts w:ascii="Calibri" w:eastAsia="Times New Roman" w:hAnsi="Calibri" w:cs="Calibri"/>
                <w:kern w:val="0"/>
                <w:lang w:eastAsia="hr-HR"/>
                <w14:ligatures w14:val="none"/>
              </w:rPr>
              <w:t>-</w:t>
            </w:r>
          </w:p>
        </w:tc>
        <w:tc>
          <w:tcPr>
            <w:tcW w:w="1984" w:type="dxa"/>
            <w:tcBorders>
              <w:top w:val="nil"/>
              <w:left w:val="nil"/>
              <w:bottom w:val="single" w:sz="4" w:space="0" w:color="auto"/>
              <w:right w:val="single" w:sz="4" w:space="0" w:color="auto"/>
            </w:tcBorders>
            <w:shd w:val="clear" w:color="auto" w:fill="auto"/>
            <w:noWrap/>
            <w:vAlign w:val="bottom"/>
            <w:hideMark/>
          </w:tcPr>
          <w:p w14:paraId="1C616A7E" w14:textId="77777777" w:rsidR="005E7751" w:rsidRPr="005E7751" w:rsidRDefault="005E7751" w:rsidP="005E7751">
            <w:pPr>
              <w:spacing w:after="0" w:line="240" w:lineRule="auto"/>
              <w:jc w:val="right"/>
              <w:rPr>
                <w:rFonts w:ascii="Calibri" w:eastAsia="Times New Roman" w:hAnsi="Calibri" w:cs="Calibri"/>
                <w:kern w:val="0"/>
                <w:lang w:eastAsia="hr-HR"/>
                <w14:ligatures w14:val="none"/>
              </w:rPr>
            </w:pPr>
            <w:r w:rsidRPr="005E7751">
              <w:rPr>
                <w:rFonts w:ascii="Calibri" w:eastAsia="Times New Roman" w:hAnsi="Calibri" w:cs="Calibri"/>
                <w:kern w:val="0"/>
                <w:lang w:eastAsia="hr-HR"/>
                <w14:ligatures w14:val="none"/>
              </w:rPr>
              <w:t>-</w:t>
            </w:r>
          </w:p>
        </w:tc>
      </w:tr>
      <w:tr w:rsidR="005E7751" w:rsidRPr="005E7751" w14:paraId="7FE32A6E" w14:textId="77777777" w:rsidTr="005E7751">
        <w:trPr>
          <w:trHeight w:val="315"/>
        </w:trPr>
        <w:tc>
          <w:tcPr>
            <w:tcW w:w="3119" w:type="dxa"/>
            <w:tcBorders>
              <w:top w:val="nil"/>
              <w:left w:val="single" w:sz="4" w:space="0" w:color="auto"/>
              <w:bottom w:val="single" w:sz="4" w:space="0" w:color="auto"/>
              <w:right w:val="single" w:sz="4" w:space="0" w:color="auto"/>
            </w:tcBorders>
            <w:shd w:val="clear" w:color="000000" w:fill="FFFFFF"/>
            <w:vAlign w:val="center"/>
            <w:hideMark/>
          </w:tcPr>
          <w:p w14:paraId="6FC7BFC8" w14:textId="77777777" w:rsidR="005E7751" w:rsidRPr="005E7751" w:rsidRDefault="005E7751" w:rsidP="005E7751">
            <w:pPr>
              <w:spacing w:after="0" w:line="240" w:lineRule="auto"/>
              <w:ind w:firstLineChars="100" w:firstLine="200"/>
              <w:rPr>
                <w:rFonts w:ascii="Arial" w:eastAsia="Times New Roman" w:hAnsi="Arial" w:cs="Arial"/>
                <w:i/>
                <w:iCs/>
                <w:kern w:val="0"/>
                <w:sz w:val="20"/>
                <w:szCs w:val="20"/>
                <w:lang w:eastAsia="hr-HR"/>
                <w14:ligatures w14:val="none"/>
              </w:rPr>
            </w:pPr>
            <w:r w:rsidRPr="005E7751">
              <w:rPr>
                <w:rFonts w:ascii="Arial" w:eastAsia="Times New Roman" w:hAnsi="Arial" w:cs="Arial"/>
                <w:i/>
                <w:iCs/>
                <w:kern w:val="0"/>
                <w:sz w:val="20"/>
                <w:szCs w:val="20"/>
                <w:lang w:eastAsia="hr-HR"/>
                <w14:ligatures w14:val="none"/>
              </w:rPr>
              <w:t>43 Ostali prihodi za posebne namjene</w:t>
            </w:r>
          </w:p>
        </w:tc>
        <w:tc>
          <w:tcPr>
            <w:tcW w:w="2126" w:type="dxa"/>
            <w:tcBorders>
              <w:top w:val="nil"/>
              <w:left w:val="nil"/>
              <w:bottom w:val="single" w:sz="4" w:space="0" w:color="auto"/>
              <w:right w:val="single" w:sz="4" w:space="0" w:color="auto"/>
            </w:tcBorders>
            <w:shd w:val="clear" w:color="000000" w:fill="FFFFFF"/>
            <w:noWrap/>
            <w:vAlign w:val="bottom"/>
            <w:hideMark/>
          </w:tcPr>
          <w:p w14:paraId="5D154AA0"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0,00</w:t>
            </w:r>
          </w:p>
        </w:tc>
        <w:tc>
          <w:tcPr>
            <w:tcW w:w="2126" w:type="dxa"/>
            <w:tcBorders>
              <w:top w:val="nil"/>
              <w:left w:val="nil"/>
              <w:bottom w:val="single" w:sz="4" w:space="0" w:color="auto"/>
              <w:right w:val="single" w:sz="4" w:space="0" w:color="auto"/>
            </w:tcBorders>
            <w:shd w:val="clear" w:color="000000" w:fill="FFFFFF"/>
            <w:noWrap/>
            <w:vAlign w:val="bottom"/>
            <w:hideMark/>
          </w:tcPr>
          <w:p w14:paraId="14DCB66B"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0</w:t>
            </w:r>
          </w:p>
        </w:tc>
        <w:tc>
          <w:tcPr>
            <w:tcW w:w="2739" w:type="dxa"/>
            <w:tcBorders>
              <w:top w:val="nil"/>
              <w:left w:val="nil"/>
              <w:bottom w:val="single" w:sz="4" w:space="0" w:color="auto"/>
              <w:right w:val="single" w:sz="4" w:space="0" w:color="auto"/>
            </w:tcBorders>
            <w:shd w:val="clear" w:color="000000" w:fill="FFFFFF"/>
            <w:noWrap/>
            <w:vAlign w:val="bottom"/>
            <w:hideMark/>
          </w:tcPr>
          <w:p w14:paraId="724ED5A0"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0,00</w:t>
            </w:r>
          </w:p>
        </w:tc>
        <w:tc>
          <w:tcPr>
            <w:tcW w:w="1656" w:type="dxa"/>
            <w:tcBorders>
              <w:top w:val="nil"/>
              <w:left w:val="nil"/>
              <w:bottom w:val="single" w:sz="4" w:space="0" w:color="auto"/>
              <w:right w:val="single" w:sz="4" w:space="0" w:color="auto"/>
            </w:tcBorders>
            <w:shd w:val="clear" w:color="auto" w:fill="auto"/>
            <w:noWrap/>
            <w:vAlign w:val="bottom"/>
            <w:hideMark/>
          </w:tcPr>
          <w:p w14:paraId="55664227" w14:textId="77777777" w:rsidR="005E7751" w:rsidRPr="005E7751" w:rsidRDefault="005E7751" w:rsidP="005E7751">
            <w:pPr>
              <w:spacing w:after="0" w:line="240" w:lineRule="auto"/>
              <w:jc w:val="right"/>
              <w:rPr>
                <w:rFonts w:ascii="Calibri" w:eastAsia="Times New Roman" w:hAnsi="Calibri" w:cs="Calibri"/>
                <w:color w:val="000000"/>
                <w:kern w:val="0"/>
                <w:lang w:eastAsia="hr-HR"/>
                <w14:ligatures w14:val="none"/>
              </w:rPr>
            </w:pPr>
            <w:r w:rsidRPr="005E7751">
              <w:rPr>
                <w:rFonts w:ascii="Calibri" w:eastAsia="Times New Roman" w:hAnsi="Calibri" w:cs="Calibri"/>
                <w:color w:val="000000"/>
                <w:kern w:val="0"/>
                <w:lang w:eastAsia="hr-HR"/>
                <w14:ligatures w14:val="none"/>
              </w:rPr>
              <w:t>-</w:t>
            </w:r>
          </w:p>
        </w:tc>
        <w:tc>
          <w:tcPr>
            <w:tcW w:w="1984" w:type="dxa"/>
            <w:tcBorders>
              <w:top w:val="nil"/>
              <w:left w:val="nil"/>
              <w:bottom w:val="single" w:sz="4" w:space="0" w:color="auto"/>
              <w:right w:val="single" w:sz="4" w:space="0" w:color="auto"/>
            </w:tcBorders>
            <w:shd w:val="clear" w:color="auto" w:fill="auto"/>
            <w:noWrap/>
            <w:vAlign w:val="bottom"/>
            <w:hideMark/>
          </w:tcPr>
          <w:p w14:paraId="4F04A2B7" w14:textId="77777777" w:rsidR="005E7751" w:rsidRPr="005E7751" w:rsidRDefault="005E7751" w:rsidP="005E7751">
            <w:pPr>
              <w:spacing w:after="0" w:line="240" w:lineRule="auto"/>
              <w:jc w:val="right"/>
              <w:rPr>
                <w:rFonts w:ascii="Calibri" w:eastAsia="Times New Roman" w:hAnsi="Calibri" w:cs="Calibri"/>
                <w:color w:val="000000"/>
                <w:kern w:val="0"/>
                <w:lang w:eastAsia="hr-HR"/>
                <w14:ligatures w14:val="none"/>
              </w:rPr>
            </w:pPr>
            <w:r w:rsidRPr="005E7751">
              <w:rPr>
                <w:rFonts w:ascii="Calibri" w:eastAsia="Times New Roman" w:hAnsi="Calibri" w:cs="Calibri"/>
                <w:color w:val="000000"/>
                <w:kern w:val="0"/>
                <w:lang w:eastAsia="hr-HR"/>
                <w14:ligatures w14:val="none"/>
              </w:rPr>
              <w:t>-</w:t>
            </w:r>
          </w:p>
        </w:tc>
      </w:tr>
      <w:tr w:rsidR="005E7751" w:rsidRPr="005E7751" w14:paraId="057BFF8D" w14:textId="77777777" w:rsidTr="005E7751">
        <w:trPr>
          <w:trHeight w:val="315"/>
        </w:trPr>
        <w:tc>
          <w:tcPr>
            <w:tcW w:w="3119" w:type="dxa"/>
            <w:tcBorders>
              <w:top w:val="nil"/>
              <w:left w:val="single" w:sz="4" w:space="0" w:color="auto"/>
              <w:bottom w:val="single" w:sz="4" w:space="0" w:color="auto"/>
              <w:right w:val="single" w:sz="4" w:space="0" w:color="auto"/>
            </w:tcBorders>
            <w:shd w:val="clear" w:color="000000" w:fill="FFFFFF"/>
            <w:vAlign w:val="center"/>
            <w:hideMark/>
          </w:tcPr>
          <w:p w14:paraId="48DFCA00" w14:textId="77777777" w:rsidR="005E7751" w:rsidRPr="005E7751" w:rsidRDefault="005E7751" w:rsidP="005E7751">
            <w:pPr>
              <w:spacing w:after="0" w:line="240" w:lineRule="auto"/>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6 Donacije</w:t>
            </w:r>
          </w:p>
        </w:tc>
        <w:tc>
          <w:tcPr>
            <w:tcW w:w="2126" w:type="dxa"/>
            <w:tcBorders>
              <w:top w:val="nil"/>
              <w:left w:val="nil"/>
              <w:bottom w:val="single" w:sz="4" w:space="0" w:color="auto"/>
              <w:right w:val="single" w:sz="4" w:space="0" w:color="auto"/>
            </w:tcBorders>
            <w:shd w:val="clear" w:color="000000" w:fill="FFFFFF"/>
            <w:noWrap/>
            <w:vAlign w:val="bottom"/>
            <w:hideMark/>
          </w:tcPr>
          <w:p w14:paraId="4C554E92"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0,00</w:t>
            </w:r>
          </w:p>
        </w:tc>
        <w:tc>
          <w:tcPr>
            <w:tcW w:w="2126" w:type="dxa"/>
            <w:tcBorders>
              <w:top w:val="nil"/>
              <w:left w:val="nil"/>
              <w:bottom w:val="single" w:sz="4" w:space="0" w:color="auto"/>
              <w:right w:val="single" w:sz="4" w:space="0" w:color="auto"/>
            </w:tcBorders>
            <w:shd w:val="clear" w:color="000000" w:fill="FFFFFF"/>
            <w:noWrap/>
            <w:vAlign w:val="bottom"/>
            <w:hideMark/>
          </w:tcPr>
          <w:p w14:paraId="7FB41871"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0</w:t>
            </w:r>
          </w:p>
        </w:tc>
        <w:tc>
          <w:tcPr>
            <w:tcW w:w="2739" w:type="dxa"/>
            <w:tcBorders>
              <w:top w:val="nil"/>
              <w:left w:val="nil"/>
              <w:bottom w:val="single" w:sz="4" w:space="0" w:color="auto"/>
              <w:right w:val="single" w:sz="4" w:space="0" w:color="auto"/>
            </w:tcBorders>
            <w:shd w:val="clear" w:color="000000" w:fill="FFFFFF"/>
            <w:noWrap/>
            <w:vAlign w:val="bottom"/>
            <w:hideMark/>
          </w:tcPr>
          <w:p w14:paraId="3B1AAC59"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0,00</w:t>
            </w:r>
          </w:p>
        </w:tc>
        <w:tc>
          <w:tcPr>
            <w:tcW w:w="1656" w:type="dxa"/>
            <w:tcBorders>
              <w:top w:val="nil"/>
              <w:left w:val="nil"/>
              <w:bottom w:val="single" w:sz="4" w:space="0" w:color="auto"/>
              <w:right w:val="single" w:sz="4" w:space="0" w:color="auto"/>
            </w:tcBorders>
            <w:shd w:val="clear" w:color="auto" w:fill="auto"/>
            <w:noWrap/>
            <w:vAlign w:val="bottom"/>
            <w:hideMark/>
          </w:tcPr>
          <w:p w14:paraId="0952B192" w14:textId="77777777" w:rsidR="005E7751" w:rsidRPr="005E7751" w:rsidRDefault="005E7751" w:rsidP="005E7751">
            <w:pPr>
              <w:spacing w:after="0" w:line="240" w:lineRule="auto"/>
              <w:jc w:val="right"/>
              <w:rPr>
                <w:rFonts w:ascii="Calibri" w:eastAsia="Times New Roman" w:hAnsi="Calibri" w:cs="Calibri"/>
                <w:kern w:val="0"/>
                <w:lang w:eastAsia="hr-HR"/>
                <w14:ligatures w14:val="none"/>
              </w:rPr>
            </w:pPr>
            <w:r w:rsidRPr="005E7751">
              <w:rPr>
                <w:rFonts w:ascii="Calibri" w:eastAsia="Times New Roman" w:hAnsi="Calibri" w:cs="Calibri"/>
                <w:kern w:val="0"/>
                <w:lang w:eastAsia="hr-HR"/>
                <w14:ligatures w14:val="none"/>
              </w:rPr>
              <w:t>-</w:t>
            </w:r>
          </w:p>
        </w:tc>
        <w:tc>
          <w:tcPr>
            <w:tcW w:w="1984" w:type="dxa"/>
            <w:tcBorders>
              <w:top w:val="nil"/>
              <w:left w:val="nil"/>
              <w:bottom w:val="single" w:sz="4" w:space="0" w:color="auto"/>
              <w:right w:val="single" w:sz="4" w:space="0" w:color="auto"/>
            </w:tcBorders>
            <w:shd w:val="clear" w:color="auto" w:fill="auto"/>
            <w:noWrap/>
            <w:vAlign w:val="bottom"/>
            <w:hideMark/>
          </w:tcPr>
          <w:p w14:paraId="4472DC58" w14:textId="77777777" w:rsidR="005E7751" w:rsidRPr="005E7751" w:rsidRDefault="005E7751" w:rsidP="005E7751">
            <w:pPr>
              <w:spacing w:after="0" w:line="240" w:lineRule="auto"/>
              <w:jc w:val="right"/>
              <w:rPr>
                <w:rFonts w:ascii="Calibri" w:eastAsia="Times New Roman" w:hAnsi="Calibri" w:cs="Calibri"/>
                <w:kern w:val="0"/>
                <w:lang w:eastAsia="hr-HR"/>
                <w14:ligatures w14:val="none"/>
              </w:rPr>
            </w:pPr>
            <w:r w:rsidRPr="005E7751">
              <w:rPr>
                <w:rFonts w:ascii="Calibri" w:eastAsia="Times New Roman" w:hAnsi="Calibri" w:cs="Calibri"/>
                <w:kern w:val="0"/>
                <w:lang w:eastAsia="hr-HR"/>
                <w14:ligatures w14:val="none"/>
              </w:rPr>
              <w:t>-</w:t>
            </w:r>
          </w:p>
        </w:tc>
      </w:tr>
      <w:tr w:rsidR="005E7751" w:rsidRPr="005E7751" w14:paraId="2BD15476" w14:textId="77777777" w:rsidTr="005E7751">
        <w:trPr>
          <w:trHeight w:val="300"/>
        </w:trPr>
        <w:tc>
          <w:tcPr>
            <w:tcW w:w="3119" w:type="dxa"/>
            <w:tcBorders>
              <w:top w:val="nil"/>
              <w:left w:val="single" w:sz="4" w:space="0" w:color="auto"/>
              <w:bottom w:val="single" w:sz="4" w:space="0" w:color="auto"/>
              <w:right w:val="single" w:sz="4" w:space="0" w:color="auto"/>
            </w:tcBorders>
            <w:shd w:val="clear" w:color="000000" w:fill="FFFFFF"/>
            <w:vAlign w:val="center"/>
            <w:hideMark/>
          </w:tcPr>
          <w:p w14:paraId="01078710" w14:textId="77777777" w:rsidR="005E7751" w:rsidRPr="005E7751" w:rsidRDefault="005E7751" w:rsidP="005E7751">
            <w:pPr>
              <w:spacing w:after="0" w:line="240" w:lineRule="auto"/>
              <w:ind w:firstLineChars="100" w:firstLine="200"/>
              <w:rPr>
                <w:rFonts w:ascii="Arial" w:eastAsia="Times New Roman" w:hAnsi="Arial" w:cs="Arial"/>
                <w:i/>
                <w:iCs/>
                <w:kern w:val="0"/>
                <w:sz w:val="20"/>
                <w:szCs w:val="20"/>
                <w:lang w:eastAsia="hr-HR"/>
                <w14:ligatures w14:val="none"/>
              </w:rPr>
            </w:pPr>
            <w:r w:rsidRPr="005E7751">
              <w:rPr>
                <w:rFonts w:ascii="Arial" w:eastAsia="Times New Roman" w:hAnsi="Arial" w:cs="Arial"/>
                <w:i/>
                <w:iCs/>
                <w:kern w:val="0"/>
                <w:sz w:val="20"/>
                <w:szCs w:val="20"/>
                <w:lang w:eastAsia="hr-HR"/>
                <w14:ligatures w14:val="none"/>
              </w:rPr>
              <w:t>61 Donacije</w:t>
            </w:r>
          </w:p>
        </w:tc>
        <w:tc>
          <w:tcPr>
            <w:tcW w:w="2126" w:type="dxa"/>
            <w:tcBorders>
              <w:top w:val="nil"/>
              <w:left w:val="nil"/>
              <w:bottom w:val="single" w:sz="4" w:space="0" w:color="auto"/>
              <w:right w:val="single" w:sz="4" w:space="0" w:color="auto"/>
            </w:tcBorders>
            <w:shd w:val="clear" w:color="000000" w:fill="FFFFFF"/>
            <w:noWrap/>
            <w:vAlign w:val="bottom"/>
            <w:hideMark/>
          </w:tcPr>
          <w:p w14:paraId="18D52531"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0,00</w:t>
            </w:r>
          </w:p>
        </w:tc>
        <w:tc>
          <w:tcPr>
            <w:tcW w:w="2126" w:type="dxa"/>
            <w:tcBorders>
              <w:top w:val="nil"/>
              <w:left w:val="nil"/>
              <w:bottom w:val="single" w:sz="4" w:space="0" w:color="auto"/>
              <w:right w:val="single" w:sz="4" w:space="0" w:color="auto"/>
            </w:tcBorders>
            <w:shd w:val="clear" w:color="000000" w:fill="FFFFFF"/>
            <w:noWrap/>
            <w:vAlign w:val="bottom"/>
            <w:hideMark/>
          </w:tcPr>
          <w:p w14:paraId="44007B01"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0</w:t>
            </w:r>
          </w:p>
        </w:tc>
        <w:tc>
          <w:tcPr>
            <w:tcW w:w="2739" w:type="dxa"/>
            <w:tcBorders>
              <w:top w:val="nil"/>
              <w:left w:val="nil"/>
              <w:bottom w:val="single" w:sz="4" w:space="0" w:color="auto"/>
              <w:right w:val="single" w:sz="4" w:space="0" w:color="auto"/>
            </w:tcBorders>
            <w:shd w:val="clear" w:color="000000" w:fill="FFFFFF"/>
            <w:noWrap/>
            <w:vAlign w:val="bottom"/>
            <w:hideMark/>
          </w:tcPr>
          <w:p w14:paraId="617BAF2A"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0,00</w:t>
            </w:r>
          </w:p>
        </w:tc>
        <w:tc>
          <w:tcPr>
            <w:tcW w:w="1656" w:type="dxa"/>
            <w:tcBorders>
              <w:top w:val="nil"/>
              <w:left w:val="nil"/>
              <w:bottom w:val="single" w:sz="4" w:space="0" w:color="auto"/>
              <w:right w:val="single" w:sz="4" w:space="0" w:color="auto"/>
            </w:tcBorders>
            <w:shd w:val="clear" w:color="auto" w:fill="auto"/>
            <w:noWrap/>
            <w:vAlign w:val="bottom"/>
            <w:hideMark/>
          </w:tcPr>
          <w:p w14:paraId="60FBBFAA" w14:textId="77777777" w:rsidR="005E7751" w:rsidRPr="005E7751" w:rsidRDefault="005E7751" w:rsidP="005E7751">
            <w:pPr>
              <w:spacing w:after="0" w:line="240" w:lineRule="auto"/>
              <w:jc w:val="right"/>
              <w:rPr>
                <w:rFonts w:ascii="Calibri" w:eastAsia="Times New Roman" w:hAnsi="Calibri" w:cs="Calibri"/>
                <w:color w:val="000000"/>
                <w:kern w:val="0"/>
                <w:lang w:eastAsia="hr-HR"/>
                <w14:ligatures w14:val="none"/>
              </w:rPr>
            </w:pPr>
            <w:r w:rsidRPr="005E7751">
              <w:rPr>
                <w:rFonts w:ascii="Calibri" w:eastAsia="Times New Roman" w:hAnsi="Calibri" w:cs="Calibri"/>
                <w:color w:val="000000"/>
                <w:kern w:val="0"/>
                <w:lang w:eastAsia="hr-HR"/>
                <w14:ligatures w14:val="none"/>
              </w:rPr>
              <w:t>-</w:t>
            </w:r>
          </w:p>
        </w:tc>
        <w:tc>
          <w:tcPr>
            <w:tcW w:w="1984" w:type="dxa"/>
            <w:tcBorders>
              <w:top w:val="nil"/>
              <w:left w:val="nil"/>
              <w:bottom w:val="single" w:sz="4" w:space="0" w:color="auto"/>
              <w:right w:val="single" w:sz="4" w:space="0" w:color="auto"/>
            </w:tcBorders>
            <w:shd w:val="clear" w:color="auto" w:fill="auto"/>
            <w:noWrap/>
            <w:vAlign w:val="bottom"/>
            <w:hideMark/>
          </w:tcPr>
          <w:p w14:paraId="34F4BBB1" w14:textId="77777777" w:rsidR="005E7751" w:rsidRPr="005E7751" w:rsidRDefault="005E7751" w:rsidP="005E7751">
            <w:pPr>
              <w:spacing w:after="0" w:line="240" w:lineRule="auto"/>
              <w:jc w:val="right"/>
              <w:rPr>
                <w:rFonts w:ascii="Calibri" w:eastAsia="Times New Roman" w:hAnsi="Calibri" w:cs="Calibri"/>
                <w:color w:val="000000"/>
                <w:kern w:val="0"/>
                <w:lang w:eastAsia="hr-HR"/>
                <w14:ligatures w14:val="none"/>
              </w:rPr>
            </w:pPr>
            <w:r w:rsidRPr="005E7751">
              <w:rPr>
                <w:rFonts w:ascii="Calibri" w:eastAsia="Times New Roman" w:hAnsi="Calibri" w:cs="Calibri"/>
                <w:color w:val="000000"/>
                <w:kern w:val="0"/>
                <w:lang w:eastAsia="hr-HR"/>
                <w14:ligatures w14:val="none"/>
              </w:rPr>
              <w:t>-</w:t>
            </w:r>
          </w:p>
        </w:tc>
      </w:tr>
    </w:tbl>
    <w:p w14:paraId="472901F5" w14:textId="77777777" w:rsidR="005E7751" w:rsidRDefault="005E7751"/>
    <w:p w14:paraId="494ACAD7" w14:textId="77777777" w:rsidR="005E7751" w:rsidRDefault="005E7751"/>
    <w:tbl>
      <w:tblPr>
        <w:tblW w:w="17172" w:type="dxa"/>
        <w:tblInd w:w="108" w:type="dxa"/>
        <w:tblLook w:val="04A0" w:firstRow="1" w:lastRow="0" w:firstColumn="1" w:lastColumn="0" w:noHBand="0" w:noVBand="1"/>
      </w:tblPr>
      <w:tblGrid>
        <w:gridCol w:w="2180"/>
        <w:gridCol w:w="3207"/>
        <w:gridCol w:w="1628"/>
        <w:gridCol w:w="2057"/>
        <w:gridCol w:w="1628"/>
        <w:gridCol w:w="1491"/>
        <w:gridCol w:w="1843"/>
        <w:gridCol w:w="3138"/>
      </w:tblGrid>
      <w:tr w:rsidR="005E7751" w:rsidRPr="005E7751" w14:paraId="12671CA9" w14:textId="77777777" w:rsidTr="005E7751">
        <w:trPr>
          <w:gridAfter w:val="1"/>
          <w:wAfter w:w="3138" w:type="dxa"/>
          <w:trHeight w:val="315"/>
        </w:trPr>
        <w:tc>
          <w:tcPr>
            <w:tcW w:w="14034" w:type="dxa"/>
            <w:gridSpan w:val="7"/>
            <w:tcBorders>
              <w:top w:val="nil"/>
              <w:left w:val="nil"/>
              <w:bottom w:val="nil"/>
              <w:right w:val="nil"/>
            </w:tcBorders>
            <w:shd w:val="clear" w:color="auto" w:fill="auto"/>
            <w:vAlign w:val="center"/>
            <w:hideMark/>
          </w:tcPr>
          <w:p w14:paraId="0279B6D1" w14:textId="77777777" w:rsidR="005E7751" w:rsidRPr="005E7751" w:rsidRDefault="005E7751" w:rsidP="005E7751">
            <w:pPr>
              <w:spacing w:after="0" w:line="240" w:lineRule="auto"/>
              <w:jc w:val="center"/>
              <w:rPr>
                <w:rFonts w:ascii="Arial" w:eastAsia="Times New Roman" w:hAnsi="Arial" w:cs="Arial"/>
                <w:b/>
                <w:bCs/>
                <w:color w:val="000000"/>
                <w:kern w:val="0"/>
                <w:sz w:val="24"/>
                <w:szCs w:val="24"/>
                <w:lang w:eastAsia="hr-HR"/>
                <w14:ligatures w14:val="none"/>
              </w:rPr>
            </w:pPr>
            <w:r w:rsidRPr="005E7751">
              <w:rPr>
                <w:rFonts w:ascii="Arial" w:eastAsia="Times New Roman" w:hAnsi="Arial" w:cs="Arial"/>
                <w:b/>
                <w:bCs/>
                <w:color w:val="000000"/>
                <w:kern w:val="0"/>
                <w:sz w:val="24"/>
                <w:szCs w:val="24"/>
                <w:lang w:eastAsia="hr-HR"/>
                <w14:ligatures w14:val="none"/>
              </w:rPr>
              <w:t>II. POSEBNI DIO IZVJEŠTJA O IZVRŠENJU FINANCIJSKOG PLANA</w:t>
            </w:r>
          </w:p>
        </w:tc>
      </w:tr>
      <w:tr w:rsidR="005E7751" w:rsidRPr="005E7751" w14:paraId="57CF95D0" w14:textId="77777777" w:rsidTr="005E7751">
        <w:trPr>
          <w:gridAfter w:val="1"/>
          <w:wAfter w:w="3138" w:type="dxa"/>
          <w:trHeight w:val="360"/>
        </w:trPr>
        <w:tc>
          <w:tcPr>
            <w:tcW w:w="2180" w:type="dxa"/>
            <w:tcBorders>
              <w:top w:val="nil"/>
              <w:left w:val="nil"/>
              <w:bottom w:val="nil"/>
              <w:right w:val="nil"/>
            </w:tcBorders>
            <w:shd w:val="clear" w:color="auto" w:fill="auto"/>
            <w:vAlign w:val="center"/>
            <w:hideMark/>
          </w:tcPr>
          <w:p w14:paraId="18C343BC" w14:textId="77777777" w:rsidR="005E7751" w:rsidRPr="005E7751" w:rsidRDefault="005E7751" w:rsidP="005E7751">
            <w:pPr>
              <w:spacing w:after="0" w:line="240" w:lineRule="auto"/>
              <w:jc w:val="center"/>
              <w:rPr>
                <w:rFonts w:ascii="Arial" w:eastAsia="Times New Roman" w:hAnsi="Arial" w:cs="Arial"/>
                <w:b/>
                <w:bCs/>
                <w:color w:val="000000"/>
                <w:kern w:val="0"/>
                <w:sz w:val="24"/>
                <w:szCs w:val="24"/>
                <w:lang w:eastAsia="hr-HR"/>
                <w14:ligatures w14:val="none"/>
              </w:rPr>
            </w:pPr>
          </w:p>
        </w:tc>
        <w:tc>
          <w:tcPr>
            <w:tcW w:w="3207" w:type="dxa"/>
            <w:tcBorders>
              <w:top w:val="nil"/>
              <w:left w:val="nil"/>
              <w:bottom w:val="nil"/>
              <w:right w:val="nil"/>
            </w:tcBorders>
            <w:shd w:val="clear" w:color="auto" w:fill="auto"/>
            <w:vAlign w:val="center"/>
            <w:hideMark/>
          </w:tcPr>
          <w:p w14:paraId="160A4097" w14:textId="77777777" w:rsidR="005E7751" w:rsidRPr="005E7751" w:rsidRDefault="005E7751" w:rsidP="005E7751">
            <w:pPr>
              <w:spacing w:after="0" w:line="240" w:lineRule="auto"/>
              <w:jc w:val="center"/>
              <w:rPr>
                <w:rFonts w:ascii="Times New Roman" w:eastAsia="Times New Roman" w:hAnsi="Times New Roman" w:cs="Times New Roman"/>
                <w:kern w:val="0"/>
                <w:sz w:val="20"/>
                <w:szCs w:val="20"/>
                <w:lang w:eastAsia="hr-HR"/>
                <w14:ligatures w14:val="none"/>
              </w:rPr>
            </w:pPr>
          </w:p>
        </w:tc>
        <w:tc>
          <w:tcPr>
            <w:tcW w:w="1628" w:type="dxa"/>
            <w:tcBorders>
              <w:top w:val="nil"/>
              <w:left w:val="nil"/>
              <w:bottom w:val="nil"/>
              <w:right w:val="nil"/>
            </w:tcBorders>
            <w:shd w:val="clear" w:color="auto" w:fill="auto"/>
            <w:vAlign w:val="center"/>
            <w:hideMark/>
          </w:tcPr>
          <w:p w14:paraId="225CAAA9" w14:textId="77777777" w:rsidR="005E7751" w:rsidRPr="005E7751" w:rsidRDefault="005E7751" w:rsidP="005E7751">
            <w:pPr>
              <w:spacing w:after="0" w:line="240" w:lineRule="auto"/>
              <w:jc w:val="center"/>
              <w:rPr>
                <w:rFonts w:ascii="Times New Roman" w:eastAsia="Times New Roman" w:hAnsi="Times New Roman" w:cs="Times New Roman"/>
                <w:kern w:val="0"/>
                <w:sz w:val="20"/>
                <w:szCs w:val="20"/>
                <w:lang w:eastAsia="hr-HR"/>
                <w14:ligatures w14:val="none"/>
              </w:rPr>
            </w:pPr>
          </w:p>
        </w:tc>
        <w:tc>
          <w:tcPr>
            <w:tcW w:w="2057" w:type="dxa"/>
            <w:tcBorders>
              <w:top w:val="nil"/>
              <w:left w:val="nil"/>
              <w:bottom w:val="nil"/>
              <w:right w:val="nil"/>
            </w:tcBorders>
            <w:shd w:val="clear" w:color="auto" w:fill="auto"/>
            <w:vAlign w:val="center"/>
            <w:hideMark/>
          </w:tcPr>
          <w:p w14:paraId="580BEC03" w14:textId="77777777" w:rsidR="005E7751" w:rsidRPr="005E7751" w:rsidRDefault="005E7751" w:rsidP="005E7751">
            <w:pPr>
              <w:spacing w:after="0" w:line="240" w:lineRule="auto"/>
              <w:jc w:val="center"/>
              <w:rPr>
                <w:rFonts w:ascii="Times New Roman" w:eastAsia="Times New Roman" w:hAnsi="Times New Roman" w:cs="Times New Roman"/>
                <w:kern w:val="0"/>
                <w:sz w:val="20"/>
                <w:szCs w:val="20"/>
                <w:lang w:eastAsia="hr-HR"/>
                <w14:ligatures w14:val="none"/>
              </w:rPr>
            </w:pPr>
          </w:p>
        </w:tc>
        <w:tc>
          <w:tcPr>
            <w:tcW w:w="1628" w:type="dxa"/>
            <w:tcBorders>
              <w:top w:val="nil"/>
              <w:left w:val="nil"/>
              <w:bottom w:val="nil"/>
              <w:right w:val="nil"/>
            </w:tcBorders>
            <w:shd w:val="clear" w:color="auto" w:fill="auto"/>
            <w:vAlign w:val="center"/>
            <w:hideMark/>
          </w:tcPr>
          <w:p w14:paraId="5C6A0807" w14:textId="77777777" w:rsidR="005E7751" w:rsidRPr="005E7751" w:rsidRDefault="005E7751" w:rsidP="005E7751">
            <w:pPr>
              <w:spacing w:after="0" w:line="240" w:lineRule="auto"/>
              <w:jc w:val="center"/>
              <w:rPr>
                <w:rFonts w:ascii="Times New Roman" w:eastAsia="Times New Roman" w:hAnsi="Times New Roman" w:cs="Times New Roman"/>
                <w:kern w:val="0"/>
                <w:sz w:val="20"/>
                <w:szCs w:val="20"/>
                <w:lang w:eastAsia="hr-HR"/>
                <w14:ligatures w14:val="none"/>
              </w:rPr>
            </w:pPr>
          </w:p>
        </w:tc>
        <w:tc>
          <w:tcPr>
            <w:tcW w:w="1491" w:type="dxa"/>
            <w:tcBorders>
              <w:top w:val="nil"/>
              <w:left w:val="nil"/>
              <w:bottom w:val="nil"/>
              <w:right w:val="nil"/>
            </w:tcBorders>
            <w:shd w:val="clear" w:color="auto" w:fill="auto"/>
            <w:vAlign w:val="center"/>
            <w:hideMark/>
          </w:tcPr>
          <w:p w14:paraId="6AC2E5AF" w14:textId="77777777" w:rsidR="005E7751" w:rsidRPr="005E7751" w:rsidRDefault="005E7751" w:rsidP="005E7751">
            <w:pPr>
              <w:spacing w:after="0" w:line="240" w:lineRule="auto"/>
              <w:rPr>
                <w:rFonts w:ascii="Times New Roman" w:eastAsia="Times New Roman" w:hAnsi="Times New Roman" w:cs="Times New Roman"/>
                <w:kern w:val="0"/>
                <w:sz w:val="20"/>
                <w:szCs w:val="20"/>
                <w:lang w:eastAsia="hr-HR"/>
                <w14:ligatures w14:val="none"/>
              </w:rPr>
            </w:pPr>
          </w:p>
        </w:tc>
        <w:tc>
          <w:tcPr>
            <w:tcW w:w="1843" w:type="dxa"/>
            <w:tcBorders>
              <w:top w:val="nil"/>
              <w:left w:val="nil"/>
              <w:bottom w:val="nil"/>
              <w:right w:val="nil"/>
            </w:tcBorders>
            <w:shd w:val="clear" w:color="auto" w:fill="auto"/>
            <w:noWrap/>
            <w:vAlign w:val="bottom"/>
            <w:hideMark/>
          </w:tcPr>
          <w:p w14:paraId="51F24F0D" w14:textId="77777777" w:rsidR="005E7751" w:rsidRPr="005E7751" w:rsidRDefault="005E7751" w:rsidP="005E7751">
            <w:pPr>
              <w:spacing w:after="0" w:line="240" w:lineRule="auto"/>
              <w:rPr>
                <w:rFonts w:ascii="Times New Roman" w:eastAsia="Times New Roman" w:hAnsi="Times New Roman" w:cs="Times New Roman"/>
                <w:kern w:val="0"/>
                <w:sz w:val="20"/>
                <w:szCs w:val="20"/>
                <w:lang w:eastAsia="hr-HR"/>
                <w14:ligatures w14:val="none"/>
              </w:rPr>
            </w:pPr>
          </w:p>
        </w:tc>
      </w:tr>
      <w:tr w:rsidR="005E7751" w:rsidRPr="005E7751" w14:paraId="0382B262" w14:textId="77777777" w:rsidTr="005E7751">
        <w:trPr>
          <w:gridAfter w:val="1"/>
          <w:wAfter w:w="3138" w:type="dxa"/>
          <w:trHeight w:val="1020"/>
        </w:trPr>
        <w:tc>
          <w:tcPr>
            <w:tcW w:w="5387" w:type="dxa"/>
            <w:gridSpan w:val="2"/>
            <w:tcBorders>
              <w:top w:val="single" w:sz="4" w:space="0" w:color="auto"/>
              <w:left w:val="single" w:sz="4" w:space="0" w:color="auto"/>
              <w:bottom w:val="single" w:sz="4" w:space="0" w:color="auto"/>
              <w:right w:val="single" w:sz="4" w:space="0" w:color="000000"/>
            </w:tcBorders>
            <w:shd w:val="clear" w:color="000000" w:fill="DDEBF7"/>
            <w:vAlign w:val="center"/>
            <w:hideMark/>
          </w:tcPr>
          <w:p w14:paraId="51B34293"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BROJČANA OZNAKA I NAZIV</w:t>
            </w:r>
          </w:p>
        </w:tc>
        <w:tc>
          <w:tcPr>
            <w:tcW w:w="1628" w:type="dxa"/>
            <w:tcBorders>
              <w:top w:val="single" w:sz="4" w:space="0" w:color="auto"/>
              <w:left w:val="nil"/>
              <w:bottom w:val="single" w:sz="4" w:space="0" w:color="auto"/>
              <w:right w:val="single" w:sz="4" w:space="0" w:color="auto"/>
            </w:tcBorders>
            <w:shd w:val="clear" w:color="000000" w:fill="DDEBF7"/>
            <w:vAlign w:val="center"/>
            <w:hideMark/>
          </w:tcPr>
          <w:p w14:paraId="650DDE76" w14:textId="77777777" w:rsidR="005E7751" w:rsidRPr="005E7751" w:rsidRDefault="005E7751" w:rsidP="005E7751">
            <w:pPr>
              <w:spacing w:after="0" w:line="240" w:lineRule="auto"/>
              <w:jc w:val="center"/>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OSTVARENJE/ IZVRŠENJE</w:t>
            </w:r>
            <w:r w:rsidRPr="005E7751">
              <w:rPr>
                <w:rFonts w:ascii="Arial" w:eastAsia="Times New Roman" w:hAnsi="Arial" w:cs="Arial"/>
                <w:b/>
                <w:bCs/>
                <w:kern w:val="0"/>
                <w:sz w:val="20"/>
                <w:szCs w:val="20"/>
                <w:lang w:eastAsia="hr-HR"/>
                <w14:ligatures w14:val="none"/>
              </w:rPr>
              <w:br/>
              <w:t xml:space="preserve"> 2022. </w:t>
            </w:r>
          </w:p>
        </w:tc>
        <w:tc>
          <w:tcPr>
            <w:tcW w:w="2057" w:type="dxa"/>
            <w:tcBorders>
              <w:top w:val="single" w:sz="4" w:space="0" w:color="auto"/>
              <w:left w:val="nil"/>
              <w:bottom w:val="single" w:sz="4" w:space="0" w:color="auto"/>
              <w:right w:val="single" w:sz="4" w:space="0" w:color="auto"/>
            </w:tcBorders>
            <w:shd w:val="clear" w:color="000000" w:fill="DDEBF7"/>
            <w:vAlign w:val="center"/>
            <w:hideMark/>
          </w:tcPr>
          <w:p w14:paraId="601C45A2"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IZVORNI PLAN ILI</w:t>
            </w:r>
            <w:r w:rsidRPr="005E7751">
              <w:rPr>
                <w:rFonts w:ascii="Arial" w:eastAsia="Times New Roman" w:hAnsi="Arial" w:cs="Arial"/>
                <w:b/>
                <w:bCs/>
                <w:color w:val="000000"/>
                <w:kern w:val="0"/>
                <w:sz w:val="20"/>
                <w:szCs w:val="20"/>
                <w:lang w:eastAsia="hr-HR"/>
                <w14:ligatures w14:val="none"/>
              </w:rPr>
              <w:br/>
              <w:t>REBALANS 2023.</w:t>
            </w:r>
          </w:p>
        </w:tc>
        <w:tc>
          <w:tcPr>
            <w:tcW w:w="1628" w:type="dxa"/>
            <w:tcBorders>
              <w:top w:val="single" w:sz="4" w:space="0" w:color="auto"/>
              <w:left w:val="nil"/>
              <w:bottom w:val="single" w:sz="4" w:space="0" w:color="auto"/>
              <w:right w:val="single" w:sz="4" w:space="0" w:color="auto"/>
            </w:tcBorders>
            <w:shd w:val="clear" w:color="000000" w:fill="DDEBF7"/>
            <w:vAlign w:val="center"/>
            <w:hideMark/>
          </w:tcPr>
          <w:p w14:paraId="37A83FDA"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OSTVARENJE/ IZVRŠENJE</w:t>
            </w:r>
            <w:r w:rsidRPr="005E7751">
              <w:rPr>
                <w:rFonts w:ascii="Arial" w:eastAsia="Times New Roman" w:hAnsi="Arial" w:cs="Arial"/>
                <w:b/>
                <w:bCs/>
                <w:color w:val="000000"/>
                <w:kern w:val="0"/>
                <w:sz w:val="20"/>
                <w:szCs w:val="20"/>
                <w:lang w:eastAsia="hr-HR"/>
                <w14:ligatures w14:val="none"/>
              </w:rPr>
              <w:br/>
              <w:t xml:space="preserve">2023. </w:t>
            </w:r>
          </w:p>
        </w:tc>
        <w:tc>
          <w:tcPr>
            <w:tcW w:w="1491" w:type="dxa"/>
            <w:tcBorders>
              <w:top w:val="single" w:sz="4" w:space="0" w:color="auto"/>
              <w:left w:val="nil"/>
              <w:bottom w:val="single" w:sz="4" w:space="0" w:color="auto"/>
              <w:right w:val="single" w:sz="4" w:space="0" w:color="auto"/>
            </w:tcBorders>
            <w:shd w:val="clear" w:color="000000" w:fill="DDEBF7"/>
            <w:noWrap/>
            <w:vAlign w:val="center"/>
            <w:hideMark/>
          </w:tcPr>
          <w:p w14:paraId="4CA66C88"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INDEKS</w:t>
            </w:r>
          </w:p>
        </w:tc>
        <w:tc>
          <w:tcPr>
            <w:tcW w:w="1843" w:type="dxa"/>
            <w:tcBorders>
              <w:top w:val="single" w:sz="4" w:space="0" w:color="auto"/>
              <w:left w:val="nil"/>
              <w:bottom w:val="single" w:sz="4" w:space="0" w:color="auto"/>
              <w:right w:val="single" w:sz="4" w:space="0" w:color="auto"/>
            </w:tcBorders>
            <w:shd w:val="clear" w:color="000000" w:fill="DDEBF7"/>
            <w:noWrap/>
            <w:vAlign w:val="center"/>
            <w:hideMark/>
          </w:tcPr>
          <w:p w14:paraId="279E6B2F"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INDEKS</w:t>
            </w:r>
          </w:p>
        </w:tc>
      </w:tr>
      <w:tr w:rsidR="005E7751" w:rsidRPr="005E7751" w14:paraId="3F14AF5B" w14:textId="77777777" w:rsidTr="005E7751">
        <w:trPr>
          <w:gridAfter w:val="1"/>
          <w:wAfter w:w="3138" w:type="dxa"/>
          <w:trHeight w:val="300"/>
        </w:trPr>
        <w:tc>
          <w:tcPr>
            <w:tcW w:w="5387" w:type="dxa"/>
            <w:gridSpan w:val="2"/>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480217F1"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w:t>
            </w:r>
          </w:p>
        </w:tc>
        <w:tc>
          <w:tcPr>
            <w:tcW w:w="1628" w:type="dxa"/>
            <w:tcBorders>
              <w:top w:val="nil"/>
              <w:left w:val="nil"/>
              <w:bottom w:val="single" w:sz="4" w:space="0" w:color="auto"/>
              <w:right w:val="single" w:sz="4" w:space="0" w:color="auto"/>
            </w:tcBorders>
            <w:shd w:val="clear" w:color="000000" w:fill="DDEBF7"/>
            <w:noWrap/>
            <w:vAlign w:val="center"/>
            <w:hideMark/>
          </w:tcPr>
          <w:p w14:paraId="135D5730" w14:textId="77777777" w:rsidR="005E7751" w:rsidRPr="005E7751" w:rsidRDefault="005E7751" w:rsidP="005E7751">
            <w:pPr>
              <w:spacing w:after="0" w:line="240" w:lineRule="auto"/>
              <w:jc w:val="center"/>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2</w:t>
            </w:r>
          </w:p>
        </w:tc>
        <w:tc>
          <w:tcPr>
            <w:tcW w:w="2057" w:type="dxa"/>
            <w:tcBorders>
              <w:top w:val="nil"/>
              <w:left w:val="nil"/>
              <w:bottom w:val="single" w:sz="4" w:space="0" w:color="auto"/>
              <w:right w:val="single" w:sz="4" w:space="0" w:color="auto"/>
            </w:tcBorders>
            <w:shd w:val="clear" w:color="000000" w:fill="DDEBF7"/>
            <w:noWrap/>
            <w:vAlign w:val="center"/>
            <w:hideMark/>
          </w:tcPr>
          <w:p w14:paraId="7EE68FB8"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3</w:t>
            </w:r>
          </w:p>
        </w:tc>
        <w:tc>
          <w:tcPr>
            <w:tcW w:w="1628" w:type="dxa"/>
            <w:tcBorders>
              <w:top w:val="nil"/>
              <w:left w:val="nil"/>
              <w:bottom w:val="single" w:sz="4" w:space="0" w:color="auto"/>
              <w:right w:val="single" w:sz="4" w:space="0" w:color="auto"/>
            </w:tcBorders>
            <w:shd w:val="clear" w:color="000000" w:fill="DDEBF7"/>
            <w:noWrap/>
            <w:vAlign w:val="center"/>
            <w:hideMark/>
          </w:tcPr>
          <w:p w14:paraId="6E248A64"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4</w:t>
            </w:r>
          </w:p>
        </w:tc>
        <w:tc>
          <w:tcPr>
            <w:tcW w:w="1491" w:type="dxa"/>
            <w:tcBorders>
              <w:top w:val="nil"/>
              <w:left w:val="nil"/>
              <w:bottom w:val="single" w:sz="4" w:space="0" w:color="auto"/>
              <w:right w:val="single" w:sz="4" w:space="0" w:color="auto"/>
            </w:tcBorders>
            <w:shd w:val="clear" w:color="FFFFFF" w:fill="DDEBF7"/>
            <w:vAlign w:val="center"/>
            <w:hideMark/>
          </w:tcPr>
          <w:p w14:paraId="0ADE049C" w14:textId="77777777" w:rsidR="005E7751" w:rsidRPr="005E7751" w:rsidRDefault="005E7751" w:rsidP="005E7751">
            <w:pPr>
              <w:spacing w:after="0" w:line="240" w:lineRule="auto"/>
              <w:jc w:val="center"/>
              <w:rPr>
                <w:rFonts w:ascii="Arial" w:eastAsia="Times New Roman" w:hAnsi="Arial" w:cs="Arial"/>
                <w:b/>
                <w:bCs/>
                <w:i/>
                <w:iCs/>
                <w:kern w:val="0"/>
                <w:sz w:val="20"/>
                <w:szCs w:val="20"/>
                <w:lang w:eastAsia="hr-HR"/>
                <w14:ligatures w14:val="none"/>
              </w:rPr>
            </w:pPr>
            <w:r w:rsidRPr="005E7751">
              <w:rPr>
                <w:rFonts w:ascii="Arial" w:eastAsia="Times New Roman" w:hAnsi="Arial" w:cs="Arial"/>
                <w:b/>
                <w:bCs/>
                <w:i/>
                <w:iCs/>
                <w:kern w:val="0"/>
                <w:sz w:val="20"/>
                <w:szCs w:val="20"/>
                <w:lang w:eastAsia="hr-HR"/>
                <w14:ligatures w14:val="none"/>
              </w:rPr>
              <w:t>5=4/2*100</w:t>
            </w:r>
          </w:p>
        </w:tc>
        <w:tc>
          <w:tcPr>
            <w:tcW w:w="1843" w:type="dxa"/>
            <w:tcBorders>
              <w:top w:val="nil"/>
              <w:left w:val="nil"/>
              <w:bottom w:val="single" w:sz="4" w:space="0" w:color="auto"/>
              <w:right w:val="single" w:sz="4" w:space="0" w:color="auto"/>
            </w:tcBorders>
            <w:shd w:val="clear" w:color="000000" w:fill="DDEBF7"/>
            <w:noWrap/>
            <w:vAlign w:val="center"/>
            <w:hideMark/>
          </w:tcPr>
          <w:p w14:paraId="026385E7" w14:textId="77777777" w:rsidR="005E7751" w:rsidRPr="005E7751" w:rsidRDefault="005E7751" w:rsidP="005E7751">
            <w:pPr>
              <w:spacing w:after="0" w:line="240" w:lineRule="auto"/>
              <w:jc w:val="center"/>
              <w:rPr>
                <w:rFonts w:ascii="Arial" w:eastAsia="Times New Roman" w:hAnsi="Arial" w:cs="Arial"/>
                <w:b/>
                <w:bCs/>
                <w:i/>
                <w:iCs/>
                <w:kern w:val="0"/>
                <w:sz w:val="20"/>
                <w:szCs w:val="20"/>
                <w:lang w:eastAsia="hr-HR"/>
                <w14:ligatures w14:val="none"/>
              </w:rPr>
            </w:pPr>
            <w:r w:rsidRPr="005E7751">
              <w:rPr>
                <w:rFonts w:ascii="Arial" w:eastAsia="Times New Roman" w:hAnsi="Arial" w:cs="Arial"/>
                <w:b/>
                <w:bCs/>
                <w:i/>
                <w:iCs/>
                <w:kern w:val="0"/>
                <w:sz w:val="20"/>
                <w:szCs w:val="20"/>
                <w:lang w:eastAsia="hr-HR"/>
                <w14:ligatures w14:val="none"/>
              </w:rPr>
              <w:t>6=4/3*100</w:t>
            </w:r>
          </w:p>
        </w:tc>
      </w:tr>
      <w:tr w:rsidR="005E7751" w:rsidRPr="005E7751" w14:paraId="43D0D863" w14:textId="77777777" w:rsidTr="005E7751">
        <w:trPr>
          <w:gridAfter w:val="1"/>
          <w:wAfter w:w="3138" w:type="dxa"/>
          <w:trHeight w:val="510"/>
        </w:trPr>
        <w:tc>
          <w:tcPr>
            <w:tcW w:w="2180" w:type="dxa"/>
            <w:tcBorders>
              <w:top w:val="nil"/>
              <w:left w:val="single" w:sz="4" w:space="0" w:color="auto"/>
              <w:bottom w:val="single" w:sz="4" w:space="0" w:color="auto"/>
              <w:right w:val="single" w:sz="4" w:space="0" w:color="auto"/>
            </w:tcBorders>
            <w:shd w:val="clear" w:color="000000" w:fill="FFFFFF"/>
            <w:vAlign w:val="center"/>
            <w:hideMark/>
          </w:tcPr>
          <w:p w14:paraId="179817FF"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RAZDJEL 086</w:t>
            </w:r>
          </w:p>
        </w:tc>
        <w:tc>
          <w:tcPr>
            <w:tcW w:w="3207" w:type="dxa"/>
            <w:tcBorders>
              <w:top w:val="nil"/>
              <w:left w:val="nil"/>
              <w:bottom w:val="single" w:sz="4" w:space="0" w:color="auto"/>
              <w:right w:val="single" w:sz="4" w:space="0" w:color="auto"/>
            </w:tcBorders>
            <w:shd w:val="clear" w:color="000000" w:fill="FFFFFF"/>
            <w:vAlign w:val="center"/>
            <w:hideMark/>
          </w:tcPr>
          <w:p w14:paraId="40DD4543" w14:textId="77777777" w:rsidR="005E7751" w:rsidRPr="005E7751" w:rsidRDefault="005E7751" w:rsidP="005E7751">
            <w:pPr>
              <w:spacing w:after="0" w:line="240" w:lineRule="auto"/>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Ministarstvo rada, mirovinskoga sustava, obitelji i socijalne politike</w:t>
            </w:r>
          </w:p>
        </w:tc>
        <w:tc>
          <w:tcPr>
            <w:tcW w:w="1628" w:type="dxa"/>
            <w:tcBorders>
              <w:top w:val="nil"/>
              <w:left w:val="nil"/>
              <w:bottom w:val="nil"/>
              <w:right w:val="single" w:sz="4" w:space="0" w:color="auto"/>
            </w:tcBorders>
            <w:shd w:val="clear" w:color="000000" w:fill="FFFFFF"/>
            <w:noWrap/>
            <w:vAlign w:val="bottom"/>
            <w:hideMark/>
          </w:tcPr>
          <w:p w14:paraId="03B6FAF4" w14:textId="77777777" w:rsidR="005E7751" w:rsidRPr="005E7751" w:rsidRDefault="005E7751" w:rsidP="005E7751">
            <w:pPr>
              <w:spacing w:after="0" w:line="240" w:lineRule="auto"/>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 </w:t>
            </w:r>
          </w:p>
        </w:tc>
        <w:tc>
          <w:tcPr>
            <w:tcW w:w="2057" w:type="dxa"/>
            <w:tcBorders>
              <w:top w:val="nil"/>
              <w:left w:val="nil"/>
              <w:bottom w:val="nil"/>
              <w:right w:val="single" w:sz="4" w:space="0" w:color="auto"/>
            </w:tcBorders>
            <w:shd w:val="clear" w:color="000000" w:fill="FFFFFF"/>
            <w:noWrap/>
            <w:vAlign w:val="bottom"/>
            <w:hideMark/>
          </w:tcPr>
          <w:p w14:paraId="1DC60D6D" w14:textId="77777777" w:rsidR="005E7751" w:rsidRPr="005E7751" w:rsidRDefault="005E7751" w:rsidP="005E7751">
            <w:pPr>
              <w:spacing w:after="0" w:line="240" w:lineRule="auto"/>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 </w:t>
            </w:r>
          </w:p>
        </w:tc>
        <w:tc>
          <w:tcPr>
            <w:tcW w:w="1628" w:type="dxa"/>
            <w:tcBorders>
              <w:top w:val="nil"/>
              <w:left w:val="nil"/>
              <w:bottom w:val="nil"/>
              <w:right w:val="single" w:sz="4" w:space="0" w:color="auto"/>
            </w:tcBorders>
            <w:shd w:val="clear" w:color="000000" w:fill="FFFFFF"/>
            <w:noWrap/>
            <w:vAlign w:val="bottom"/>
            <w:hideMark/>
          </w:tcPr>
          <w:p w14:paraId="51FDDD92" w14:textId="77777777" w:rsidR="005E7751" w:rsidRPr="005E7751" w:rsidRDefault="005E7751" w:rsidP="005E7751">
            <w:pPr>
              <w:spacing w:after="0" w:line="240" w:lineRule="auto"/>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 </w:t>
            </w:r>
          </w:p>
        </w:tc>
        <w:tc>
          <w:tcPr>
            <w:tcW w:w="1491" w:type="dxa"/>
            <w:tcBorders>
              <w:top w:val="nil"/>
              <w:left w:val="nil"/>
              <w:bottom w:val="nil"/>
              <w:right w:val="single" w:sz="4" w:space="0" w:color="auto"/>
            </w:tcBorders>
            <w:shd w:val="clear" w:color="000000" w:fill="FFFFFF"/>
            <w:noWrap/>
            <w:vAlign w:val="bottom"/>
            <w:hideMark/>
          </w:tcPr>
          <w:p w14:paraId="132A151D" w14:textId="77777777" w:rsidR="005E7751" w:rsidRPr="005E7751" w:rsidRDefault="005E7751" w:rsidP="005E7751">
            <w:pPr>
              <w:spacing w:after="0" w:line="240" w:lineRule="auto"/>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 </w:t>
            </w:r>
          </w:p>
        </w:tc>
        <w:tc>
          <w:tcPr>
            <w:tcW w:w="1843" w:type="dxa"/>
            <w:tcBorders>
              <w:top w:val="nil"/>
              <w:left w:val="nil"/>
              <w:bottom w:val="nil"/>
              <w:right w:val="single" w:sz="4" w:space="0" w:color="auto"/>
            </w:tcBorders>
            <w:shd w:val="clear" w:color="000000" w:fill="FFFFFF"/>
            <w:noWrap/>
            <w:vAlign w:val="bottom"/>
            <w:hideMark/>
          </w:tcPr>
          <w:p w14:paraId="5078C2AA" w14:textId="77777777" w:rsidR="005E7751" w:rsidRPr="005E7751" w:rsidRDefault="005E7751" w:rsidP="005E7751">
            <w:pPr>
              <w:spacing w:after="0" w:line="240" w:lineRule="auto"/>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 </w:t>
            </w:r>
          </w:p>
        </w:tc>
      </w:tr>
      <w:tr w:rsidR="005E7751" w:rsidRPr="005E7751" w14:paraId="77476C88"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FFFFFF"/>
            <w:vAlign w:val="center"/>
            <w:hideMark/>
          </w:tcPr>
          <w:p w14:paraId="3E0A25A2"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GLAVA 60</w:t>
            </w:r>
          </w:p>
        </w:tc>
        <w:tc>
          <w:tcPr>
            <w:tcW w:w="3207" w:type="dxa"/>
            <w:tcBorders>
              <w:top w:val="nil"/>
              <w:left w:val="nil"/>
              <w:bottom w:val="single" w:sz="4" w:space="0" w:color="auto"/>
              <w:right w:val="single" w:sz="4" w:space="0" w:color="auto"/>
            </w:tcBorders>
            <w:shd w:val="clear" w:color="000000" w:fill="FFFFFF"/>
            <w:vAlign w:val="center"/>
            <w:hideMark/>
          </w:tcPr>
          <w:p w14:paraId="26527F43" w14:textId="77777777" w:rsidR="005E7751" w:rsidRPr="005E7751" w:rsidRDefault="005E7751" w:rsidP="005E7751">
            <w:pPr>
              <w:spacing w:after="0" w:line="240" w:lineRule="auto"/>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Proračunski korisnici u sustavu socijalne skrbi</w:t>
            </w:r>
          </w:p>
        </w:tc>
        <w:tc>
          <w:tcPr>
            <w:tcW w:w="1628" w:type="dxa"/>
            <w:tcBorders>
              <w:top w:val="nil"/>
              <w:left w:val="nil"/>
              <w:bottom w:val="nil"/>
              <w:right w:val="single" w:sz="4" w:space="0" w:color="auto"/>
            </w:tcBorders>
            <w:shd w:val="clear" w:color="000000" w:fill="FFFFFF"/>
            <w:noWrap/>
            <w:vAlign w:val="bottom"/>
            <w:hideMark/>
          </w:tcPr>
          <w:p w14:paraId="45E8E4C9" w14:textId="77777777" w:rsidR="005E7751" w:rsidRPr="005E7751" w:rsidRDefault="005E7751" w:rsidP="005E7751">
            <w:pPr>
              <w:spacing w:after="0" w:line="240" w:lineRule="auto"/>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 </w:t>
            </w:r>
          </w:p>
        </w:tc>
        <w:tc>
          <w:tcPr>
            <w:tcW w:w="2057" w:type="dxa"/>
            <w:tcBorders>
              <w:top w:val="nil"/>
              <w:left w:val="nil"/>
              <w:bottom w:val="nil"/>
              <w:right w:val="single" w:sz="4" w:space="0" w:color="auto"/>
            </w:tcBorders>
            <w:shd w:val="clear" w:color="000000" w:fill="FFFFFF"/>
            <w:noWrap/>
            <w:vAlign w:val="bottom"/>
            <w:hideMark/>
          </w:tcPr>
          <w:p w14:paraId="129DDCBF" w14:textId="77777777" w:rsidR="005E7751" w:rsidRPr="005E7751" w:rsidRDefault="005E7751" w:rsidP="005E7751">
            <w:pPr>
              <w:spacing w:after="0" w:line="240" w:lineRule="auto"/>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 </w:t>
            </w:r>
          </w:p>
        </w:tc>
        <w:tc>
          <w:tcPr>
            <w:tcW w:w="1628" w:type="dxa"/>
            <w:tcBorders>
              <w:top w:val="nil"/>
              <w:left w:val="nil"/>
              <w:bottom w:val="nil"/>
              <w:right w:val="single" w:sz="4" w:space="0" w:color="auto"/>
            </w:tcBorders>
            <w:shd w:val="clear" w:color="000000" w:fill="FFFFFF"/>
            <w:noWrap/>
            <w:vAlign w:val="bottom"/>
            <w:hideMark/>
          </w:tcPr>
          <w:p w14:paraId="4D2A4A2D" w14:textId="77777777" w:rsidR="005E7751" w:rsidRPr="005E7751" w:rsidRDefault="005E7751" w:rsidP="005E7751">
            <w:pPr>
              <w:spacing w:after="0" w:line="240" w:lineRule="auto"/>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 </w:t>
            </w:r>
          </w:p>
        </w:tc>
        <w:tc>
          <w:tcPr>
            <w:tcW w:w="1491" w:type="dxa"/>
            <w:tcBorders>
              <w:top w:val="nil"/>
              <w:left w:val="nil"/>
              <w:bottom w:val="nil"/>
              <w:right w:val="single" w:sz="4" w:space="0" w:color="auto"/>
            </w:tcBorders>
            <w:shd w:val="clear" w:color="000000" w:fill="FFFFFF"/>
            <w:noWrap/>
            <w:vAlign w:val="bottom"/>
            <w:hideMark/>
          </w:tcPr>
          <w:p w14:paraId="6A6C826D" w14:textId="77777777" w:rsidR="005E7751" w:rsidRPr="005E7751" w:rsidRDefault="005E7751" w:rsidP="005E7751">
            <w:pPr>
              <w:spacing w:after="0" w:line="240" w:lineRule="auto"/>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 </w:t>
            </w:r>
          </w:p>
        </w:tc>
        <w:tc>
          <w:tcPr>
            <w:tcW w:w="1843" w:type="dxa"/>
            <w:tcBorders>
              <w:top w:val="nil"/>
              <w:left w:val="nil"/>
              <w:bottom w:val="nil"/>
              <w:right w:val="single" w:sz="4" w:space="0" w:color="auto"/>
            </w:tcBorders>
            <w:shd w:val="clear" w:color="000000" w:fill="FFFFFF"/>
            <w:noWrap/>
            <w:vAlign w:val="bottom"/>
            <w:hideMark/>
          </w:tcPr>
          <w:p w14:paraId="5FD486E2" w14:textId="77777777" w:rsidR="005E7751" w:rsidRPr="005E7751" w:rsidRDefault="005E7751" w:rsidP="005E7751">
            <w:pPr>
              <w:spacing w:after="0" w:line="240" w:lineRule="auto"/>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 </w:t>
            </w:r>
          </w:p>
        </w:tc>
      </w:tr>
      <w:tr w:rsidR="005E7751" w:rsidRPr="005E7751" w14:paraId="25D6B783"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FFFFFF"/>
            <w:vAlign w:val="center"/>
            <w:hideMark/>
          </w:tcPr>
          <w:p w14:paraId="0A1B94D8"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RKP 46052</w:t>
            </w:r>
          </w:p>
        </w:tc>
        <w:tc>
          <w:tcPr>
            <w:tcW w:w="3207" w:type="dxa"/>
            <w:tcBorders>
              <w:top w:val="nil"/>
              <w:left w:val="nil"/>
              <w:bottom w:val="single" w:sz="4" w:space="0" w:color="auto"/>
              <w:right w:val="single" w:sz="4" w:space="0" w:color="auto"/>
            </w:tcBorders>
            <w:shd w:val="clear" w:color="000000" w:fill="FFFFFF"/>
            <w:vAlign w:val="center"/>
            <w:hideMark/>
          </w:tcPr>
          <w:p w14:paraId="5F29EAA0" w14:textId="77777777" w:rsidR="005E7751" w:rsidRPr="005E7751" w:rsidRDefault="005E7751" w:rsidP="005E7751">
            <w:pPr>
              <w:spacing w:after="0" w:line="240" w:lineRule="auto"/>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Dom za starije osobe Oklaj</w:t>
            </w:r>
          </w:p>
        </w:tc>
        <w:tc>
          <w:tcPr>
            <w:tcW w:w="1628" w:type="dxa"/>
            <w:tcBorders>
              <w:top w:val="nil"/>
              <w:left w:val="nil"/>
              <w:bottom w:val="single" w:sz="4" w:space="0" w:color="auto"/>
              <w:right w:val="single" w:sz="4" w:space="0" w:color="auto"/>
            </w:tcBorders>
            <w:shd w:val="clear" w:color="000000" w:fill="FFFFFF"/>
            <w:noWrap/>
            <w:vAlign w:val="bottom"/>
            <w:hideMark/>
          </w:tcPr>
          <w:p w14:paraId="661AD2E4" w14:textId="77777777" w:rsidR="005E7751" w:rsidRPr="005E7751" w:rsidRDefault="005E7751" w:rsidP="005E7751">
            <w:pPr>
              <w:spacing w:after="0" w:line="240" w:lineRule="auto"/>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 </w:t>
            </w:r>
          </w:p>
        </w:tc>
        <w:tc>
          <w:tcPr>
            <w:tcW w:w="2057" w:type="dxa"/>
            <w:tcBorders>
              <w:top w:val="nil"/>
              <w:left w:val="nil"/>
              <w:bottom w:val="single" w:sz="4" w:space="0" w:color="auto"/>
              <w:right w:val="single" w:sz="4" w:space="0" w:color="auto"/>
            </w:tcBorders>
            <w:shd w:val="clear" w:color="000000" w:fill="FFFFFF"/>
            <w:noWrap/>
            <w:vAlign w:val="bottom"/>
            <w:hideMark/>
          </w:tcPr>
          <w:p w14:paraId="2E195BB5" w14:textId="77777777" w:rsidR="005E7751" w:rsidRPr="005E7751" w:rsidRDefault="005E7751" w:rsidP="005E7751">
            <w:pPr>
              <w:spacing w:after="0" w:line="240" w:lineRule="auto"/>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 </w:t>
            </w:r>
          </w:p>
        </w:tc>
        <w:tc>
          <w:tcPr>
            <w:tcW w:w="1628" w:type="dxa"/>
            <w:tcBorders>
              <w:top w:val="nil"/>
              <w:left w:val="nil"/>
              <w:bottom w:val="single" w:sz="4" w:space="0" w:color="auto"/>
              <w:right w:val="single" w:sz="4" w:space="0" w:color="auto"/>
            </w:tcBorders>
            <w:shd w:val="clear" w:color="000000" w:fill="FFFFFF"/>
            <w:noWrap/>
            <w:vAlign w:val="bottom"/>
            <w:hideMark/>
          </w:tcPr>
          <w:p w14:paraId="1DDFF14B" w14:textId="77777777" w:rsidR="005E7751" w:rsidRPr="005E7751" w:rsidRDefault="005E7751" w:rsidP="005E7751">
            <w:pPr>
              <w:spacing w:after="0" w:line="240" w:lineRule="auto"/>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 </w:t>
            </w:r>
          </w:p>
        </w:tc>
        <w:tc>
          <w:tcPr>
            <w:tcW w:w="1491" w:type="dxa"/>
            <w:tcBorders>
              <w:top w:val="nil"/>
              <w:left w:val="nil"/>
              <w:bottom w:val="single" w:sz="4" w:space="0" w:color="auto"/>
              <w:right w:val="single" w:sz="4" w:space="0" w:color="auto"/>
            </w:tcBorders>
            <w:shd w:val="clear" w:color="000000" w:fill="FFFFFF"/>
            <w:noWrap/>
            <w:vAlign w:val="bottom"/>
            <w:hideMark/>
          </w:tcPr>
          <w:p w14:paraId="3338891D" w14:textId="77777777" w:rsidR="005E7751" w:rsidRPr="005E7751" w:rsidRDefault="005E7751" w:rsidP="005E7751">
            <w:pPr>
              <w:spacing w:after="0" w:line="240" w:lineRule="auto"/>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 </w:t>
            </w:r>
          </w:p>
        </w:tc>
        <w:tc>
          <w:tcPr>
            <w:tcW w:w="1843" w:type="dxa"/>
            <w:tcBorders>
              <w:top w:val="nil"/>
              <w:left w:val="nil"/>
              <w:bottom w:val="single" w:sz="4" w:space="0" w:color="auto"/>
              <w:right w:val="single" w:sz="4" w:space="0" w:color="auto"/>
            </w:tcBorders>
            <w:shd w:val="clear" w:color="000000" w:fill="FFFFFF"/>
            <w:noWrap/>
            <w:vAlign w:val="bottom"/>
            <w:hideMark/>
          </w:tcPr>
          <w:p w14:paraId="1AF0E039" w14:textId="77777777" w:rsidR="005E7751" w:rsidRPr="005E7751" w:rsidRDefault="005E7751" w:rsidP="005E7751">
            <w:pPr>
              <w:spacing w:after="0" w:line="240" w:lineRule="auto"/>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 </w:t>
            </w:r>
          </w:p>
        </w:tc>
      </w:tr>
      <w:tr w:rsidR="005E7751" w:rsidRPr="005E7751" w14:paraId="297A4FA7"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D0CECE"/>
            <w:vAlign w:val="center"/>
            <w:hideMark/>
          </w:tcPr>
          <w:p w14:paraId="394AD709"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PROGRAM 4002</w:t>
            </w:r>
          </w:p>
        </w:tc>
        <w:tc>
          <w:tcPr>
            <w:tcW w:w="3207" w:type="dxa"/>
            <w:tcBorders>
              <w:top w:val="nil"/>
              <w:left w:val="nil"/>
              <w:bottom w:val="single" w:sz="4" w:space="0" w:color="auto"/>
              <w:right w:val="single" w:sz="4" w:space="0" w:color="auto"/>
            </w:tcBorders>
            <w:shd w:val="clear" w:color="000000" w:fill="D0CECE"/>
            <w:vAlign w:val="center"/>
            <w:hideMark/>
          </w:tcPr>
          <w:p w14:paraId="072841D3" w14:textId="77777777" w:rsidR="005E7751" w:rsidRPr="005E7751" w:rsidRDefault="005E7751" w:rsidP="005E7751">
            <w:pPr>
              <w:spacing w:after="0" w:line="240" w:lineRule="auto"/>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SKRB ZA SOCIJALNO OSJETLJIVE OSOBE</w:t>
            </w:r>
          </w:p>
        </w:tc>
        <w:tc>
          <w:tcPr>
            <w:tcW w:w="1628" w:type="dxa"/>
            <w:tcBorders>
              <w:top w:val="nil"/>
              <w:left w:val="nil"/>
              <w:bottom w:val="single" w:sz="4" w:space="0" w:color="auto"/>
              <w:right w:val="single" w:sz="4" w:space="0" w:color="auto"/>
            </w:tcBorders>
            <w:shd w:val="clear" w:color="000000" w:fill="EDEDED"/>
            <w:noWrap/>
            <w:vAlign w:val="center"/>
            <w:hideMark/>
          </w:tcPr>
          <w:p w14:paraId="2E71EF0E"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1.128.166,55</w:t>
            </w:r>
          </w:p>
        </w:tc>
        <w:tc>
          <w:tcPr>
            <w:tcW w:w="2057" w:type="dxa"/>
            <w:tcBorders>
              <w:top w:val="nil"/>
              <w:left w:val="nil"/>
              <w:bottom w:val="single" w:sz="4" w:space="0" w:color="auto"/>
              <w:right w:val="single" w:sz="4" w:space="0" w:color="auto"/>
            </w:tcBorders>
            <w:shd w:val="clear" w:color="000000" w:fill="EDEDED"/>
            <w:noWrap/>
            <w:vAlign w:val="center"/>
            <w:hideMark/>
          </w:tcPr>
          <w:p w14:paraId="63ECB6CA"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1.428.835</w:t>
            </w:r>
          </w:p>
        </w:tc>
        <w:tc>
          <w:tcPr>
            <w:tcW w:w="1628" w:type="dxa"/>
            <w:tcBorders>
              <w:top w:val="nil"/>
              <w:left w:val="nil"/>
              <w:bottom w:val="single" w:sz="4" w:space="0" w:color="auto"/>
              <w:right w:val="single" w:sz="4" w:space="0" w:color="auto"/>
            </w:tcBorders>
            <w:shd w:val="clear" w:color="000000" w:fill="EDEDED"/>
            <w:noWrap/>
            <w:vAlign w:val="center"/>
            <w:hideMark/>
          </w:tcPr>
          <w:p w14:paraId="0B2D40E6"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1.332.597,46</w:t>
            </w:r>
          </w:p>
        </w:tc>
        <w:tc>
          <w:tcPr>
            <w:tcW w:w="1491" w:type="dxa"/>
            <w:tcBorders>
              <w:top w:val="nil"/>
              <w:left w:val="nil"/>
              <w:bottom w:val="single" w:sz="4" w:space="0" w:color="auto"/>
              <w:right w:val="single" w:sz="4" w:space="0" w:color="auto"/>
            </w:tcBorders>
            <w:shd w:val="clear" w:color="000000" w:fill="EDEDED"/>
            <w:noWrap/>
            <w:vAlign w:val="center"/>
            <w:hideMark/>
          </w:tcPr>
          <w:p w14:paraId="621F5F0A"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118</w:t>
            </w:r>
          </w:p>
        </w:tc>
        <w:tc>
          <w:tcPr>
            <w:tcW w:w="1843" w:type="dxa"/>
            <w:tcBorders>
              <w:top w:val="nil"/>
              <w:left w:val="nil"/>
              <w:bottom w:val="single" w:sz="4" w:space="0" w:color="auto"/>
              <w:right w:val="single" w:sz="4" w:space="0" w:color="auto"/>
            </w:tcBorders>
            <w:shd w:val="clear" w:color="000000" w:fill="EDEDED"/>
            <w:noWrap/>
            <w:vAlign w:val="center"/>
            <w:hideMark/>
          </w:tcPr>
          <w:p w14:paraId="688DF845"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93</w:t>
            </w:r>
          </w:p>
        </w:tc>
      </w:tr>
      <w:tr w:rsidR="005E7751" w:rsidRPr="005E7751" w14:paraId="32CA0802"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EDEDED"/>
            <w:vAlign w:val="center"/>
            <w:hideMark/>
          </w:tcPr>
          <w:p w14:paraId="544E7250"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Izvor financiranja 11</w:t>
            </w:r>
          </w:p>
        </w:tc>
        <w:tc>
          <w:tcPr>
            <w:tcW w:w="3207" w:type="dxa"/>
            <w:tcBorders>
              <w:top w:val="nil"/>
              <w:left w:val="nil"/>
              <w:bottom w:val="single" w:sz="4" w:space="0" w:color="auto"/>
              <w:right w:val="single" w:sz="4" w:space="0" w:color="auto"/>
            </w:tcBorders>
            <w:shd w:val="clear" w:color="000000" w:fill="EDEDED"/>
            <w:vAlign w:val="center"/>
            <w:hideMark/>
          </w:tcPr>
          <w:p w14:paraId="60844D30" w14:textId="77777777" w:rsidR="005E7751" w:rsidRPr="005E7751" w:rsidRDefault="005E7751" w:rsidP="005E7751">
            <w:pPr>
              <w:spacing w:after="0" w:line="240" w:lineRule="auto"/>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Opći prihodi i primitci</w:t>
            </w:r>
          </w:p>
        </w:tc>
        <w:tc>
          <w:tcPr>
            <w:tcW w:w="1628" w:type="dxa"/>
            <w:tcBorders>
              <w:top w:val="nil"/>
              <w:left w:val="nil"/>
              <w:bottom w:val="single" w:sz="4" w:space="0" w:color="auto"/>
              <w:right w:val="single" w:sz="4" w:space="0" w:color="auto"/>
            </w:tcBorders>
            <w:shd w:val="clear" w:color="000000" w:fill="EDEDED"/>
            <w:noWrap/>
            <w:vAlign w:val="center"/>
            <w:hideMark/>
          </w:tcPr>
          <w:p w14:paraId="4E921A61"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745.578,47</w:t>
            </w:r>
          </w:p>
        </w:tc>
        <w:tc>
          <w:tcPr>
            <w:tcW w:w="2057" w:type="dxa"/>
            <w:tcBorders>
              <w:top w:val="nil"/>
              <w:left w:val="nil"/>
              <w:bottom w:val="single" w:sz="4" w:space="0" w:color="auto"/>
              <w:right w:val="single" w:sz="4" w:space="0" w:color="auto"/>
            </w:tcBorders>
            <w:shd w:val="clear" w:color="000000" w:fill="EDEDED"/>
            <w:noWrap/>
            <w:vAlign w:val="center"/>
            <w:hideMark/>
          </w:tcPr>
          <w:p w14:paraId="560AE350"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1.064.436</w:t>
            </w:r>
          </w:p>
        </w:tc>
        <w:tc>
          <w:tcPr>
            <w:tcW w:w="1628" w:type="dxa"/>
            <w:tcBorders>
              <w:top w:val="nil"/>
              <w:left w:val="nil"/>
              <w:bottom w:val="single" w:sz="4" w:space="0" w:color="auto"/>
              <w:right w:val="single" w:sz="4" w:space="0" w:color="auto"/>
            </w:tcBorders>
            <w:shd w:val="clear" w:color="000000" w:fill="EDEDED"/>
            <w:noWrap/>
            <w:vAlign w:val="center"/>
            <w:hideMark/>
          </w:tcPr>
          <w:p w14:paraId="7ABF595D"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945.323,32</w:t>
            </w:r>
          </w:p>
        </w:tc>
        <w:tc>
          <w:tcPr>
            <w:tcW w:w="1491" w:type="dxa"/>
            <w:tcBorders>
              <w:top w:val="nil"/>
              <w:left w:val="nil"/>
              <w:bottom w:val="single" w:sz="4" w:space="0" w:color="auto"/>
              <w:right w:val="single" w:sz="4" w:space="0" w:color="auto"/>
            </w:tcBorders>
            <w:shd w:val="clear" w:color="000000" w:fill="EDEDED"/>
            <w:noWrap/>
            <w:vAlign w:val="center"/>
            <w:hideMark/>
          </w:tcPr>
          <w:p w14:paraId="19D434CE"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127</w:t>
            </w:r>
          </w:p>
        </w:tc>
        <w:tc>
          <w:tcPr>
            <w:tcW w:w="1843" w:type="dxa"/>
            <w:tcBorders>
              <w:top w:val="nil"/>
              <w:left w:val="nil"/>
              <w:bottom w:val="single" w:sz="4" w:space="0" w:color="auto"/>
              <w:right w:val="single" w:sz="4" w:space="0" w:color="auto"/>
            </w:tcBorders>
            <w:shd w:val="clear" w:color="000000" w:fill="EDEDED"/>
            <w:noWrap/>
            <w:vAlign w:val="center"/>
            <w:hideMark/>
          </w:tcPr>
          <w:p w14:paraId="7CFA8B97"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89</w:t>
            </w:r>
          </w:p>
        </w:tc>
      </w:tr>
      <w:tr w:rsidR="005E7751" w:rsidRPr="005E7751" w14:paraId="6A0FCA99"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EDEDED"/>
            <w:vAlign w:val="center"/>
            <w:hideMark/>
          </w:tcPr>
          <w:p w14:paraId="0BA1FACA"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Izvor financiranja 43</w:t>
            </w:r>
          </w:p>
        </w:tc>
        <w:tc>
          <w:tcPr>
            <w:tcW w:w="3207" w:type="dxa"/>
            <w:tcBorders>
              <w:top w:val="nil"/>
              <w:left w:val="nil"/>
              <w:bottom w:val="single" w:sz="4" w:space="0" w:color="auto"/>
              <w:right w:val="single" w:sz="4" w:space="0" w:color="auto"/>
            </w:tcBorders>
            <w:shd w:val="clear" w:color="000000" w:fill="EDEDED"/>
            <w:vAlign w:val="center"/>
            <w:hideMark/>
          </w:tcPr>
          <w:p w14:paraId="601EC47D" w14:textId="77777777" w:rsidR="005E7751" w:rsidRPr="005E7751" w:rsidRDefault="005E7751" w:rsidP="005E7751">
            <w:pPr>
              <w:spacing w:after="0" w:line="240" w:lineRule="auto"/>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Ostali prihodi za posebne namjene</w:t>
            </w:r>
          </w:p>
        </w:tc>
        <w:tc>
          <w:tcPr>
            <w:tcW w:w="1628" w:type="dxa"/>
            <w:tcBorders>
              <w:top w:val="nil"/>
              <w:left w:val="nil"/>
              <w:bottom w:val="single" w:sz="4" w:space="0" w:color="auto"/>
              <w:right w:val="single" w:sz="4" w:space="0" w:color="auto"/>
            </w:tcBorders>
            <w:shd w:val="clear" w:color="000000" w:fill="EDEDED"/>
            <w:noWrap/>
            <w:vAlign w:val="center"/>
            <w:hideMark/>
          </w:tcPr>
          <w:p w14:paraId="1764D697"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380.914,45</w:t>
            </w:r>
          </w:p>
        </w:tc>
        <w:tc>
          <w:tcPr>
            <w:tcW w:w="2057" w:type="dxa"/>
            <w:tcBorders>
              <w:top w:val="nil"/>
              <w:left w:val="nil"/>
              <w:bottom w:val="single" w:sz="4" w:space="0" w:color="auto"/>
              <w:right w:val="single" w:sz="4" w:space="0" w:color="auto"/>
            </w:tcBorders>
            <w:shd w:val="clear" w:color="000000" w:fill="EDEDED"/>
            <w:noWrap/>
            <w:vAlign w:val="center"/>
            <w:hideMark/>
          </w:tcPr>
          <w:p w14:paraId="128916E8"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364.213</w:t>
            </w:r>
          </w:p>
        </w:tc>
        <w:tc>
          <w:tcPr>
            <w:tcW w:w="1628" w:type="dxa"/>
            <w:tcBorders>
              <w:top w:val="nil"/>
              <w:left w:val="nil"/>
              <w:bottom w:val="single" w:sz="4" w:space="0" w:color="auto"/>
              <w:right w:val="single" w:sz="4" w:space="0" w:color="auto"/>
            </w:tcBorders>
            <w:shd w:val="clear" w:color="000000" w:fill="EDEDED"/>
            <w:noWrap/>
            <w:vAlign w:val="center"/>
            <w:hideMark/>
          </w:tcPr>
          <w:p w14:paraId="304070AA"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387.088,88</w:t>
            </w:r>
          </w:p>
        </w:tc>
        <w:tc>
          <w:tcPr>
            <w:tcW w:w="1491" w:type="dxa"/>
            <w:tcBorders>
              <w:top w:val="nil"/>
              <w:left w:val="nil"/>
              <w:bottom w:val="single" w:sz="4" w:space="0" w:color="auto"/>
              <w:right w:val="single" w:sz="4" w:space="0" w:color="auto"/>
            </w:tcBorders>
            <w:shd w:val="clear" w:color="000000" w:fill="EDEDED"/>
            <w:noWrap/>
            <w:vAlign w:val="center"/>
            <w:hideMark/>
          </w:tcPr>
          <w:p w14:paraId="332EEDF2"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102</w:t>
            </w:r>
          </w:p>
        </w:tc>
        <w:tc>
          <w:tcPr>
            <w:tcW w:w="1843" w:type="dxa"/>
            <w:tcBorders>
              <w:top w:val="nil"/>
              <w:left w:val="nil"/>
              <w:bottom w:val="single" w:sz="4" w:space="0" w:color="auto"/>
              <w:right w:val="single" w:sz="4" w:space="0" w:color="auto"/>
            </w:tcBorders>
            <w:shd w:val="clear" w:color="000000" w:fill="EDEDED"/>
            <w:noWrap/>
            <w:vAlign w:val="center"/>
            <w:hideMark/>
          </w:tcPr>
          <w:p w14:paraId="2A6B1BA1"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106</w:t>
            </w:r>
          </w:p>
        </w:tc>
      </w:tr>
      <w:tr w:rsidR="005E7751" w:rsidRPr="005E7751" w14:paraId="53A6C1DE"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EDEDED"/>
            <w:vAlign w:val="center"/>
            <w:hideMark/>
          </w:tcPr>
          <w:p w14:paraId="7ADC4AFC"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Izvor financiranja 61</w:t>
            </w:r>
          </w:p>
        </w:tc>
        <w:tc>
          <w:tcPr>
            <w:tcW w:w="3207" w:type="dxa"/>
            <w:tcBorders>
              <w:top w:val="nil"/>
              <w:left w:val="nil"/>
              <w:bottom w:val="single" w:sz="4" w:space="0" w:color="auto"/>
              <w:right w:val="single" w:sz="4" w:space="0" w:color="auto"/>
            </w:tcBorders>
            <w:shd w:val="clear" w:color="000000" w:fill="EDEDED"/>
            <w:vAlign w:val="center"/>
            <w:hideMark/>
          </w:tcPr>
          <w:p w14:paraId="7035ABF7" w14:textId="77777777" w:rsidR="005E7751" w:rsidRPr="005E7751" w:rsidRDefault="005E7751" w:rsidP="005E7751">
            <w:pPr>
              <w:spacing w:after="0" w:line="240" w:lineRule="auto"/>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Donacije</w:t>
            </w:r>
          </w:p>
        </w:tc>
        <w:tc>
          <w:tcPr>
            <w:tcW w:w="1628" w:type="dxa"/>
            <w:tcBorders>
              <w:top w:val="nil"/>
              <w:left w:val="nil"/>
              <w:bottom w:val="single" w:sz="4" w:space="0" w:color="auto"/>
              <w:right w:val="single" w:sz="4" w:space="0" w:color="auto"/>
            </w:tcBorders>
            <w:shd w:val="clear" w:color="000000" w:fill="EDEDED"/>
            <w:noWrap/>
            <w:vAlign w:val="center"/>
            <w:hideMark/>
          </w:tcPr>
          <w:p w14:paraId="56131DD6"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1.673,63</w:t>
            </w:r>
          </w:p>
        </w:tc>
        <w:tc>
          <w:tcPr>
            <w:tcW w:w="2057" w:type="dxa"/>
            <w:tcBorders>
              <w:top w:val="nil"/>
              <w:left w:val="nil"/>
              <w:bottom w:val="single" w:sz="4" w:space="0" w:color="auto"/>
              <w:right w:val="single" w:sz="4" w:space="0" w:color="auto"/>
            </w:tcBorders>
            <w:shd w:val="clear" w:color="000000" w:fill="EDEDED"/>
            <w:noWrap/>
            <w:vAlign w:val="center"/>
            <w:hideMark/>
          </w:tcPr>
          <w:p w14:paraId="366C855E"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185</w:t>
            </w:r>
          </w:p>
        </w:tc>
        <w:tc>
          <w:tcPr>
            <w:tcW w:w="1628" w:type="dxa"/>
            <w:tcBorders>
              <w:top w:val="nil"/>
              <w:left w:val="nil"/>
              <w:bottom w:val="single" w:sz="4" w:space="0" w:color="auto"/>
              <w:right w:val="single" w:sz="4" w:space="0" w:color="auto"/>
            </w:tcBorders>
            <w:shd w:val="clear" w:color="000000" w:fill="EDEDED"/>
            <w:noWrap/>
            <w:vAlign w:val="center"/>
            <w:hideMark/>
          </w:tcPr>
          <w:p w14:paraId="7C452CD4"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185,26</w:t>
            </w:r>
          </w:p>
        </w:tc>
        <w:tc>
          <w:tcPr>
            <w:tcW w:w="1491" w:type="dxa"/>
            <w:tcBorders>
              <w:top w:val="nil"/>
              <w:left w:val="nil"/>
              <w:bottom w:val="single" w:sz="4" w:space="0" w:color="auto"/>
              <w:right w:val="single" w:sz="4" w:space="0" w:color="auto"/>
            </w:tcBorders>
            <w:shd w:val="clear" w:color="000000" w:fill="EDEDED"/>
            <w:noWrap/>
            <w:vAlign w:val="center"/>
            <w:hideMark/>
          </w:tcPr>
          <w:p w14:paraId="04D5BE60"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11</w:t>
            </w:r>
          </w:p>
        </w:tc>
        <w:tc>
          <w:tcPr>
            <w:tcW w:w="1843" w:type="dxa"/>
            <w:tcBorders>
              <w:top w:val="nil"/>
              <w:left w:val="nil"/>
              <w:bottom w:val="single" w:sz="4" w:space="0" w:color="auto"/>
              <w:right w:val="single" w:sz="4" w:space="0" w:color="auto"/>
            </w:tcBorders>
            <w:shd w:val="clear" w:color="000000" w:fill="EDEDED"/>
            <w:noWrap/>
            <w:vAlign w:val="center"/>
            <w:hideMark/>
          </w:tcPr>
          <w:p w14:paraId="16F51802"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100</w:t>
            </w:r>
          </w:p>
        </w:tc>
      </w:tr>
      <w:tr w:rsidR="005E7751" w:rsidRPr="005E7751" w14:paraId="5234491F"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D9E1F2"/>
            <w:vAlign w:val="center"/>
            <w:hideMark/>
          </w:tcPr>
          <w:p w14:paraId="3F6843E1"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Aktivnost A 798001</w:t>
            </w:r>
          </w:p>
        </w:tc>
        <w:tc>
          <w:tcPr>
            <w:tcW w:w="3207" w:type="dxa"/>
            <w:tcBorders>
              <w:top w:val="nil"/>
              <w:left w:val="nil"/>
              <w:bottom w:val="single" w:sz="4" w:space="0" w:color="auto"/>
              <w:right w:val="single" w:sz="4" w:space="0" w:color="auto"/>
            </w:tcBorders>
            <w:shd w:val="clear" w:color="000000" w:fill="D9E1F2"/>
            <w:vAlign w:val="center"/>
            <w:hideMark/>
          </w:tcPr>
          <w:p w14:paraId="1E00ED9A" w14:textId="77777777" w:rsidR="005E7751" w:rsidRPr="005E7751" w:rsidRDefault="005E7751" w:rsidP="005E7751">
            <w:pPr>
              <w:spacing w:after="0" w:line="240" w:lineRule="auto"/>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Skrb o starijim osobama</w:t>
            </w:r>
          </w:p>
        </w:tc>
        <w:tc>
          <w:tcPr>
            <w:tcW w:w="1628" w:type="dxa"/>
            <w:tcBorders>
              <w:top w:val="nil"/>
              <w:left w:val="nil"/>
              <w:bottom w:val="single" w:sz="4" w:space="0" w:color="auto"/>
              <w:right w:val="single" w:sz="4" w:space="0" w:color="auto"/>
            </w:tcBorders>
            <w:shd w:val="clear" w:color="000000" w:fill="D9E1F2"/>
            <w:noWrap/>
            <w:vAlign w:val="center"/>
            <w:hideMark/>
          </w:tcPr>
          <w:p w14:paraId="24A7DEC6"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1.085.804,84</w:t>
            </w:r>
          </w:p>
        </w:tc>
        <w:tc>
          <w:tcPr>
            <w:tcW w:w="2057" w:type="dxa"/>
            <w:tcBorders>
              <w:top w:val="nil"/>
              <w:left w:val="nil"/>
              <w:bottom w:val="single" w:sz="4" w:space="0" w:color="auto"/>
              <w:right w:val="single" w:sz="4" w:space="0" w:color="auto"/>
            </w:tcBorders>
            <w:shd w:val="clear" w:color="000000" w:fill="D9E1F2"/>
            <w:noWrap/>
            <w:vAlign w:val="center"/>
            <w:hideMark/>
          </w:tcPr>
          <w:p w14:paraId="571A23C0"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1.348.773</w:t>
            </w:r>
          </w:p>
        </w:tc>
        <w:tc>
          <w:tcPr>
            <w:tcW w:w="1628" w:type="dxa"/>
            <w:tcBorders>
              <w:top w:val="nil"/>
              <w:left w:val="nil"/>
              <w:bottom w:val="single" w:sz="4" w:space="0" w:color="auto"/>
              <w:right w:val="single" w:sz="4" w:space="0" w:color="auto"/>
            </w:tcBorders>
            <w:shd w:val="clear" w:color="000000" w:fill="D9E1F2"/>
            <w:noWrap/>
            <w:vAlign w:val="center"/>
            <w:hideMark/>
          </w:tcPr>
          <w:p w14:paraId="20DA6414"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1.252.535,60</w:t>
            </w:r>
          </w:p>
        </w:tc>
        <w:tc>
          <w:tcPr>
            <w:tcW w:w="1491" w:type="dxa"/>
            <w:tcBorders>
              <w:top w:val="nil"/>
              <w:left w:val="nil"/>
              <w:bottom w:val="single" w:sz="4" w:space="0" w:color="auto"/>
              <w:right w:val="single" w:sz="4" w:space="0" w:color="auto"/>
            </w:tcBorders>
            <w:shd w:val="clear" w:color="000000" w:fill="D9E1F2"/>
            <w:noWrap/>
            <w:vAlign w:val="center"/>
            <w:hideMark/>
          </w:tcPr>
          <w:p w14:paraId="753E193F"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115</w:t>
            </w:r>
          </w:p>
        </w:tc>
        <w:tc>
          <w:tcPr>
            <w:tcW w:w="1843" w:type="dxa"/>
            <w:tcBorders>
              <w:top w:val="nil"/>
              <w:left w:val="nil"/>
              <w:bottom w:val="single" w:sz="4" w:space="0" w:color="auto"/>
              <w:right w:val="single" w:sz="4" w:space="0" w:color="auto"/>
            </w:tcBorders>
            <w:shd w:val="clear" w:color="000000" w:fill="D9E1F2"/>
            <w:noWrap/>
            <w:vAlign w:val="center"/>
            <w:hideMark/>
          </w:tcPr>
          <w:p w14:paraId="6A5B78C0"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93</w:t>
            </w:r>
          </w:p>
        </w:tc>
      </w:tr>
      <w:tr w:rsidR="005E7751" w:rsidRPr="005E7751" w14:paraId="11322F16"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FFF2CC"/>
            <w:vAlign w:val="center"/>
            <w:hideMark/>
          </w:tcPr>
          <w:p w14:paraId="3AE60F44"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Izvor financiranja 11</w:t>
            </w:r>
          </w:p>
        </w:tc>
        <w:tc>
          <w:tcPr>
            <w:tcW w:w="3207" w:type="dxa"/>
            <w:tcBorders>
              <w:top w:val="nil"/>
              <w:left w:val="nil"/>
              <w:bottom w:val="single" w:sz="4" w:space="0" w:color="auto"/>
              <w:right w:val="single" w:sz="4" w:space="0" w:color="auto"/>
            </w:tcBorders>
            <w:shd w:val="clear" w:color="000000" w:fill="FFF2CC"/>
            <w:vAlign w:val="center"/>
            <w:hideMark/>
          </w:tcPr>
          <w:p w14:paraId="26E477D9" w14:textId="77777777" w:rsidR="005E7751" w:rsidRPr="005E7751" w:rsidRDefault="005E7751" w:rsidP="005E7751">
            <w:pPr>
              <w:spacing w:after="0" w:line="240" w:lineRule="auto"/>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Opći prihodi i primitci</w:t>
            </w:r>
          </w:p>
        </w:tc>
        <w:tc>
          <w:tcPr>
            <w:tcW w:w="1628" w:type="dxa"/>
            <w:tcBorders>
              <w:top w:val="nil"/>
              <w:left w:val="nil"/>
              <w:bottom w:val="single" w:sz="4" w:space="0" w:color="auto"/>
              <w:right w:val="single" w:sz="4" w:space="0" w:color="auto"/>
            </w:tcBorders>
            <w:shd w:val="clear" w:color="000000" w:fill="FFF2CC"/>
            <w:noWrap/>
            <w:vAlign w:val="center"/>
            <w:hideMark/>
          </w:tcPr>
          <w:p w14:paraId="25D69900"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708.957,02</w:t>
            </w:r>
          </w:p>
        </w:tc>
        <w:tc>
          <w:tcPr>
            <w:tcW w:w="2057" w:type="dxa"/>
            <w:tcBorders>
              <w:top w:val="nil"/>
              <w:left w:val="nil"/>
              <w:bottom w:val="single" w:sz="4" w:space="0" w:color="auto"/>
              <w:right w:val="single" w:sz="4" w:space="0" w:color="auto"/>
            </w:tcBorders>
            <w:shd w:val="clear" w:color="000000" w:fill="FFF2CC"/>
            <w:noWrap/>
            <w:vAlign w:val="center"/>
            <w:hideMark/>
          </w:tcPr>
          <w:p w14:paraId="34B84E52"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990.821</w:t>
            </w:r>
          </w:p>
        </w:tc>
        <w:tc>
          <w:tcPr>
            <w:tcW w:w="1628" w:type="dxa"/>
            <w:tcBorders>
              <w:top w:val="nil"/>
              <w:left w:val="nil"/>
              <w:bottom w:val="single" w:sz="4" w:space="0" w:color="auto"/>
              <w:right w:val="single" w:sz="4" w:space="0" w:color="auto"/>
            </w:tcBorders>
            <w:shd w:val="clear" w:color="000000" w:fill="FFF2CC"/>
            <w:noWrap/>
            <w:vAlign w:val="center"/>
            <w:hideMark/>
          </w:tcPr>
          <w:p w14:paraId="1DA177E8"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871.707,97</w:t>
            </w:r>
          </w:p>
        </w:tc>
        <w:tc>
          <w:tcPr>
            <w:tcW w:w="1491" w:type="dxa"/>
            <w:tcBorders>
              <w:top w:val="nil"/>
              <w:left w:val="nil"/>
              <w:bottom w:val="single" w:sz="4" w:space="0" w:color="auto"/>
              <w:right w:val="single" w:sz="4" w:space="0" w:color="auto"/>
            </w:tcBorders>
            <w:shd w:val="clear" w:color="000000" w:fill="FFF2CC"/>
            <w:noWrap/>
            <w:vAlign w:val="center"/>
            <w:hideMark/>
          </w:tcPr>
          <w:p w14:paraId="5681CA22"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123</w:t>
            </w:r>
          </w:p>
        </w:tc>
        <w:tc>
          <w:tcPr>
            <w:tcW w:w="1843" w:type="dxa"/>
            <w:tcBorders>
              <w:top w:val="nil"/>
              <w:left w:val="nil"/>
              <w:bottom w:val="single" w:sz="4" w:space="0" w:color="auto"/>
              <w:right w:val="single" w:sz="4" w:space="0" w:color="auto"/>
            </w:tcBorders>
            <w:shd w:val="clear" w:color="000000" w:fill="FFF2CC"/>
            <w:noWrap/>
            <w:vAlign w:val="center"/>
            <w:hideMark/>
          </w:tcPr>
          <w:p w14:paraId="4C3465CC"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88</w:t>
            </w:r>
          </w:p>
        </w:tc>
      </w:tr>
      <w:tr w:rsidR="005E7751" w:rsidRPr="005E7751" w14:paraId="7616BEFD"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FFFFFF"/>
            <w:vAlign w:val="center"/>
            <w:hideMark/>
          </w:tcPr>
          <w:p w14:paraId="4D4508A7" w14:textId="77777777" w:rsidR="005E7751" w:rsidRPr="005E7751" w:rsidRDefault="005E7751" w:rsidP="005E7751">
            <w:pPr>
              <w:spacing w:after="0" w:line="240" w:lineRule="auto"/>
              <w:jc w:val="center"/>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Razred 3</w:t>
            </w:r>
          </w:p>
        </w:tc>
        <w:tc>
          <w:tcPr>
            <w:tcW w:w="3207" w:type="dxa"/>
            <w:tcBorders>
              <w:top w:val="nil"/>
              <w:left w:val="nil"/>
              <w:bottom w:val="single" w:sz="4" w:space="0" w:color="auto"/>
              <w:right w:val="single" w:sz="4" w:space="0" w:color="auto"/>
            </w:tcBorders>
            <w:shd w:val="clear" w:color="000000" w:fill="FFFFFF"/>
            <w:vAlign w:val="center"/>
            <w:hideMark/>
          </w:tcPr>
          <w:p w14:paraId="6C69C834" w14:textId="77777777" w:rsidR="005E7751" w:rsidRPr="005E7751" w:rsidRDefault="005E7751" w:rsidP="005E7751">
            <w:pPr>
              <w:spacing w:after="0" w:line="240" w:lineRule="auto"/>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Rashodi poslovanja</w:t>
            </w:r>
          </w:p>
        </w:tc>
        <w:tc>
          <w:tcPr>
            <w:tcW w:w="1628" w:type="dxa"/>
            <w:tcBorders>
              <w:top w:val="nil"/>
              <w:left w:val="nil"/>
              <w:bottom w:val="single" w:sz="4" w:space="0" w:color="auto"/>
              <w:right w:val="single" w:sz="4" w:space="0" w:color="auto"/>
            </w:tcBorders>
            <w:shd w:val="clear" w:color="000000" w:fill="FFFFFF"/>
            <w:noWrap/>
            <w:vAlign w:val="bottom"/>
            <w:hideMark/>
          </w:tcPr>
          <w:p w14:paraId="3132756B"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708.957,02</w:t>
            </w:r>
          </w:p>
        </w:tc>
        <w:tc>
          <w:tcPr>
            <w:tcW w:w="2057" w:type="dxa"/>
            <w:tcBorders>
              <w:top w:val="nil"/>
              <w:left w:val="nil"/>
              <w:bottom w:val="single" w:sz="4" w:space="0" w:color="auto"/>
              <w:right w:val="single" w:sz="4" w:space="0" w:color="auto"/>
            </w:tcBorders>
            <w:shd w:val="clear" w:color="000000" w:fill="FFFFFF"/>
            <w:noWrap/>
            <w:vAlign w:val="bottom"/>
            <w:hideMark/>
          </w:tcPr>
          <w:p w14:paraId="77CF4D87"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990.821</w:t>
            </w:r>
          </w:p>
        </w:tc>
        <w:tc>
          <w:tcPr>
            <w:tcW w:w="1628" w:type="dxa"/>
            <w:tcBorders>
              <w:top w:val="nil"/>
              <w:left w:val="nil"/>
              <w:bottom w:val="single" w:sz="4" w:space="0" w:color="auto"/>
              <w:right w:val="single" w:sz="4" w:space="0" w:color="auto"/>
            </w:tcBorders>
            <w:shd w:val="clear" w:color="000000" w:fill="FFFFFF"/>
            <w:noWrap/>
            <w:vAlign w:val="bottom"/>
            <w:hideMark/>
          </w:tcPr>
          <w:p w14:paraId="66DE3511"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871.707,97</w:t>
            </w:r>
          </w:p>
        </w:tc>
        <w:tc>
          <w:tcPr>
            <w:tcW w:w="1491" w:type="dxa"/>
            <w:tcBorders>
              <w:top w:val="nil"/>
              <w:left w:val="nil"/>
              <w:bottom w:val="single" w:sz="4" w:space="0" w:color="auto"/>
              <w:right w:val="single" w:sz="4" w:space="0" w:color="auto"/>
            </w:tcBorders>
            <w:shd w:val="clear" w:color="000000" w:fill="FFFFFF"/>
            <w:noWrap/>
            <w:vAlign w:val="bottom"/>
            <w:hideMark/>
          </w:tcPr>
          <w:p w14:paraId="75A6C548"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123</w:t>
            </w:r>
          </w:p>
        </w:tc>
        <w:tc>
          <w:tcPr>
            <w:tcW w:w="1843" w:type="dxa"/>
            <w:tcBorders>
              <w:top w:val="nil"/>
              <w:left w:val="nil"/>
              <w:bottom w:val="single" w:sz="4" w:space="0" w:color="auto"/>
              <w:right w:val="single" w:sz="4" w:space="0" w:color="auto"/>
            </w:tcBorders>
            <w:shd w:val="clear" w:color="000000" w:fill="FFFFFF"/>
            <w:noWrap/>
            <w:vAlign w:val="bottom"/>
            <w:hideMark/>
          </w:tcPr>
          <w:p w14:paraId="19EB61E1"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88</w:t>
            </w:r>
          </w:p>
        </w:tc>
      </w:tr>
      <w:tr w:rsidR="005E7751" w:rsidRPr="005E7751" w14:paraId="5C1EAA10"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FFFFFF"/>
            <w:vAlign w:val="center"/>
            <w:hideMark/>
          </w:tcPr>
          <w:p w14:paraId="61A9F056" w14:textId="77777777" w:rsidR="005E7751" w:rsidRPr="005E7751" w:rsidRDefault="005E7751" w:rsidP="005E7751">
            <w:pPr>
              <w:spacing w:after="0" w:line="240" w:lineRule="auto"/>
              <w:jc w:val="center"/>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Skupina 31</w:t>
            </w:r>
          </w:p>
        </w:tc>
        <w:tc>
          <w:tcPr>
            <w:tcW w:w="3207" w:type="dxa"/>
            <w:tcBorders>
              <w:top w:val="nil"/>
              <w:left w:val="nil"/>
              <w:bottom w:val="single" w:sz="4" w:space="0" w:color="auto"/>
              <w:right w:val="single" w:sz="4" w:space="0" w:color="auto"/>
            </w:tcBorders>
            <w:shd w:val="clear" w:color="000000" w:fill="FFFFFF"/>
            <w:vAlign w:val="center"/>
            <w:hideMark/>
          </w:tcPr>
          <w:p w14:paraId="4F75F9F8" w14:textId="77777777" w:rsidR="005E7751" w:rsidRPr="005E7751" w:rsidRDefault="005E7751" w:rsidP="005E7751">
            <w:pPr>
              <w:spacing w:after="0" w:line="240" w:lineRule="auto"/>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Rashodi za zaposlene</w:t>
            </w:r>
          </w:p>
        </w:tc>
        <w:tc>
          <w:tcPr>
            <w:tcW w:w="1628" w:type="dxa"/>
            <w:tcBorders>
              <w:top w:val="nil"/>
              <w:left w:val="nil"/>
              <w:bottom w:val="single" w:sz="4" w:space="0" w:color="auto"/>
              <w:right w:val="single" w:sz="4" w:space="0" w:color="auto"/>
            </w:tcBorders>
            <w:shd w:val="clear" w:color="000000" w:fill="FFFFFF"/>
            <w:noWrap/>
            <w:vAlign w:val="bottom"/>
            <w:hideMark/>
          </w:tcPr>
          <w:p w14:paraId="7C037A0E"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684.917,42</w:t>
            </w:r>
          </w:p>
        </w:tc>
        <w:tc>
          <w:tcPr>
            <w:tcW w:w="2057" w:type="dxa"/>
            <w:tcBorders>
              <w:top w:val="nil"/>
              <w:left w:val="nil"/>
              <w:bottom w:val="single" w:sz="4" w:space="0" w:color="auto"/>
              <w:right w:val="single" w:sz="4" w:space="0" w:color="auto"/>
            </w:tcBorders>
            <w:shd w:val="clear" w:color="000000" w:fill="FFFFFF"/>
            <w:noWrap/>
            <w:vAlign w:val="bottom"/>
            <w:hideMark/>
          </w:tcPr>
          <w:p w14:paraId="2C6E588F"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907.646</w:t>
            </w:r>
          </w:p>
        </w:tc>
        <w:tc>
          <w:tcPr>
            <w:tcW w:w="1628" w:type="dxa"/>
            <w:tcBorders>
              <w:top w:val="nil"/>
              <w:left w:val="nil"/>
              <w:bottom w:val="single" w:sz="4" w:space="0" w:color="auto"/>
              <w:right w:val="single" w:sz="4" w:space="0" w:color="auto"/>
            </w:tcBorders>
            <w:shd w:val="clear" w:color="000000" w:fill="FFFFFF"/>
            <w:noWrap/>
            <w:vAlign w:val="bottom"/>
            <w:hideMark/>
          </w:tcPr>
          <w:p w14:paraId="204827F7"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839.026,31</w:t>
            </w:r>
          </w:p>
        </w:tc>
        <w:tc>
          <w:tcPr>
            <w:tcW w:w="1491" w:type="dxa"/>
            <w:tcBorders>
              <w:top w:val="nil"/>
              <w:left w:val="nil"/>
              <w:bottom w:val="single" w:sz="4" w:space="0" w:color="auto"/>
              <w:right w:val="single" w:sz="4" w:space="0" w:color="auto"/>
            </w:tcBorders>
            <w:shd w:val="clear" w:color="000000" w:fill="FFFFFF"/>
            <w:noWrap/>
            <w:vAlign w:val="bottom"/>
            <w:hideMark/>
          </w:tcPr>
          <w:p w14:paraId="0B31E32F"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123</w:t>
            </w:r>
          </w:p>
        </w:tc>
        <w:tc>
          <w:tcPr>
            <w:tcW w:w="1843" w:type="dxa"/>
            <w:tcBorders>
              <w:top w:val="nil"/>
              <w:left w:val="nil"/>
              <w:bottom w:val="single" w:sz="4" w:space="0" w:color="auto"/>
              <w:right w:val="single" w:sz="4" w:space="0" w:color="auto"/>
            </w:tcBorders>
            <w:shd w:val="clear" w:color="000000" w:fill="FFFFFF"/>
            <w:noWrap/>
            <w:vAlign w:val="bottom"/>
            <w:hideMark/>
          </w:tcPr>
          <w:p w14:paraId="13E53B3F"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92</w:t>
            </w:r>
          </w:p>
        </w:tc>
      </w:tr>
      <w:tr w:rsidR="005E7751" w:rsidRPr="005E7751" w14:paraId="7DE4E6A7"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FFFFFF"/>
            <w:vAlign w:val="center"/>
            <w:hideMark/>
          </w:tcPr>
          <w:p w14:paraId="1F6F2146" w14:textId="77777777" w:rsidR="005E7751" w:rsidRPr="005E7751" w:rsidRDefault="005E7751" w:rsidP="005E7751">
            <w:pPr>
              <w:spacing w:after="0" w:line="240" w:lineRule="auto"/>
              <w:jc w:val="center"/>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3111</w:t>
            </w:r>
          </w:p>
        </w:tc>
        <w:tc>
          <w:tcPr>
            <w:tcW w:w="3207" w:type="dxa"/>
            <w:tcBorders>
              <w:top w:val="nil"/>
              <w:left w:val="nil"/>
              <w:bottom w:val="single" w:sz="4" w:space="0" w:color="auto"/>
              <w:right w:val="single" w:sz="4" w:space="0" w:color="auto"/>
            </w:tcBorders>
            <w:shd w:val="clear" w:color="auto" w:fill="auto"/>
            <w:noWrap/>
            <w:vAlign w:val="bottom"/>
            <w:hideMark/>
          </w:tcPr>
          <w:p w14:paraId="055C3EC5" w14:textId="77777777" w:rsidR="005E7751" w:rsidRPr="005E7751" w:rsidRDefault="005E7751" w:rsidP="005E7751">
            <w:pPr>
              <w:spacing w:after="0" w:line="240" w:lineRule="auto"/>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Plaće za redovan rad</w:t>
            </w:r>
          </w:p>
        </w:tc>
        <w:tc>
          <w:tcPr>
            <w:tcW w:w="1628" w:type="dxa"/>
            <w:tcBorders>
              <w:top w:val="nil"/>
              <w:left w:val="nil"/>
              <w:bottom w:val="single" w:sz="4" w:space="0" w:color="auto"/>
              <w:right w:val="single" w:sz="4" w:space="0" w:color="auto"/>
            </w:tcBorders>
            <w:shd w:val="clear" w:color="000000" w:fill="FFFFFF"/>
            <w:noWrap/>
            <w:vAlign w:val="bottom"/>
            <w:hideMark/>
          </w:tcPr>
          <w:p w14:paraId="3EE0B1DB" w14:textId="77777777" w:rsidR="005E7751" w:rsidRPr="005E7751" w:rsidRDefault="005E7751" w:rsidP="005E7751">
            <w:pPr>
              <w:spacing w:after="0" w:line="240" w:lineRule="auto"/>
              <w:jc w:val="right"/>
              <w:rPr>
                <w:rFonts w:ascii="Arial" w:eastAsia="Times New Roman" w:hAnsi="Arial" w:cs="Arial"/>
                <w:i/>
                <w:iCs/>
                <w:kern w:val="0"/>
                <w:sz w:val="20"/>
                <w:szCs w:val="20"/>
                <w:lang w:eastAsia="hr-HR"/>
                <w14:ligatures w14:val="none"/>
              </w:rPr>
            </w:pPr>
            <w:r w:rsidRPr="005E7751">
              <w:rPr>
                <w:rFonts w:ascii="Arial" w:eastAsia="Times New Roman" w:hAnsi="Arial" w:cs="Arial"/>
                <w:i/>
                <w:iCs/>
                <w:kern w:val="0"/>
                <w:sz w:val="20"/>
                <w:szCs w:val="20"/>
                <w:lang w:eastAsia="hr-HR"/>
                <w14:ligatures w14:val="none"/>
              </w:rPr>
              <w:t>445.084,12</w:t>
            </w:r>
          </w:p>
        </w:tc>
        <w:tc>
          <w:tcPr>
            <w:tcW w:w="2057" w:type="dxa"/>
            <w:tcBorders>
              <w:top w:val="nil"/>
              <w:left w:val="nil"/>
              <w:bottom w:val="single" w:sz="4" w:space="0" w:color="auto"/>
              <w:right w:val="single" w:sz="4" w:space="0" w:color="auto"/>
            </w:tcBorders>
            <w:shd w:val="clear" w:color="000000" w:fill="FFFFFF"/>
            <w:vAlign w:val="bottom"/>
            <w:hideMark/>
          </w:tcPr>
          <w:p w14:paraId="4D13F16E"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 </w:t>
            </w:r>
          </w:p>
        </w:tc>
        <w:tc>
          <w:tcPr>
            <w:tcW w:w="1628" w:type="dxa"/>
            <w:tcBorders>
              <w:top w:val="nil"/>
              <w:left w:val="nil"/>
              <w:bottom w:val="single" w:sz="4" w:space="0" w:color="auto"/>
              <w:right w:val="single" w:sz="4" w:space="0" w:color="auto"/>
            </w:tcBorders>
            <w:shd w:val="clear" w:color="000000" w:fill="FFFFFF"/>
            <w:noWrap/>
            <w:vAlign w:val="bottom"/>
            <w:hideMark/>
          </w:tcPr>
          <w:p w14:paraId="1121DEC2"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549.604,65</w:t>
            </w:r>
          </w:p>
        </w:tc>
        <w:tc>
          <w:tcPr>
            <w:tcW w:w="1491" w:type="dxa"/>
            <w:tcBorders>
              <w:top w:val="nil"/>
              <w:left w:val="nil"/>
              <w:bottom w:val="single" w:sz="4" w:space="0" w:color="auto"/>
              <w:right w:val="single" w:sz="4" w:space="0" w:color="auto"/>
            </w:tcBorders>
            <w:shd w:val="clear" w:color="000000" w:fill="FFFFFF"/>
            <w:noWrap/>
            <w:vAlign w:val="bottom"/>
            <w:hideMark/>
          </w:tcPr>
          <w:p w14:paraId="5B6B6B20"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123</w:t>
            </w:r>
          </w:p>
        </w:tc>
        <w:tc>
          <w:tcPr>
            <w:tcW w:w="1843" w:type="dxa"/>
            <w:tcBorders>
              <w:top w:val="nil"/>
              <w:left w:val="nil"/>
              <w:bottom w:val="single" w:sz="4" w:space="0" w:color="auto"/>
              <w:right w:val="single" w:sz="4" w:space="0" w:color="auto"/>
            </w:tcBorders>
            <w:shd w:val="clear" w:color="000000" w:fill="FFFFFF"/>
            <w:noWrap/>
            <w:vAlign w:val="bottom"/>
            <w:hideMark/>
          </w:tcPr>
          <w:p w14:paraId="42F9A2BC"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23EB1B01"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FFFFFF"/>
            <w:vAlign w:val="center"/>
            <w:hideMark/>
          </w:tcPr>
          <w:p w14:paraId="51718522" w14:textId="77777777" w:rsidR="005E7751" w:rsidRPr="005E7751" w:rsidRDefault="005E7751" w:rsidP="005E7751">
            <w:pPr>
              <w:spacing w:after="0" w:line="240" w:lineRule="auto"/>
              <w:jc w:val="center"/>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lastRenderedPageBreak/>
              <w:t>3113</w:t>
            </w:r>
          </w:p>
        </w:tc>
        <w:tc>
          <w:tcPr>
            <w:tcW w:w="3207" w:type="dxa"/>
            <w:tcBorders>
              <w:top w:val="nil"/>
              <w:left w:val="nil"/>
              <w:bottom w:val="single" w:sz="4" w:space="0" w:color="auto"/>
              <w:right w:val="single" w:sz="4" w:space="0" w:color="auto"/>
            </w:tcBorders>
            <w:shd w:val="clear" w:color="auto" w:fill="auto"/>
            <w:noWrap/>
            <w:vAlign w:val="bottom"/>
            <w:hideMark/>
          </w:tcPr>
          <w:p w14:paraId="0B0D5BEC" w14:textId="77777777" w:rsidR="005E7751" w:rsidRPr="005E7751" w:rsidRDefault="005E7751" w:rsidP="005E7751">
            <w:pPr>
              <w:spacing w:after="0" w:line="240" w:lineRule="auto"/>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Plaće za prekovremeni rad</w:t>
            </w:r>
          </w:p>
        </w:tc>
        <w:tc>
          <w:tcPr>
            <w:tcW w:w="1628" w:type="dxa"/>
            <w:tcBorders>
              <w:top w:val="nil"/>
              <w:left w:val="nil"/>
              <w:bottom w:val="single" w:sz="4" w:space="0" w:color="auto"/>
              <w:right w:val="single" w:sz="4" w:space="0" w:color="auto"/>
            </w:tcBorders>
            <w:shd w:val="clear" w:color="000000" w:fill="FFFFFF"/>
            <w:noWrap/>
            <w:vAlign w:val="bottom"/>
            <w:hideMark/>
          </w:tcPr>
          <w:p w14:paraId="1A8C15CC" w14:textId="77777777" w:rsidR="005E7751" w:rsidRPr="005E7751" w:rsidRDefault="005E7751" w:rsidP="005E7751">
            <w:pPr>
              <w:spacing w:after="0" w:line="240" w:lineRule="auto"/>
              <w:jc w:val="right"/>
              <w:rPr>
                <w:rFonts w:ascii="Arial" w:eastAsia="Times New Roman" w:hAnsi="Arial" w:cs="Arial"/>
                <w:i/>
                <w:iCs/>
                <w:kern w:val="0"/>
                <w:sz w:val="20"/>
                <w:szCs w:val="20"/>
                <w:lang w:eastAsia="hr-HR"/>
                <w14:ligatures w14:val="none"/>
              </w:rPr>
            </w:pPr>
            <w:r w:rsidRPr="005E7751">
              <w:rPr>
                <w:rFonts w:ascii="Arial" w:eastAsia="Times New Roman" w:hAnsi="Arial" w:cs="Arial"/>
                <w:i/>
                <w:iCs/>
                <w:kern w:val="0"/>
                <w:sz w:val="20"/>
                <w:szCs w:val="20"/>
                <w:lang w:eastAsia="hr-HR"/>
                <w14:ligatures w14:val="none"/>
              </w:rPr>
              <w:t>1.083,50</w:t>
            </w:r>
          </w:p>
        </w:tc>
        <w:tc>
          <w:tcPr>
            <w:tcW w:w="2057" w:type="dxa"/>
            <w:tcBorders>
              <w:top w:val="nil"/>
              <w:left w:val="nil"/>
              <w:bottom w:val="single" w:sz="4" w:space="0" w:color="auto"/>
              <w:right w:val="single" w:sz="4" w:space="0" w:color="auto"/>
            </w:tcBorders>
            <w:shd w:val="clear" w:color="000000" w:fill="FFFFFF"/>
            <w:vAlign w:val="bottom"/>
            <w:hideMark/>
          </w:tcPr>
          <w:p w14:paraId="0B2CFB45"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 </w:t>
            </w:r>
          </w:p>
        </w:tc>
        <w:tc>
          <w:tcPr>
            <w:tcW w:w="1628" w:type="dxa"/>
            <w:tcBorders>
              <w:top w:val="nil"/>
              <w:left w:val="nil"/>
              <w:bottom w:val="single" w:sz="4" w:space="0" w:color="auto"/>
              <w:right w:val="single" w:sz="4" w:space="0" w:color="auto"/>
            </w:tcBorders>
            <w:shd w:val="clear" w:color="000000" w:fill="FFFFFF"/>
            <w:noWrap/>
            <w:vAlign w:val="bottom"/>
            <w:hideMark/>
          </w:tcPr>
          <w:p w14:paraId="57B03678"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1.401,42</w:t>
            </w:r>
          </w:p>
        </w:tc>
        <w:tc>
          <w:tcPr>
            <w:tcW w:w="1491" w:type="dxa"/>
            <w:tcBorders>
              <w:top w:val="nil"/>
              <w:left w:val="nil"/>
              <w:bottom w:val="single" w:sz="4" w:space="0" w:color="auto"/>
              <w:right w:val="single" w:sz="4" w:space="0" w:color="auto"/>
            </w:tcBorders>
            <w:shd w:val="clear" w:color="000000" w:fill="FFFFFF"/>
            <w:noWrap/>
            <w:vAlign w:val="bottom"/>
            <w:hideMark/>
          </w:tcPr>
          <w:p w14:paraId="1E268079"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129</w:t>
            </w:r>
          </w:p>
        </w:tc>
        <w:tc>
          <w:tcPr>
            <w:tcW w:w="1843" w:type="dxa"/>
            <w:tcBorders>
              <w:top w:val="nil"/>
              <w:left w:val="nil"/>
              <w:bottom w:val="single" w:sz="4" w:space="0" w:color="auto"/>
              <w:right w:val="single" w:sz="4" w:space="0" w:color="auto"/>
            </w:tcBorders>
            <w:shd w:val="clear" w:color="000000" w:fill="FFFFFF"/>
            <w:noWrap/>
            <w:vAlign w:val="bottom"/>
            <w:hideMark/>
          </w:tcPr>
          <w:p w14:paraId="461B647E"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1E56535E"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FFFFFF"/>
            <w:vAlign w:val="center"/>
            <w:hideMark/>
          </w:tcPr>
          <w:p w14:paraId="0D77B80E" w14:textId="77777777" w:rsidR="005E7751" w:rsidRPr="005E7751" w:rsidRDefault="005E7751" w:rsidP="005E7751">
            <w:pPr>
              <w:spacing w:after="0" w:line="240" w:lineRule="auto"/>
              <w:jc w:val="center"/>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3114</w:t>
            </w:r>
          </w:p>
        </w:tc>
        <w:tc>
          <w:tcPr>
            <w:tcW w:w="3207" w:type="dxa"/>
            <w:tcBorders>
              <w:top w:val="nil"/>
              <w:left w:val="nil"/>
              <w:bottom w:val="single" w:sz="4" w:space="0" w:color="auto"/>
              <w:right w:val="single" w:sz="4" w:space="0" w:color="auto"/>
            </w:tcBorders>
            <w:shd w:val="clear" w:color="auto" w:fill="auto"/>
            <w:noWrap/>
            <w:vAlign w:val="bottom"/>
            <w:hideMark/>
          </w:tcPr>
          <w:p w14:paraId="44DC9786" w14:textId="77777777" w:rsidR="005E7751" w:rsidRPr="005E7751" w:rsidRDefault="005E7751" w:rsidP="005E7751">
            <w:pPr>
              <w:spacing w:after="0" w:line="240" w:lineRule="auto"/>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Plaće za posebne uvjete rada</w:t>
            </w:r>
          </w:p>
        </w:tc>
        <w:tc>
          <w:tcPr>
            <w:tcW w:w="1628" w:type="dxa"/>
            <w:tcBorders>
              <w:top w:val="nil"/>
              <w:left w:val="nil"/>
              <w:bottom w:val="single" w:sz="4" w:space="0" w:color="auto"/>
              <w:right w:val="single" w:sz="4" w:space="0" w:color="auto"/>
            </w:tcBorders>
            <w:shd w:val="clear" w:color="000000" w:fill="FFFFFF"/>
            <w:noWrap/>
            <w:vAlign w:val="bottom"/>
            <w:hideMark/>
          </w:tcPr>
          <w:p w14:paraId="5DADD07C" w14:textId="77777777" w:rsidR="005E7751" w:rsidRPr="005E7751" w:rsidRDefault="005E7751" w:rsidP="005E7751">
            <w:pPr>
              <w:spacing w:after="0" w:line="240" w:lineRule="auto"/>
              <w:jc w:val="right"/>
              <w:rPr>
                <w:rFonts w:ascii="Arial" w:eastAsia="Times New Roman" w:hAnsi="Arial" w:cs="Arial"/>
                <w:i/>
                <w:iCs/>
                <w:kern w:val="0"/>
                <w:sz w:val="20"/>
                <w:szCs w:val="20"/>
                <w:lang w:eastAsia="hr-HR"/>
                <w14:ligatures w14:val="none"/>
              </w:rPr>
            </w:pPr>
            <w:r w:rsidRPr="005E7751">
              <w:rPr>
                <w:rFonts w:ascii="Arial" w:eastAsia="Times New Roman" w:hAnsi="Arial" w:cs="Arial"/>
                <w:i/>
                <w:iCs/>
                <w:kern w:val="0"/>
                <w:sz w:val="20"/>
                <w:szCs w:val="20"/>
                <w:lang w:eastAsia="hr-HR"/>
                <w14:ligatures w14:val="none"/>
              </w:rPr>
              <w:t>110.081,48</w:t>
            </w:r>
          </w:p>
        </w:tc>
        <w:tc>
          <w:tcPr>
            <w:tcW w:w="2057" w:type="dxa"/>
            <w:tcBorders>
              <w:top w:val="nil"/>
              <w:left w:val="nil"/>
              <w:bottom w:val="single" w:sz="4" w:space="0" w:color="auto"/>
              <w:right w:val="single" w:sz="4" w:space="0" w:color="auto"/>
            </w:tcBorders>
            <w:shd w:val="clear" w:color="000000" w:fill="FFFFFF"/>
            <w:vAlign w:val="bottom"/>
            <w:hideMark/>
          </w:tcPr>
          <w:p w14:paraId="702418F5"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 </w:t>
            </w:r>
          </w:p>
        </w:tc>
        <w:tc>
          <w:tcPr>
            <w:tcW w:w="1628" w:type="dxa"/>
            <w:tcBorders>
              <w:top w:val="nil"/>
              <w:left w:val="nil"/>
              <w:bottom w:val="single" w:sz="4" w:space="0" w:color="auto"/>
              <w:right w:val="single" w:sz="4" w:space="0" w:color="auto"/>
            </w:tcBorders>
            <w:shd w:val="clear" w:color="000000" w:fill="FFFFFF"/>
            <w:noWrap/>
            <w:vAlign w:val="bottom"/>
            <w:hideMark/>
          </w:tcPr>
          <w:p w14:paraId="33DE6F22"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123.952,96</w:t>
            </w:r>
          </w:p>
        </w:tc>
        <w:tc>
          <w:tcPr>
            <w:tcW w:w="1491" w:type="dxa"/>
            <w:tcBorders>
              <w:top w:val="nil"/>
              <w:left w:val="nil"/>
              <w:bottom w:val="single" w:sz="4" w:space="0" w:color="auto"/>
              <w:right w:val="single" w:sz="4" w:space="0" w:color="auto"/>
            </w:tcBorders>
            <w:shd w:val="clear" w:color="000000" w:fill="FFFFFF"/>
            <w:noWrap/>
            <w:vAlign w:val="bottom"/>
            <w:hideMark/>
          </w:tcPr>
          <w:p w14:paraId="775A3634"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113</w:t>
            </w:r>
          </w:p>
        </w:tc>
        <w:tc>
          <w:tcPr>
            <w:tcW w:w="1843" w:type="dxa"/>
            <w:tcBorders>
              <w:top w:val="nil"/>
              <w:left w:val="nil"/>
              <w:bottom w:val="single" w:sz="4" w:space="0" w:color="auto"/>
              <w:right w:val="single" w:sz="4" w:space="0" w:color="auto"/>
            </w:tcBorders>
            <w:shd w:val="clear" w:color="000000" w:fill="FFFFFF"/>
            <w:noWrap/>
            <w:vAlign w:val="bottom"/>
            <w:hideMark/>
          </w:tcPr>
          <w:p w14:paraId="5ADE5456"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7571B434"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FFFFFF"/>
            <w:vAlign w:val="center"/>
            <w:hideMark/>
          </w:tcPr>
          <w:p w14:paraId="70C8F4BE" w14:textId="77777777" w:rsidR="005E7751" w:rsidRPr="005E7751" w:rsidRDefault="005E7751" w:rsidP="005E7751">
            <w:pPr>
              <w:spacing w:after="0" w:line="240" w:lineRule="auto"/>
              <w:jc w:val="center"/>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3121</w:t>
            </w:r>
          </w:p>
        </w:tc>
        <w:tc>
          <w:tcPr>
            <w:tcW w:w="3207" w:type="dxa"/>
            <w:tcBorders>
              <w:top w:val="nil"/>
              <w:left w:val="nil"/>
              <w:bottom w:val="single" w:sz="4" w:space="0" w:color="auto"/>
              <w:right w:val="single" w:sz="4" w:space="0" w:color="auto"/>
            </w:tcBorders>
            <w:shd w:val="clear" w:color="auto" w:fill="auto"/>
            <w:noWrap/>
            <w:vAlign w:val="bottom"/>
            <w:hideMark/>
          </w:tcPr>
          <w:p w14:paraId="686214AF" w14:textId="77777777" w:rsidR="005E7751" w:rsidRPr="005E7751" w:rsidRDefault="005E7751" w:rsidP="005E7751">
            <w:pPr>
              <w:spacing w:after="0" w:line="240" w:lineRule="auto"/>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Ostali rashodi za zaposlene</w:t>
            </w:r>
          </w:p>
        </w:tc>
        <w:tc>
          <w:tcPr>
            <w:tcW w:w="1628" w:type="dxa"/>
            <w:tcBorders>
              <w:top w:val="nil"/>
              <w:left w:val="nil"/>
              <w:bottom w:val="single" w:sz="4" w:space="0" w:color="auto"/>
              <w:right w:val="single" w:sz="4" w:space="0" w:color="auto"/>
            </w:tcBorders>
            <w:shd w:val="clear" w:color="000000" w:fill="FFFFFF"/>
            <w:noWrap/>
            <w:vAlign w:val="bottom"/>
            <w:hideMark/>
          </w:tcPr>
          <w:p w14:paraId="15C05A90" w14:textId="77777777" w:rsidR="005E7751" w:rsidRPr="005E7751" w:rsidRDefault="005E7751" w:rsidP="005E7751">
            <w:pPr>
              <w:spacing w:after="0" w:line="240" w:lineRule="auto"/>
              <w:jc w:val="right"/>
              <w:rPr>
                <w:rFonts w:ascii="Arial" w:eastAsia="Times New Roman" w:hAnsi="Arial" w:cs="Arial"/>
                <w:i/>
                <w:iCs/>
                <w:kern w:val="0"/>
                <w:sz w:val="20"/>
                <w:szCs w:val="20"/>
                <w:lang w:eastAsia="hr-HR"/>
                <w14:ligatures w14:val="none"/>
              </w:rPr>
            </w:pPr>
            <w:r w:rsidRPr="005E7751">
              <w:rPr>
                <w:rFonts w:ascii="Arial" w:eastAsia="Times New Roman" w:hAnsi="Arial" w:cs="Arial"/>
                <w:i/>
                <w:iCs/>
                <w:kern w:val="0"/>
                <w:sz w:val="20"/>
                <w:szCs w:val="20"/>
                <w:lang w:eastAsia="hr-HR"/>
                <w14:ligatures w14:val="none"/>
              </w:rPr>
              <w:t>36.944,45</w:t>
            </w:r>
          </w:p>
        </w:tc>
        <w:tc>
          <w:tcPr>
            <w:tcW w:w="2057" w:type="dxa"/>
            <w:tcBorders>
              <w:top w:val="nil"/>
              <w:left w:val="nil"/>
              <w:bottom w:val="single" w:sz="4" w:space="0" w:color="auto"/>
              <w:right w:val="single" w:sz="4" w:space="0" w:color="auto"/>
            </w:tcBorders>
            <w:shd w:val="clear" w:color="000000" w:fill="FFFFFF"/>
            <w:vAlign w:val="bottom"/>
            <w:hideMark/>
          </w:tcPr>
          <w:p w14:paraId="0F5F09C0"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 </w:t>
            </w:r>
          </w:p>
        </w:tc>
        <w:tc>
          <w:tcPr>
            <w:tcW w:w="1628" w:type="dxa"/>
            <w:tcBorders>
              <w:top w:val="nil"/>
              <w:left w:val="nil"/>
              <w:bottom w:val="single" w:sz="4" w:space="0" w:color="auto"/>
              <w:right w:val="single" w:sz="4" w:space="0" w:color="auto"/>
            </w:tcBorders>
            <w:shd w:val="clear" w:color="000000" w:fill="FFFFFF"/>
            <w:noWrap/>
            <w:vAlign w:val="bottom"/>
            <w:hideMark/>
          </w:tcPr>
          <w:p w14:paraId="4C05D082"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52.699,12</w:t>
            </w:r>
          </w:p>
        </w:tc>
        <w:tc>
          <w:tcPr>
            <w:tcW w:w="1491" w:type="dxa"/>
            <w:tcBorders>
              <w:top w:val="nil"/>
              <w:left w:val="nil"/>
              <w:bottom w:val="single" w:sz="4" w:space="0" w:color="auto"/>
              <w:right w:val="single" w:sz="4" w:space="0" w:color="auto"/>
            </w:tcBorders>
            <w:shd w:val="clear" w:color="000000" w:fill="FFFFFF"/>
            <w:noWrap/>
            <w:vAlign w:val="bottom"/>
            <w:hideMark/>
          </w:tcPr>
          <w:p w14:paraId="161CE931"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143</w:t>
            </w:r>
          </w:p>
        </w:tc>
        <w:tc>
          <w:tcPr>
            <w:tcW w:w="1843" w:type="dxa"/>
            <w:tcBorders>
              <w:top w:val="nil"/>
              <w:left w:val="nil"/>
              <w:bottom w:val="single" w:sz="4" w:space="0" w:color="auto"/>
              <w:right w:val="single" w:sz="4" w:space="0" w:color="auto"/>
            </w:tcBorders>
            <w:shd w:val="clear" w:color="000000" w:fill="FFFFFF"/>
            <w:noWrap/>
            <w:vAlign w:val="bottom"/>
            <w:hideMark/>
          </w:tcPr>
          <w:p w14:paraId="6E2AA7BB"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7965CFE8"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FFFFFF"/>
            <w:vAlign w:val="center"/>
            <w:hideMark/>
          </w:tcPr>
          <w:p w14:paraId="261B3816" w14:textId="77777777" w:rsidR="005E7751" w:rsidRPr="005E7751" w:rsidRDefault="005E7751" w:rsidP="005E7751">
            <w:pPr>
              <w:spacing w:after="0" w:line="240" w:lineRule="auto"/>
              <w:jc w:val="center"/>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3132</w:t>
            </w:r>
          </w:p>
        </w:tc>
        <w:tc>
          <w:tcPr>
            <w:tcW w:w="3207" w:type="dxa"/>
            <w:tcBorders>
              <w:top w:val="nil"/>
              <w:left w:val="nil"/>
              <w:bottom w:val="single" w:sz="4" w:space="0" w:color="auto"/>
              <w:right w:val="single" w:sz="4" w:space="0" w:color="auto"/>
            </w:tcBorders>
            <w:shd w:val="clear" w:color="auto" w:fill="auto"/>
            <w:noWrap/>
            <w:vAlign w:val="bottom"/>
            <w:hideMark/>
          </w:tcPr>
          <w:p w14:paraId="7D436DF1" w14:textId="77777777" w:rsidR="005E7751" w:rsidRPr="005E7751" w:rsidRDefault="005E7751" w:rsidP="005E7751">
            <w:pPr>
              <w:spacing w:after="0" w:line="240" w:lineRule="auto"/>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Doprinosi za zdravstveno osiguranje</w:t>
            </w:r>
          </w:p>
        </w:tc>
        <w:tc>
          <w:tcPr>
            <w:tcW w:w="1628" w:type="dxa"/>
            <w:tcBorders>
              <w:top w:val="nil"/>
              <w:left w:val="nil"/>
              <w:bottom w:val="single" w:sz="4" w:space="0" w:color="auto"/>
              <w:right w:val="single" w:sz="4" w:space="0" w:color="auto"/>
            </w:tcBorders>
            <w:shd w:val="clear" w:color="000000" w:fill="FFFFFF"/>
            <w:noWrap/>
            <w:vAlign w:val="bottom"/>
            <w:hideMark/>
          </w:tcPr>
          <w:p w14:paraId="1EDDC178" w14:textId="77777777" w:rsidR="005E7751" w:rsidRPr="005E7751" w:rsidRDefault="005E7751" w:rsidP="005E7751">
            <w:pPr>
              <w:spacing w:after="0" w:line="240" w:lineRule="auto"/>
              <w:jc w:val="right"/>
              <w:rPr>
                <w:rFonts w:ascii="Arial" w:eastAsia="Times New Roman" w:hAnsi="Arial" w:cs="Arial"/>
                <w:i/>
                <w:iCs/>
                <w:kern w:val="0"/>
                <w:sz w:val="20"/>
                <w:szCs w:val="20"/>
                <w:lang w:eastAsia="hr-HR"/>
                <w14:ligatures w14:val="none"/>
              </w:rPr>
            </w:pPr>
            <w:r w:rsidRPr="005E7751">
              <w:rPr>
                <w:rFonts w:ascii="Arial" w:eastAsia="Times New Roman" w:hAnsi="Arial" w:cs="Arial"/>
                <w:i/>
                <w:iCs/>
                <w:kern w:val="0"/>
                <w:sz w:val="20"/>
                <w:szCs w:val="20"/>
                <w:lang w:eastAsia="hr-HR"/>
                <w14:ligatures w14:val="none"/>
              </w:rPr>
              <w:t>91.723,87</w:t>
            </w:r>
          </w:p>
        </w:tc>
        <w:tc>
          <w:tcPr>
            <w:tcW w:w="2057" w:type="dxa"/>
            <w:tcBorders>
              <w:top w:val="nil"/>
              <w:left w:val="nil"/>
              <w:bottom w:val="single" w:sz="4" w:space="0" w:color="auto"/>
              <w:right w:val="single" w:sz="4" w:space="0" w:color="auto"/>
            </w:tcBorders>
            <w:shd w:val="clear" w:color="000000" w:fill="FFFFFF"/>
            <w:vAlign w:val="bottom"/>
            <w:hideMark/>
          </w:tcPr>
          <w:p w14:paraId="3C53E971"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 </w:t>
            </w:r>
          </w:p>
        </w:tc>
        <w:tc>
          <w:tcPr>
            <w:tcW w:w="1628" w:type="dxa"/>
            <w:tcBorders>
              <w:top w:val="nil"/>
              <w:left w:val="nil"/>
              <w:bottom w:val="single" w:sz="4" w:space="0" w:color="auto"/>
              <w:right w:val="single" w:sz="4" w:space="0" w:color="auto"/>
            </w:tcBorders>
            <w:shd w:val="clear" w:color="000000" w:fill="FFFFFF"/>
            <w:noWrap/>
            <w:vAlign w:val="bottom"/>
            <w:hideMark/>
          </w:tcPr>
          <w:p w14:paraId="7A2F6D83"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111.368,16</w:t>
            </w:r>
          </w:p>
        </w:tc>
        <w:tc>
          <w:tcPr>
            <w:tcW w:w="1491" w:type="dxa"/>
            <w:tcBorders>
              <w:top w:val="nil"/>
              <w:left w:val="nil"/>
              <w:bottom w:val="single" w:sz="4" w:space="0" w:color="auto"/>
              <w:right w:val="single" w:sz="4" w:space="0" w:color="auto"/>
            </w:tcBorders>
            <w:shd w:val="clear" w:color="000000" w:fill="FFFFFF"/>
            <w:noWrap/>
            <w:vAlign w:val="bottom"/>
            <w:hideMark/>
          </w:tcPr>
          <w:p w14:paraId="08893626"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121</w:t>
            </w:r>
          </w:p>
        </w:tc>
        <w:tc>
          <w:tcPr>
            <w:tcW w:w="1843" w:type="dxa"/>
            <w:tcBorders>
              <w:top w:val="nil"/>
              <w:left w:val="nil"/>
              <w:bottom w:val="single" w:sz="4" w:space="0" w:color="auto"/>
              <w:right w:val="single" w:sz="4" w:space="0" w:color="auto"/>
            </w:tcBorders>
            <w:shd w:val="clear" w:color="000000" w:fill="FFFFFF"/>
            <w:noWrap/>
            <w:vAlign w:val="bottom"/>
            <w:hideMark/>
          </w:tcPr>
          <w:p w14:paraId="12EF1784"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5305C616"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FFFFFF"/>
            <w:vAlign w:val="center"/>
            <w:hideMark/>
          </w:tcPr>
          <w:p w14:paraId="51E5F6E2" w14:textId="77777777" w:rsidR="005E7751" w:rsidRPr="005E7751" w:rsidRDefault="005E7751" w:rsidP="005E7751">
            <w:pPr>
              <w:spacing w:after="0" w:line="240" w:lineRule="auto"/>
              <w:jc w:val="center"/>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Skupina 32</w:t>
            </w:r>
          </w:p>
        </w:tc>
        <w:tc>
          <w:tcPr>
            <w:tcW w:w="3207" w:type="dxa"/>
            <w:tcBorders>
              <w:top w:val="nil"/>
              <w:left w:val="nil"/>
              <w:bottom w:val="single" w:sz="4" w:space="0" w:color="auto"/>
              <w:right w:val="single" w:sz="4" w:space="0" w:color="auto"/>
            </w:tcBorders>
            <w:shd w:val="clear" w:color="000000" w:fill="FFFFFF"/>
            <w:vAlign w:val="center"/>
            <w:hideMark/>
          </w:tcPr>
          <w:p w14:paraId="7E3D22D3" w14:textId="77777777" w:rsidR="005E7751" w:rsidRPr="005E7751" w:rsidRDefault="005E7751" w:rsidP="005E7751">
            <w:pPr>
              <w:spacing w:after="0" w:line="240" w:lineRule="auto"/>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Materijalni rashodi</w:t>
            </w:r>
          </w:p>
        </w:tc>
        <w:tc>
          <w:tcPr>
            <w:tcW w:w="1628" w:type="dxa"/>
            <w:tcBorders>
              <w:top w:val="nil"/>
              <w:left w:val="nil"/>
              <w:bottom w:val="single" w:sz="4" w:space="0" w:color="auto"/>
              <w:right w:val="single" w:sz="4" w:space="0" w:color="auto"/>
            </w:tcBorders>
            <w:shd w:val="clear" w:color="000000" w:fill="FFFFFF"/>
            <w:noWrap/>
            <w:vAlign w:val="bottom"/>
            <w:hideMark/>
          </w:tcPr>
          <w:p w14:paraId="0A6DF9FB"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24.039,60</w:t>
            </w:r>
          </w:p>
        </w:tc>
        <w:tc>
          <w:tcPr>
            <w:tcW w:w="2057" w:type="dxa"/>
            <w:tcBorders>
              <w:top w:val="nil"/>
              <w:left w:val="nil"/>
              <w:bottom w:val="single" w:sz="4" w:space="0" w:color="auto"/>
              <w:right w:val="single" w:sz="4" w:space="0" w:color="auto"/>
            </w:tcBorders>
            <w:shd w:val="clear" w:color="000000" w:fill="FFFFFF"/>
            <w:noWrap/>
            <w:vAlign w:val="bottom"/>
            <w:hideMark/>
          </w:tcPr>
          <w:p w14:paraId="381BD971"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53.175</w:t>
            </w:r>
          </w:p>
        </w:tc>
        <w:tc>
          <w:tcPr>
            <w:tcW w:w="1628" w:type="dxa"/>
            <w:tcBorders>
              <w:top w:val="nil"/>
              <w:left w:val="nil"/>
              <w:bottom w:val="single" w:sz="4" w:space="0" w:color="auto"/>
              <w:right w:val="single" w:sz="4" w:space="0" w:color="auto"/>
            </w:tcBorders>
            <w:shd w:val="clear" w:color="000000" w:fill="FFFFFF"/>
            <w:noWrap/>
            <w:vAlign w:val="bottom"/>
            <w:hideMark/>
          </w:tcPr>
          <w:p w14:paraId="1F7193ED"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32.681,66</w:t>
            </w:r>
          </w:p>
        </w:tc>
        <w:tc>
          <w:tcPr>
            <w:tcW w:w="1491" w:type="dxa"/>
            <w:tcBorders>
              <w:top w:val="nil"/>
              <w:left w:val="nil"/>
              <w:bottom w:val="single" w:sz="4" w:space="0" w:color="auto"/>
              <w:right w:val="single" w:sz="4" w:space="0" w:color="auto"/>
            </w:tcBorders>
            <w:shd w:val="clear" w:color="000000" w:fill="FFFFFF"/>
            <w:noWrap/>
            <w:vAlign w:val="bottom"/>
            <w:hideMark/>
          </w:tcPr>
          <w:p w14:paraId="6344B6B3"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136</w:t>
            </w:r>
          </w:p>
        </w:tc>
        <w:tc>
          <w:tcPr>
            <w:tcW w:w="1843" w:type="dxa"/>
            <w:tcBorders>
              <w:top w:val="nil"/>
              <w:left w:val="nil"/>
              <w:bottom w:val="single" w:sz="4" w:space="0" w:color="auto"/>
              <w:right w:val="single" w:sz="4" w:space="0" w:color="auto"/>
            </w:tcBorders>
            <w:shd w:val="clear" w:color="000000" w:fill="FFFFFF"/>
            <w:noWrap/>
            <w:vAlign w:val="bottom"/>
            <w:hideMark/>
          </w:tcPr>
          <w:p w14:paraId="5E21D56E"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61</w:t>
            </w:r>
          </w:p>
        </w:tc>
      </w:tr>
      <w:tr w:rsidR="005E7751" w:rsidRPr="005E7751" w14:paraId="280E2B06"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1F8D0DC4" w14:textId="77777777" w:rsidR="005E7751" w:rsidRPr="005E7751" w:rsidRDefault="005E7751" w:rsidP="005E7751">
            <w:pPr>
              <w:spacing w:after="0" w:line="240" w:lineRule="auto"/>
              <w:jc w:val="center"/>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3212</w:t>
            </w:r>
          </w:p>
        </w:tc>
        <w:tc>
          <w:tcPr>
            <w:tcW w:w="3207" w:type="dxa"/>
            <w:tcBorders>
              <w:top w:val="nil"/>
              <w:left w:val="nil"/>
              <w:bottom w:val="single" w:sz="4" w:space="0" w:color="auto"/>
              <w:right w:val="single" w:sz="4" w:space="0" w:color="auto"/>
            </w:tcBorders>
            <w:shd w:val="clear" w:color="auto" w:fill="auto"/>
            <w:noWrap/>
            <w:vAlign w:val="bottom"/>
            <w:hideMark/>
          </w:tcPr>
          <w:p w14:paraId="0155CE88" w14:textId="77777777" w:rsidR="005E7751" w:rsidRPr="005E7751" w:rsidRDefault="005E7751" w:rsidP="005E7751">
            <w:pPr>
              <w:spacing w:after="0" w:line="240" w:lineRule="auto"/>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Naknade za prijevoz, za rad na terenu i odvojeni život</w:t>
            </w:r>
          </w:p>
        </w:tc>
        <w:tc>
          <w:tcPr>
            <w:tcW w:w="1628" w:type="dxa"/>
            <w:tcBorders>
              <w:top w:val="nil"/>
              <w:left w:val="nil"/>
              <w:bottom w:val="single" w:sz="4" w:space="0" w:color="auto"/>
              <w:right w:val="single" w:sz="4" w:space="0" w:color="auto"/>
            </w:tcBorders>
            <w:shd w:val="clear" w:color="000000" w:fill="FFFFFF"/>
            <w:noWrap/>
            <w:vAlign w:val="bottom"/>
            <w:hideMark/>
          </w:tcPr>
          <w:p w14:paraId="53E0DEF8" w14:textId="77777777" w:rsidR="005E7751" w:rsidRPr="005E7751" w:rsidRDefault="005E7751" w:rsidP="005E7751">
            <w:pPr>
              <w:spacing w:after="0" w:line="240" w:lineRule="auto"/>
              <w:jc w:val="right"/>
              <w:rPr>
                <w:rFonts w:ascii="Arial" w:eastAsia="Times New Roman" w:hAnsi="Arial" w:cs="Arial"/>
                <w:i/>
                <w:iCs/>
                <w:kern w:val="0"/>
                <w:sz w:val="20"/>
                <w:szCs w:val="20"/>
                <w:lang w:eastAsia="hr-HR"/>
                <w14:ligatures w14:val="none"/>
              </w:rPr>
            </w:pPr>
            <w:r w:rsidRPr="005E7751">
              <w:rPr>
                <w:rFonts w:ascii="Arial" w:eastAsia="Times New Roman" w:hAnsi="Arial" w:cs="Arial"/>
                <w:i/>
                <w:iCs/>
                <w:kern w:val="0"/>
                <w:sz w:val="20"/>
                <w:szCs w:val="20"/>
                <w:lang w:eastAsia="hr-HR"/>
                <w14:ligatures w14:val="none"/>
              </w:rPr>
              <w:t>24.039,60</w:t>
            </w:r>
          </w:p>
        </w:tc>
        <w:tc>
          <w:tcPr>
            <w:tcW w:w="2057" w:type="dxa"/>
            <w:tcBorders>
              <w:top w:val="nil"/>
              <w:left w:val="nil"/>
              <w:bottom w:val="single" w:sz="4" w:space="0" w:color="auto"/>
              <w:right w:val="single" w:sz="4" w:space="0" w:color="auto"/>
            </w:tcBorders>
            <w:shd w:val="clear" w:color="000000" w:fill="FFFFFF"/>
            <w:vAlign w:val="bottom"/>
            <w:hideMark/>
          </w:tcPr>
          <w:p w14:paraId="74D6A656"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 </w:t>
            </w:r>
          </w:p>
        </w:tc>
        <w:tc>
          <w:tcPr>
            <w:tcW w:w="1628" w:type="dxa"/>
            <w:tcBorders>
              <w:top w:val="nil"/>
              <w:left w:val="nil"/>
              <w:bottom w:val="single" w:sz="4" w:space="0" w:color="auto"/>
              <w:right w:val="single" w:sz="4" w:space="0" w:color="auto"/>
            </w:tcBorders>
            <w:shd w:val="clear" w:color="000000" w:fill="FFFFFF"/>
            <w:noWrap/>
            <w:vAlign w:val="bottom"/>
            <w:hideMark/>
          </w:tcPr>
          <w:p w14:paraId="69B8192A"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22.725,49</w:t>
            </w:r>
          </w:p>
        </w:tc>
        <w:tc>
          <w:tcPr>
            <w:tcW w:w="1491" w:type="dxa"/>
            <w:tcBorders>
              <w:top w:val="nil"/>
              <w:left w:val="nil"/>
              <w:bottom w:val="single" w:sz="4" w:space="0" w:color="auto"/>
              <w:right w:val="single" w:sz="4" w:space="0" w:color="auto"/>
            </w:tcBorders>
            <w:shd w:val="clear" w:color="000000" w:fill="FFFFFF"/>
            <w:noWrap/>
            <w:vAlign w:val="bottom"/>
            <w:hideMark/>
          </w:tcPr>
          <w:p w14:paraId="56AA5E10"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95</w:t>
            </w:r>
          </w:p>
        </w:tc>
        <w:tc>
          <w:tcPr>
            <w:tcW w:w="1843" w:type="dxa"/>
            <w:tcBorders>
              <w:top w:val="nil"/>
              <w:left w:val="nil"/>
              <w:bottom w:val="single" w:sz="4" w:space="0" w:color="auto"/>
              <w:right w:val="single" w:sz="4" w:space="0" w:color="auto"/>
            </w:tcBorders>
            <w:shd w:val="clear" w:color="000000" w:fill="FFFFFF"/>
            <w:noWrap/>
            <w:vAlign w:val="bottom"/>
            <w:hideMark/>
          </w:tcPr>
          <w:p w14:paraId="60E764AD"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68FB6BC6"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4295476B" w14:textId="77777777" w:rsidR="005E7751" w:rsidRPr="005E7751" w:rsidRDefault="005E7751" w:rsidP="005E7751">
            <w:pPr>
              <w:spacing w:after="0" w:line="240" w:lineRule="auto"/>
              <w:jc w:val="center"/>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3232</w:t>
            </w:r>
          </w:p>
        </w:tc>
        <w:tc>
          <w:tcPr>
            <w:tcW w:w="3207" w:type="dxa"/>
            <w:tcBorders>
              <w:top w:val="nil"/>
              <w:left w:val="nil"/>
              <w:bottom w:val="single" w:sz="4" w:space="0" w:color="auto"/>
              <w:right w:val="single" w:sz="4" w:space="0" w:color="auto"/>
            </w:tcBorders>
            <w:shd w:val="clear" w:color="auto" w:fill="auto"/>
            <w:noWrap/>
            <w:vAlign w:val="bottom"/>
            <w:hideMark/>
          </w:tcPr>
          <w:p w14:paraId="73E19D39" w14:textId="77777777" w:rsidR="005E7751" w:rsidRPr="005E7751" w:rsidRDefault="005E7751" w:rsidP="005E7751">
            <w:pPr>
              <w:spacing w:after="0" w:line="240" w:lineRule="auto"/>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Usluge tekućeg i investicijskog održavanja</w:t>
            </w:r>
          </w:p>
        </w:tc>
        <w:tc>
          <w:tcPr>
            <w:tcW w:w="1628" w:type="dxa"/>
            <w:tcBorders>
              <w:top w:val="nil"/>
              <w:left w:val="nil"/>
              <w:bottom w:val="single" w:sz="4" w:space="0" w:color="auto"/>
              <w:right w:val="single" w:sz="4" w:space="0" w:color="auto"/>
            </w:tcBorders>
            <w:shd w:val="clear" w:color="000000" w:fill="FFFFFF"/>
            <w:noWrap/>
            <w:vAlign w:val="bottom"/>
            <w:hideMark/>
          </w:tcPr>
          <w:p w14:paraId="31598D3E" w14:textId="77777777" w:rsidR="005E7751" w:rsidRPr="005E7751" w:rsidRDefault="005E7751" w:rsidP="005E7751">
            <w:pPr>
              <w:spacing w:after="0" w:line="240" w:lineRule="auto"/>
              <w:jc w:val="right"/>
              <w:rPr>
                <w:rFonts w:ascii="Arial" w:eastAsia="Times New Roman" w:hAnsi="Arial" w:cs="Arial"/>
                <w:i/>
                <w:iCs/>
                <w:kern w:val="0"/>
                <w:sz w:val="20"/>
                <w:szCs w:val="20"/>
                <w:lang w:eastAsia="hr-HR"/>
                <w14:ligatures w14:val="none"/>
              </w:rPr>
            </w:pPr>
            <w:r w:rsidRPr="005E7751">
              <w:rPr>
                <w:rFonts w:ascii="Arial" w:eastAsia="Times New Roman" w:hAnsi="Arial" w:cs="Arial"/>
                <w:i/>
                <w:iCs/>
                <w:kern w:val="0"/>
                <w:sz w:val="20"/>
                <w:szCs w:val="20"/>
                <w:lang w:eastAsia="hr-HR"/>
                <w14:ligatures w14:val="none"/>
              </w:rPr>
              <w:t>0,00</w:t>
            </w:r>
          </w:p>
        </w:tc>
        <w:tc>
          <w:tcPr>
            <w:tcW w:w="2057" w:type="dxa"/>
            <w:tcBorders>
              <w:top w:val="nil"/>
              <w:left w:val="nil"/>
              <w:bottom w:val="single" w:sz="4" w:space="0" w:color="auto"/>
              <w:right w:val="single" w:sz="4" w:space="0" w:color="auto"/>
            </w:tcBorders>
            <w:shd w:val="clear" w:color="000000" w:fill="FFFFFF"/>
            <w:vAlign w:val="bottom"/>
            <w:hideMark/>
          </w:tcPr>
          <w:p w14:paraId="538C4EFA"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 </w:t>
            </w:r>
          </w:p>
        </w:tc>
        <w:tc>
          <w:tcPr>
            <w:tcW w:w="1628" w:type="dxa"/>
            <w:tcBorders>
              <w:top w:val="nil"/>
              <w:left w:val="nil"/>
              <w:bottom w:val="single" w:sz="4" w:space="0" w:color="auto"/>
              <w:right w:val="single" w:sz="4" w:space="0" w:color="auto"/>
            </w:tcBorders>
            <w:shd w:val="clear" w:color="000000" w:fill="FFFFFF"/>
            <w:noWrap/>
            <w:vAlign w:val="bottom"/>
            <w:hideMark/>
          </w:tcPr>
          <w:p w14:paraId="48BEA34A"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9.956,17</w:t>
            </w:r>
          </w:p>
        </w:tc>
        <w:tc>
          <w:tcPr>
            <w:tcW w:w="1491" w:type="dxa"/>
            <w:tcBorders>
              <w:top w:val="nil"/>
              <w:left w:val="nil"/>
              <w:bottom w:val="single" w:sz="4" w:space="0" w:color="auto"/>
              <w:right w:val="single" w:sz="4" w:space="0" w:color="auto"/>
            </w:tcBorders>
            <w:shd w:val="clear" w:color="000000" w:fill="FFFFFF"/>
            <w:noWrap/>
            <w:vAlign w:val="bottom"/>
            <w:hideMark/>
          </w:tcPr>
          <w:p w14:paraId="548B18E3"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c>
          <w:tcPr>
            <w:tcW w:w="1843" w:type="dxa"/>
            <w:tcBorders>
              <w:top w:val="nil"/>
              <w:left w:val="nil"/>
              <w:bottom w:val="single" w:sz="4" w:space="0" w:color="auto"/>
              <w:right w:val="single" w:sz="4" w:space="0" w:color="auto"/>
            </w:tcBorders>
            <w:shd w:val="clear" w:color="000000" w:fill="FFFFFF"/>
            <w:noWrap/>
            <w:vAlign w:val="bottom"/>
            <w:hideMark/>
          </w:tcPr>
          <w:p w14:paraId="77468F7B"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6E9C066C"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FFFFFF"/>
            <w:vAlign w:val="center"/>
            <w:hideMark/>
          </w:tcPr>
          <w:p w14:paraId="10628225" w14:textId="77777777" w:rsidR="005E7751" w:rsidRPr="005E7751" w:rsidRDefault="005E7751" w:rsidP="005E7751">
            <w:pPr>
              <w:spacing w:after="0" w:line="240" w:lineRule="auto"/>
              <w:jc w:val="center"/>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Skupina 37</w:t>
            </w:r>
          </w:p>
        </w:tc>
        <w:tc>
          <w:tcPr>
            <w:tcW w:w="3207" w:type="dxa"/>
            <w:tcBorders>
              <w:top w:val="nil"/>
              <w:left w:val="nil"/>
              <w:bottom w:val="single" w:sz="4" w:space="0" w:color="auto"/>
              <w:right w:val="single" w:sz="4" w:space="0" w:color="auto"/>
            </w:tcBorders>
            <w:shd w:val="clear" w:color="000000" w:fill="FFFFFF"/>
            <w:vAlign w:val="center"/>
            <w:hideMark/>
          </w:tcPr>
          <w:p w14:paraId="2E27788B" w14:textId="77777777" w:rsidR="005E7751" w:rsidRPr="005E7751" w:rsidRDefault="005E7751" w:rsidP="005E7751">
            <w:pPr>
              <w:spacing w:after="0" w:line="240" w:lineRule="auto"/>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Naknade građanima i kućanstvima</w:t>
            </w:r>
          </w:p>
        </w:tc>
        <w:tc>
          <w:tcPr>
            <w:tcW w:w="1628" w:type="dxa"/>
            <w:tcBorders>
              <w:top w:val="nil"/>
              <w:left w:val="nil"/>
              <w:bottom w:val="single" w:sz="4" w:space="0" w:color="auto"/>
              <w:right w:val="single" w:sz="4" w:space="0" w:color="auto"/>
            </w:tcBorders>
            <w:shd w:val="clear" w:color="000000" w:fill="FFFFFF"/>
            <w:noWrap/>
            <w:vAlign w:val="bottom"/>
            <w:hideMark/>
          </w:tcPr>
          <w:p w14:paraId="3B4841B1"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0,00</w:t>
            </w:r>
          </w:p>
        </w:tc>
        <w:tc>
          <w:tcPr>
            <w:tcW w:w="2057" w:type="dxa"/>
            <w:tcBorders>
              <w:top w:val="nil"/>
              <w:left w:val="nil"/>
              <w:bottom w:val="single" w:sz="4" w:space="0" w:color="auto"/>
              <w:right w:val="single" w:sz="4" w:space="0" w:color="auto"/>
            </w:tcBorders>
            <w:shd w:val="clear" w:color="000000" w:fill="FFFFFF"/>
            <w:noWrap/>
            <w:vAlign w:val="bottom"/>
            <w:hideMark/>
          </w:tcPr>
          <w:p w14:paraId="5E0CEAEE"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30.000</w:t>
            </w:r>
          </w:p>
        </w:tc>
        <w:tc>
          <w:tcPr>
            <w:tcW w:w="1628" w:type="dxa"/>
            <w:tcBorders>
              <w:top w:val="nil"/>
              <w:left w:val="nil"/>
              <w:bottom w:val="single" w:sz="4" w:space="0" w:color="auto"/>
              <w:right w:val="single" w:sz="4" w:space="0" w:color="auto"/>
            </w:tcBorders>
            <w:shd w:val="clear" w:color="000000" w:fill="FFFFFF"/>
            <w:noWrap/>
            <w:vAlign w:val="bottom"/>
            <w:hideMark/>
          </w:tcPr>
          <w:p w14:paraId="309D9F2D"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0,00</w:t>
            </w:r>
          </w:p>
        </w:tc>
        <w:tc>
          <w:tcPr>
            <w:tcW w:w="1491" w:type="dxa"/>
            <w:tcBorders>
              <w:top w:val="nil"/>
              <w:left w:val="nil"/>
              <w:bottom w:val="single" w:sz="4" w:space="0" w:color="auto"/>
              <w:right w:val="single" w:sz="4" w:space="0" w:color="auto"/>
            </w:tcBorders>
            <w:shd w:val="clear" w:color="000000" w:fill="FFFFFF"/>
            <w:noWrap/>
            <w:vAlign w:val="bottom"/>
            <w:hideMark/>
          </w:tcPr>
          <w:p w14:paraId="29F05EB6"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c>
          <w:tcPr>
            <w:tcW w:w="1843" w:type="dxa"/>
            <w:tcBorders>
              <w:top w:val="nil"/>
              <w:left w:val="nil"/>
              <w:bottom w:val="single" w:sz="4" w:space="0" w:color="auto"/>
              <w:right w:val="single" w:sz="4" w:space="0" w:color="auto"/>
            </w:tcBorders>
            <w:shd w:val="clear" w:color="000000" w:fill="FFFFFF"/>
            <w:noWrap/>
            <w:vAlign w:val="bottom"/>
            <w:hideMark/>
          </w:tcPr>
          <w:p w14:paraId="056E2C09"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0</w:t>
            </w:r>
          </w:p>
        </w:tc>
      </w:tr>
      <w:tr w:rsidR="005E7751" w:rsidRPr="005E7751" w14:paraId="212F9BE0"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FFF2CC"/>
            <w:vAlign w:val="center"/>
            <w:hideMark/>
          </w:tcPr>
          <w:p w14:paraId="72AF3D11"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Izvor financiranja 43</w:t>
            </w:r>
          </w:p>
        </w:tc>
        <w:tc>
          <w:tcPr>
            <w:tcW w:w="3207" w:type="dxa"/>
            <w:tcBorders>
              <w:top w:val="nil"/>
              <w:left w:val="nil"/>
              <w:bottom w:val="single" w:sz="4" w:space="0" w:color="auto"/>
              <w:right w:val="single" w:sz="4" w:space="0" w:color="auto"/>
            </w:tcBorders>
            <w:shd w:val="clear" w:color="000000" w:fill="FFF2CC"/>
            <w:vAlign w:val="center"/>
            <w:hideMark/>
          </w:tcPr>
          <w:p w14:paraId="47C69B4E" w14:textId="77777777" w:rsidR="005E7751" w:rsidRPr="005E7751" w:rsidRDefault="005E7751" w:rsidP="005E7751">
            <w:pPr>
              <w:spacing w:after="0" w:line="240" w:lineRule="auto"/>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Ostali prihodi za posebne namjene</w:t>
            </w:r>
          </w:p>
        </w:tc>
        <w:tc>
          <w:tcPr>
            <w:tcW w:w="1628" w:type="dxa"/>
            <w:tcBorders>
              <w:top w:val="nil"/>
              <w:left w:val="nil"/>
              <w:bottom w:val="single" w:sz="4" w:space="0" w:color="auto"/>
              <w:right w:val="single" w:sz="4" w:space="0" w:color="auto"/>
            </w:tcBorders>
            <w:shd w:val="clear" w:color="000000" w:fill="FFF2CC"/>
            <w:noWrap/>
            <w:vAlign w:val="center"/>
            <w:hideMark/>
          </w:tcPr>
          <w:p w14:paraId="2940C8FE"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376.847,82</w:t>
            </w:r>
          </w:p>
        </w:tc>
        <w:tc>
          <w:tcPr>
            <w:tcW w:w="2057" w:type="dxa"/>
            <w:tcBorders>
              <w:top w:val="nil"/>
              <w:left w:val="nil"/>
              <w:bottom w:val="single" w:sz="4" w:space="0" w:color="auto"/>
              <w:right w:val="single" w:sz="4" w:space="0" w:color="auto"/>
            </w:tcBorders>
            <w:shd w:val="clear" w:color="000000" w:fill="FFF2CC"/>
            <w:noWrap/>
            <w:vAlign w:val="center"/>
            <w:hideMark/>
          </w:tcPr>
          <w:p w14:paraId="356B80F4"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357.952</w:t>
            </w:r>
          </w:p>
        </w:tc>
        <w:tc>
          <w:tcPr>
            <w:tcW w:w="1628" w:type="dxa"/>
            <w:tcBorders>
              <w:top w:val="nil"/>
              <w:left w:val="nil"/>
              <w:bottom w:val="single" w:sz="4" w:space="0" w:color="auto"/>
              <w:right w:val="single" w:sz="4" w:space="0" w:color="auto"/>
            </w:tcBorders>
            <w:shd w:val="clear" w:color="000000" w:fill="FFF2CC"/>
            <w:noWrap/>
            <w:vAlign w:val="center"/>
            <w:hideMark/>
          </w:tcPr>
          <w:p w14:paraId="783EF1D2"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380.827,63</w:t>
            </w:r>
          </w:p>
        </w:tc>
        <w:tc>
          <w:tcPr>
            <w:tcW w:w="1491" w:type="dxa"/>
            <w:tcBorders>
              <w:top w:val="nil"/>
              <w:left w:val="nil"/>
              <w:bottom w:val="single" w:sz="4" w:space="0" w:color="auto"/>
              <w:right w:val="single" w:sz="4" w:space="0" w:color="auto"/>
            </w:tcBorders>
            <w:shd w:val="clear" w:color="000000" w:fill="FFF2CC"/>
            <w:noWrap/>
            <w:vAlign w:val="center"/>
            <w:hideMark/>
          </w:tcPr>
          <w:p w14:paraId="21CFF5AF"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101</w:t>
            </w:r>
          </w:p>
        </w:tc>
        <w:tc>
          <w:tcPr>
            <w:tcW w:w="1843" w:type="dxa"/>
            <w:tcBorders>
              <w:top w:val="nil"/>
              <w:left w:val="nil"/>
              <w:bottom w:val="single" w:sz="4" w:space="0" w:color="auto"/>
              <w:right w:val="single" w:sz="4" w:space="0" w:color="auto"/>
            </w:tcBorders>
            <w:shd w:val="clear" w:color="000000" w:fill="FFF2CC"/>
            <w:noWrap/>
            <w:vAlign w:val="center"/>
            <w:hideMark/>
          </w:tcPr>
          <w:p w14:paraId="4210FFBC"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106</w:t>
            </w:r>
          </w:p>
        </w:tc>
      </w:tr>
      <w:tr w:rsidR="005E7751" w:rsidRPr="005E7751" w14:paraId="3C4269A0"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FFFFFF"/>
            <w:vAlign w:val="center"/>
            <w:hideMark/>
          </w:tcPr>
          <w:p w14:paraId="3A7BAC47" w14:textId="77777777" w:rsidR="005E7751" w:rsidRPr="005E7751" w:rsidRDefault="005E7751" w:rsidP="005E7751">
            <w:pPr>
              <w:spacing w:after="0" w:line="240" w:lineRule="auto"/>
              <w:jc w:val="center"/>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Razred 3</w:t>
            </w:r>
          </w:p>
        </w:tc>
        <w:tc>
          <w:tcPr>
            <w:tcW w:w="3207" w:type="dxa"/>
            <w:tcBorders>
              <w:top w:val="nil"/>
              <w:left w:val="nil"/>
              <w:bottom w:val="single" w:sz="4" w:space="0" w:color="auto"/>
              <w:right w:val="single" w:sz="4" w:space="0" w:color="auto"/>
            </w:tcBorders>
            <w:shd w:val="clear" w:color="000000" w:fill="FFFFFF"/>
            <w:vAlign w:val="center"/>
            <w:hideMark/>
          </w:tcPr>
          <w:p w14:paraId="358CF9B5" w14:textId="77777777" w:rsidR="005E7751" w:rsidRPr="005E7751" w:rsidRDefault="005E7751" w:rsidP="005E7751">
            <w:pPr>
              <w:spacing w:after="0" w:line="240" w:lineRule="auto"/>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Rashodi poslovanja</w:t>
            </w:r>
          </w:p>
        </w:tc>
        <w:tc>
          <w:tcPr>
            <w:tcW w:w="1628" w:type="dxa"/>
            <w:tcBorders>
              <w:top w:val="nil"/>
              <w:left w:val="nil"/>
              <w:bottom w:val="single" w:sz="4" w:space="0" w:color="auto"/>
              <w:right w:val="single" w:sz="4" w:space="0" w:color="auto"/>
            </w:tcBorders>
            <w:shd w:val="clear" w:color="000000" w:fill="FFFFFF"/>
            <w:noWrap/>
            <w:vAlign w:val="bottom"/>
            <w:hideMark/>
          </w:tcPr>
          <w:p w14:paraId="7C546D64"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376.847,82</w:t>
            </w:r>
          </w:p>
        </w:tc>
        <w:tc>
          <w:tcPr>
            <w:tcW w:w="2057" w:type="dxa"/>
            <w:tcBorders>
              <w:top w:val="nil"/>
              <w:left w:val="nil"/>
              <w:bottom w:val="single" w:sz="4" w:space="0" w:color="auto"/>
              <w:right w:val="single" w:sz="4" w:space="0" w:color="auto"/>
            </w:tcBorders>
            <w:shd w:val="clear" w:color="000000" w:fill="FFFFFF"/>
            <w:noWrap/>
            <w:vAlign w:val="bottom"/>
            <w:hideMark/>
          </w:tcPr>
          <w:p w14:paraId="4DF590F6"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357.952</w:t>
            </w:r>
          </w:p>
        </w:tc>
        <w:tc>
          <w:tcPr>
            <w:tcW w:w="1628" w:type="dxa"/>
            <w:tcBorders>
              <w:top w:val="nil"/>
              <w:left w:val="nil"/>
              <w:bottom w:val="single" w:sz="4" w:space="0" w:color="auto"/>
              <w:right w:val="single" w:sz="4" w:space="0" w:color="auto"/>
            </w:tcBorders>
            <w:shd w:val="clear" w:color="000000" w:fill="FFFFFF"/>
            <w:noWrap/>
            <w:vAlign w:val="bottom"/>
            <w:hideMark/>
          </w:tcPr>
          <w:p w14:paraId="60C6FC1D"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380.827,63</w:t>
            </w:r>
          </w:p>
        </w:tc>
        <w:tc>
          <w:tcPr>
            <w:tcW w:w="1491" w:type="dxa"/>
            <w:tcBorders>
              <w:top w:val="nil"/>
              <w:left w:val="nil"/>
              <w:bottom w:val="single" w:sz="4" w:space="0" w:color="auto"/>
              <w:right w:val="single" w:sz="4" w:space="0" w:color="auto"/>
            </w:tcBorders>
            <w:shd w:val="clear" w:color="000000" w:fill="FFFFFF"/>
            <w:noWrap/>
            <w:vAlign w:val="bottom"/>
            <w:hideMark/>
          </w:tcPr>
          <w:p w14:paraId="4CC2E111"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101</w:t>
            </w:r>
          </w:p>
        </w:tc>
        <w:tc>
          <w:tcPr>
            <w:tcW w:w="1843" w:type="dxa"/>
            <w:tcBorders>
              <w:top w:val="nil"/>
              <w:left w:val="nil"/>
              <w:bottom w:val="single" w:sz="4" w:space="0" w:color="auto"/>
              <w:right w:val="single" w:sz="4" w:space="0" w:color="auto"/>
            </w:tcBorders>
            <w:shd w:val="clear" w:color="000000" w:fill="FFFFFF"/>
            <w:noWrap/>
            <w:vAlign w:val="bottom"/>
            <w:hideMark/>
          </w:tcPr>
          <w:p w14:paraId="6B411EAB"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106</w:t>
            </w:r>
          </w:p>
        </w:tc>
      </w:tr>
      <w:tr w:rsidR="005E7751" w:rsidRPr="005E7751" w14:paraId="42167A0E"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FFFFFF"/>
            <w:vAlign w:val="center"/>
            <w:hideMark/>
          </w:tcPr>
          <w:p w14:paraId="5ADB015B" w14:textId="77777777" w:rsidR="005E7751" w:rsidRPr="005E7751" w:rsidRDefault="005E7751" w:rsidP="005E7751">
            <w:pPr>
              <w:spacing w:after="0" w:line="240" w:lineRule="auto"/>
              <w:jc w:val="center"/>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Skupina 32</w:t>
            </w:r>
          </w:p>
        </w:tc>
        <w:tc>
          <w:tcPr>
            <w:tcW w:w="3207" w:type="dxa"/>
            <w:tcBorders>
              <w:top w:val="nil"/>
              <w:left w:val="nil"/>
              <w:bottom w:val="single" w:sz="4" w:space="0" w:color="auto"/>
              <w:right w:val="single" w:sz="4" w:space="0" w:color="auto"/>
            </w:tcBorders>
            <w:shd w:val="clear" w:color="000000" w:fill="FFFFFF"/>
            <w:vAlign w:val="center"/>
            <w:hideMark/>
          </w:tcPr>
          <w:p w14:paraId="1ECFDEEC" w14:textId="77777777" w:rsidR="005E7751" w:rsidRPr="005E7751" w:rsidRDefault="005E7751" w:rsidP="005E7751">
            <w:pPr>
              <w:spacing w:after="0" w:line="240" w:lineRule="auto"/>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Materijalni rashodi</w:t>
            </w:r>
          </w:p>
        </w:tc>
        <w:tc>
          <w:tcPr>
            <w:tcW w:w="1628" w:type="dxa"/>
            <w:tcBorders>
              <w:top w:val="nil"/>
              <w:left w:val="nil"/>
              <w:bottom w:val="single" w:sz="4" w:space="0" w:color="auto"/>
              <w:right w:val="single" w:sz="4" w:space="0" w:color="auto"/>
            </w:tcBorders>
            <w:shd w:val="clear" w:color="000000" w:fill="FFFFFF"/>
            <w:noWrap/>
            <w:vAlign w:val="bottom"/>
            <w:hideMark/>
          </w:tcPr>
          <w:p w14:paraId="27A7B590"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289.385,03</w:t>
            </w:r>
          </w:p>
        </w:tc>
        <w:tc>
          <w:tcPr>
            <w:tcW w:w="2057" w:type="dxa"/>
            <w:tcBorders>
              <w:top w:val="nil"/>
              <w:left w:val="nil"/>
              <w:bottom w:val="single" w:sz="4" w:space="0" w:color="auto"/>
              <w:right w:val="single" w:sz="4" w:space="0" w:color="auto"/>
            </w:tcBorders>
            <w:shd w:val="clear" w:color="000000" w:fill="FFFFFF"/>
            <w:noWrap/>
            <w:vAlign w:val="bottom"/>
            <w:hideMark/>
          </w:tcPr>
          <w:p w14:paraId="67ED2722"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343.884</w:t>
            </w:r>
          </w:p>
        </w:tc>
        <w:tc>
          <w:tcPr>
            <w:tcW w:w="1628" w:type="dxa"/>
            <w:tcBorders>
              <w:top w:val="nil"/>
              <w:left w:val="nil"/>
              <w:bottom w:val="single" w:sz="4" w:space="0" w:color="auto"/>
              <w:right w:val="single" w:sz="4" w:space="0" w:color="auto"/>
            </w:tcBorders>
            <w:shd w:val="clear" w:color="000000" w:fill="FFFFFF"/>
            <w:noWrap/>
            <w:vAlign w:val="bottom"/>
            <w:hideMark/>
          </w:tcPr>
          <w:p w14:paraId="10032AAE"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299.580,99</w:t>
            </w:r>
          </w:p>
        </w:tc>
        <w:tc>
          <w:tcPr>
            <w:tcW w:w="1491" w:type="dxa"/>
            <w:tcBorders>
              <w:top w:val="nil"/>
              <w:left w:val="nil"/>
              <w:bottom w:val="single" w:sz="4" w:space="0" w:color="auto"/>
              <w:right w:val="single" w:sz="4" w:space="0" w:color="auto"/>
            </w:tcBorders>
            <w:shd w:val="clear" w:color="000000" w:fill="FFFFFF"/>
            <w:noWrap/>
            <w:vAlign w:val="bottom"/>
            <w:hideMark/>
          </w:tcPr>
          <w:p w14:paraId="64891B31"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104</w:t>
            </w:r>
          </w:p>
        </w:tc>
        <w:tc>
          <w:tcPr>
            <w:tcW w:w="1843" w:type="dxa"/>
            <w:tcBorders>
              <w:top w:val="nil"/>
              <w:left w:val="nil"/>
              <w:bottom w:val="single" w:sz="4" w:space="0" w:color="auto"/>
              <w:right w:val="single" w:sz="4" w:space="0" w:color="auto"/>
            </w:tcBorders>
            <w:shd w:val="clear" w:color="000000" w:fill="FFFFFF"/>
            <w:noWrap/>
            <w:vAlign w:val="bottom"/>
            <w:hideMark/>
          </w:tcPr>
          <w:p w14:paraId="7AE519AA"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87</w:t>
            </w:r>
          </w:p>
        </w:tc>
      </w:tr>
      <w:tr w:rsidR="005E7751" w:rsidRPr="005E7751" w14:paraId="07EE515C"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7355491E" w14:textId="77777777" w:rsidR="005E7751" w:rsidRPr="005E7751" w:rsidRDefault="005E7751" w:rsidP="005E7751">
            <w:pPr>
              <w:spacing w:after="0" w:line="240" w:lineRule="auto"/>
              <w:jc w:val="center"/>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3211</w:t>
            </w:r>
          </w:p>
        </w:tc>
        <w:tc>
          <w:tcPr>
            <w:tcW w:w="3207" w:type="dxa"/>
            <w:tcBorders>
              <w:top w:val="nil"/>
              <w:left w:val="nil"/>
              <w:bottom w:val="single" w:sz="4" w:space="0" w:color="auto"/>
              <w:right w:val="single" w:sz="4" w:space="0" w:color="auto"/>
            </w:tcBorders>
            <w:shd w:val="clear" w:color="auto" w:fill="auto"/>
            <w:noWrap/>
            <w:vAlign w:val="bottom"/>
            <w:hideMark/>
          </w:tcPr>
          <w:p w14:paraId="29E30287" w14:textId="77777777" w:rsidR="005E7751" w:rsidRPr="005E7751" w:rsidRDefault="005E7751" w:rsidP="005E7751">
            <w:pPr>
              <w:spacing w:after="0" w:line="240" w:lineRule="auto"/>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Službena putovanja</w:t>
            </w:r>
          </w:p>
        </w:tc>
        <w:tc>
          <w:tcPr>
            <w:tcW w:w="1628" w:type="dxa"/>
            <w:tcBorders>
              <w:top w:val="nil"/>
              <w:left w:val="nil"/>
              <w:bottom w:val="single" w:sz="4" w:space="0" w:color="auto"/>
              <w:right w:val="single" w:sz="4" w:space="0" w:color="auto"/>
            </w:tcBorders>
            <w:shd w:val="clear" w:color="000000" w:fill="FFFFFF"/>
            <w:noWrap/>
            <w:vAlign w:val="bottom"/>
            <w:hideMark/>
          </w:tcPr>
          <w:p w14:paraId="04E4CDFD" w14:textId="77777777" w:rsidR="005E7751" w:rsidRPr="005E7751" w:rsidRDefault="005E7751" w:rsidP="005E7751">
            <w:pPr>
              <w:spacing w:after="0" w:line="240" w:lineRule="auto"/>
              <w:jc w:val="right"/>
              <w:rPr>
                <w:rFonts w:ascii="Arial" w:eastAsia="Times New Roman" w:hAnsi="Arial" w:cs="Arial"/>
                <w:i/>
                <w:iCs/>
                <w:kern w:val="0"/>
                <w:sz w:val="20"/>
                <w:szCs w:val="20"/>
                <w:lang w:eastAsia="hr-HR"/>
                <w14:ligatures w14:val="none"/>
              </w:rPr>
            </w:pPr>
            <w:r w:rsidRPr="005E7751">
              <w:rPr>
                <w:rFonts w:ascii="Arial" w:eastAsia="Times New Roman" w:hAnsi="Arial" w:cs="Arial"/>
                <w:i/>
                <w:iCs/>
                <w:kern w:val="0"/>
                <w:sz w:val="20"/>
                <w:szCs w:val="20"/>
                <w:lang w:eastAsia="hr-HR"/>
                <w14:ligatures w14:val="none"/>
              </w:rPr>
              <w:t>641,38</w:t>
            </w:r>
          </w:p>
        </w:tc>
        <w:tc>
          <w:tcPr>
            <w:tcW w:w="2057" w:type="dxa"/>
            <w:tcBorders>
              <w:top w:val="nil"/>
              <w:left w:val="nil"/>
              <w:bottom w:val="single" w:sz="4" w:space="0" w:color="auto"/>
              <w:right w:val="single" w:sz="4" w:space="0" w:color="auto"/>
            </w:tcBorders>
            <w:shd w:val="clear" w:color="000000" w:fill="FFFFFF"/>
            <w:vAlign w:val="bottom"/>
            <w:hideMark/>
          </w:tcPr>
          <w:p w14:paraId="58BF0753"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 </w:t>
            </w:r>
          </w:p>
        </w:tc>
        <w:tc>
          <w:tcPr>
            <w:tcW w:w="1628" w:type="dxa"/>
            <w:tcBorders>
              <w:top w:val="nil"/>
              <w:left w:val="nil"/>
              <w:bottom w:val="single" w:sz="4" w:space="0" w:color="auto"/>
              <w:right w:val="single" w:sz="4" w:space="0" w:color="auto"/>
            </w:tcBorders>
            <w:shd w:val="clear" w:color="000000" w:fill="FFFFFF"/>
            <w:noWrap/>
            <w:vAlign w:val="bottom"/>
            <w:hideMark/>
          </w:tcPr>
          <w:p w14:paraId="3388DFA2"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557,26</w:t>
            </w:r>
          </w:p>
        </w:tc>
        <w:tc>
          <w:tcPr>
            <w:tcW w:w="1491" w:type="dxa"/>
            <w:tcBorders>
              <w:top w:val="nil"/>
              <w:left w:val="nil"/>
              <w:bottom w:val="single" w:sz="4" w:space="0" w:color="auto"/>
              <w:right w:val="single" w:sz="4" w:space="0" w:color="auto"/>
            </w:tcBorders>
            <w:shd w:val="clear" w:color="000000" w:fill="FFFFFF"/>
            <w:noWrap/>
            <w:vAlign w:val="bottom"/>
            <w:hideMark/>
          </w:tcPr>
          <w:p w14:paraId="24F81395"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87</w:t>
            </w:r>
          </w:p>
        </w:tc>
        <w:tc>
          <w:tcPr>
            <w:tcW w:w="1843" w:type="dxa"/>
            <w:tcBorders>
              <w:top w:val="nil"/>
              <w:left w:val="nil"/>
              <w:bottom w:val="single" w:sz="4" w:space="0" w:color="auto"/>
              <w:right w:val="single" w:sz="4" w:space="0" w:color="auto"/>
            </w:tcBorders>
            <w:shd w:val="clear" w:color="000000" w:fill="FFFFFF"/>
            <w:noWrap/>
            <w:vAlign w:val="bottom"/>
            <w:hideMark/>
          </w:tcPr>
          <w:p w14:paraId="5C140AC7"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62E4087B"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5CB3DA76" w14:textId="77777777" w:rsidR="005E7751" w:rsidRPr="005E7751" w:rsidRDefault="005E7751" w:rsidP="005E7751">
            <w:pPr>
              <w:spacing w:after="0" w:line="240" w:lineRule="auto"/>
              <w:jc w:val="center"/>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3213</w:t>
            </w:r>
          </w:p>
        </w:tc>
        <w:tc>
          <w:tcPr>
            <w:tcW w:w="3207" w:type="dxa"/>
            <w:tcBorders>
              <w:top w:val="nil"/>
              <w:left w:val="nil"/>
              <w:bottom w:val="single" w:sz="4" w:space="0" w:color="auto"/>
              <w:right w:val="single" w:sz="4" w:space="0" w:color="auto"/>
            </w:tcBorders>
            <w:shd w:val="clear" w:color="auto" w:fill="auto"/>
            <w:noWrap/>
            <w:vAlign w:val="bottom"/>
            <w:hideMark/>
          </w:tcPr>
          <w:p w14:paraId="7AD0C8DD" w14:textId="77777777" w:rsidR="005E7751" w:rsidRPr="005E7751" w:rsidRDefault="005E7751" w:rsidP="005E7751">
            <w:pPr>
              <w:spacing w:after="0" w:line="240" w:lineRule="auto"/>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Stručno usavršavanje zaposlenika</w:t>
            </w:r>
          </w:p>
        </w:tc>
        <w:tc>
          <w:tcPr>
            <w:tcW w:w="1628" w:type="dxa"/>
            <w:tcBorders>
              <w:top w:val="nil"/>
              <w:left w:val="nil"/>
              <w:bottom w:val="single" w:sz="4" w:space="0" w:color="auto"/>
              <w:right w:val="single" w:sz="4" w:space="0" w:color="auto"/>
            </w:tcBorders>
            <w:shd w:val="clear" w:color="000000" w:fill="FFFFFF"/>
            <w:noWrap/>
            <w:vAlign w:val="bottom"/>
            <w:hideMark/>
          </w:tcPr>
          <w:p w14:paraId="36B6CAFC" w14:textId="77777777" w:rsidR="005E7751" w:rsidRPr="005E7751" w:rsidRDefault="005E7751" w:rsidP="005E7751">
            <w:pPr>
              <w:spacing w:after="0" w:line="240" w:lineRule="auto"/>
              <w:jc w:val="right"/>
              <w:rPr>
                <w:rFonts w:ascii="Arial" w:eastAsia="Times New Roman" w:hAnsi="Arial" w:cs="Arial"/>
                <w:i/>
                <w:iCs/>
                <w:kern w:val="0"/>
                <w:sz w:val="20"/>
                <w:szCs w:val="20"/>
                <w:lang w:eastAsia="hr-HR"/>
                <w14:ligatures w14:val="none"/>
              </w:rPr>
            </w:pPr>
            <w:r w:rsidRPr="005E7751">
              <w:rPr>
                <w:rFonts w:ascii="Arial" w:eastAsia="Times New Roman" w:hAnsi="Arial" w:cs="Arial"/>
                <w:i/>
                <w:iCs/>
                <w:kern w:val="0"/>
                <w:sz w:val="20"/>
                <w:szCs w:val="20"/>
                <w:lang w:eastAsia="hr-HR"/>
                <w14:ligatures w14:val="none"/>
              </w:rPr>
              <w:t>909,15</w:t>
            </w:r>
          </w:p>
        </w:tc>
        <w:tc>
          <w:tcPr>
            <w:tcW w:w="2057" w:type="dxa"/>
            <w:tcBorders>
              <w:top w:val="nil"/>
              <w:left w:val="nil"/>
              <w:bottom w:val="single" w:sz="4" w:space="0" w:color="auto"/>
              <w:right w:val="single" w:sz="4" w:space="0" w:color="auto"/>
            </w:tcBorders>
            <w:shd w:val="clear" w:color="000000" w:fill="FFFFFF"/>
            <w:vAlign w:val="bottom"/>
            <w:hideMark/>
          </w:tcPr>
          <w:p w14:paraId="1D95F366"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 </w:t>
            </w:r>
          </w:p>
        </w:tc>
        <w:tc>
          <w:tcPr>
            <w:tcW w:w="1628" w:type="dxa"/>
            <w:tcBorders>
              <w:top w:val="nil"/>
              <w:left w:val="nil"/>
              <w:bottom w:val="single" w:sz="4" w:space="0" w:color="auto"/>
              <w:right w:val="single" w:sz="4" w:space="0" w:color="auto"/>
            </w:tcBorders>
            <w:shd w:val="clear" w:color="000000" w:fill="FFFFFF"/>
            <w:noWrap/>
            <w:vAlign w:val="bottom"/>
            <w:hideMark/>
          </w:tcPr>
          <w:p w14:paraId="1CA75F55"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2.325,09</w:t>
            </w:r>
          </w:p>
        </w:tc>
        <w:tc>
          <w:tcPr>
            <w:tcW w:w="1491" w:type="dxa"/>
            <w:tcBorders>
              <w:top w:val="nil"/>
              <w:left w:val="nil"/>
              <w:bottom w:val="single" w:sz="4" w:space="0" w:color="auto"/>
              <w:right w:val="single" w:sz="4" w:space="0" w:color="auto"/>
            </w:tcBorders>
            <w:shd w:val="clear" w:color="000000" w:fill="FFFFFF"/>
            <w:noWrap/>
            <w:vAlign w:val="bottom"/>
            <w:hideMark/>
          </w:tcPr>
          <w:p w14:paraId="5C00FA19"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256</w:t>
            </w:r>
          </w:p>
        </w:tc>
        <w:tc>
          <w:tcPr>
            <w:tcW w:w="1843" w:type="dxa"/>
            <w:tcBorders>
              <w:top w:val="nil"/>
              <w:left w:val="nil"/>
              <w:bottom w:val="single" w:sz="4" w:space="0" w:color="auto"/>
              <w:right w:val="single" w:sz="4" w:space="0" w:color="auto"/>
            </w:tcBorders>
            <w:shd w:val="clear" w:color="000000" w:fill="FFFFFF"/>
            <w:noWrap/>
            <w:vAlign w:val="bottom"/>
            <w:hideMark/>
          </w:tcPr>
          <w:p w14:paraId="2C877018"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531BC6B6"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612646A0" w14:textId="77777777" w:rsidR="005E7751" w:rsidRPr="005E7751" w:rsidRDefault="005E7751" w:rsidP="005E7751">
            <w:pPr>
              <w:spacing w:after="0" w:line="240" w:lineRule="auto"/>
              <w:jc w:val="center"/>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3221</w:t>
            </w:r>
          </w:p>
        </w:tc>
        <w:tc>
          <w:tcPr>
            <w:tcW w:w="3207" w:type="dxa"/>
            <w:tcBorders>
              <w:top w:val="nil"/>
              <w:left w:val="nil"/>
              <w:bottom w:val="single" w:sz="4" w:space="0" w:color="auto"/>
              <w:right w:val="single" w:sz="4" w:space="0" w:color="auto"/>
            </w:tcBorders>
            <w:shd w:val="clear" w:color="auto" w:fill="auto"/>
            <w:noWrap/>
            <w:vAlign w:val="bottom"/>
            <w:hideMark/>
          </w:tcPr>
          <w:p w14:paraId="14705034" w14:textId="77777777" w:rsidR="005E7751" w:rsidRPr="005E7751" w:rsidRDefault="005E7751" w:rsidP="005E7751">
            <w:pPr>
              <w:spacing w:after="0" w:line="240" w:lineRule="auto"/>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Uredski materijal i ostali materijalni rashodi</w:t>
            </w:r>
          </w:p>
        </w:tc>
        <w:tc>
          <w:tcPr>
            <w:tcW w:w="1628" w:type="dxa"/>
            <w:tcBorders>
              <w:top w:val="nil"/>
              <w:left w:val="nil"/>
              <w:bottom w:val="single" w:sz="4" w:space="0" w:color="auto"/>
              <w:right w:val="single" w:sz="4" w:space="0" w:color="auto"/>
            </w:tcBorders>
            <w:shd w:val="clear" w:color="000000" w:fill="FFFFFF"/>
            <w:noWrap/>
            <w:vAlign w:val="bottom"/>
            <w:hideMark/>
          </w:tcPr>
          <w:p w14:paraId="33C199D5" w14:textId="77777777" w:rsidR="005E7751" w:rsidRPr="005E7751" w:rsidRDefault="005E7751" w:rsidP="005E7751">
            <w:pPr>
              <w:spacing w:after="0" w:line="240" w:lineRule="auto"/>
              <w:jc w:val="right"/>
              <w:rPr>
                <w:rFonts w:ascii="Arial" w:eastAsia="Times New Roman" w:hAnsi="Arial" w:cs="Arial"/>
                <w:i/>
                <w:iCs/>
                <w:kern w:val="0"/>
                <w:sz w:val="20"/>
                <w:szCs w:val="20"/>
                <w:lang w:eastAsia="hr-HR"/>
                <w14:ligatures w14:val="none"/>
              </w:rPr>
            </w:pPr>
            <w:r w:rsidRPr="005E7751">
              <w:rPr>
                <w:rFonts w:ascii="Arial" w:eastAsia="Times New Roman" w:hAnsi="Arial" w:cs="Arial"/>
                <w:i/>
                <w:iCs/>
                <w:kern w:val="0"/>
                <w:sz w:val="20"/>
                <w:szCs w:val="20"/>
                <w:lang w:eastAsia="hr-HR"/>
                <w14:ligatures w14:val="none"/>
              </w:rPr>
              <w:t>18.426,25</w:t>
            </w:r>
          </w:p>
        </w:tc>
        <w:tc>
          <w:tcPr>
            <w:tcW w:w="2057" w:type="dxa"/>
            <w:tcBorders>
              <w:top w:val="nil"/>
              <w:left w:val="nil"/>
              <w:bottom w:val="single" w:sz="4" w:space="0" w:color="auto"/>
              <w:right w:val="single" w:sz="4" w:space="0" w:color="auto"/>
            </w:tcBorders>
            <w:shd w:val="clear" w:color="000000" w:fill="FFFFFF"/>
            <w:vAlign w:val="bottom"/>
            <w:hideMark/>
          </w:tcPr>
          <w:p w14:paraId="25374A09"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 </w:t>
            </w:r>
          </w:p>
        </w:tc>
        <w:tc>
          <w:tcPr>
            <w:tcW w:w="1628" w:type="dxa"/>
            <w:tcBorders>
              <w:top w:val="nil"/>
              <w:left w:val="nil"/>
              <w:bottom w:val="single" w:sz="4" w:space="0" w:color="auto"/>
              <w:right w:val="single" w:sz="4" w:space="0" w:color="auto"/>
            </w:tcBorders>
            <w:shd w:val="clear" w:color="000000" w:fill="FFFFFF"/>
            <w:noWrap/>
            <w:vAlign w:val="bottom"/>
            <w:hideMark/>
          </w:tcPr>
          <w:p w14:paraId="552003F3"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23.042,68</w:t>
            </w:r>
          </w:p>
        </w:tc>
        <w:tc>
          <w:tcPr>
            <w:tcW w:w="1491" w:type="dxa"/>
            <w:tcBorders>
              <w:top w:val="nil"/>
              <w:left w:val="nil"/>
              <w:bottom w:val="single" w:sz="4" w:space="0" w:color="auto"/>
              <w:right w:val="single" w:sz="4" w:space="0" w:color="auto"/>
            </w:tcBorders>
            <w:shd w:val="clear" w:color="000000" w:fill="FFFFFF"/>
            <w:noWrap/>
            <w:vAlign w:val="bottom"/>
            <w:hideMark/>
          </w:tcPr>
          <w:p w14:paraId="48446276"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125</w:t>
            </w:r>
          </w:p>
        </w:tc>
        <w:tc>
          <w:tcPr>
            <w:tcW w:w="1843" w:type="dxa"/>
            <w:tcBorders>
              <w:top w:val="nil"/>
              <w:left w:val="nil"/>
              <w:bottom w:val="single" w:sz="4" w:space="0" w:color="auto"/>
              <w:right w:val="single" w:sz="4" w:space="0" w:color="auto"/>
            </w:tcBorders>
            <w:shd w:val="clear" w:color="000000" w:fill="FFFFFF"/>
            <w:noWrap/>
            <w:vAlign w:val="bottom"/>
            <w:hideMark/>
          </w:tcPr>
          <w:p w14:paraId="028212E7"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11285D67"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6BA3270F" w14:textId="77777777" w:rsidR="005E7751" w:rsidRPr="005E7751" w:rsidRDefault="005E7751" w:rsidP="005E7751">
            <w:pPr>
              <w:spacing w:after="0" w:line="240" w:lineRule="auto"/>
              <w:jc w:val="center"/>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3222</w:t>
            </w:r>
          </w:p>
        </w:tc>
        <w:tc>
          <w:tcPr>
            <w:tcW w:w="3207" w:type="dxa"/>
            <w:tcBorders>
              <w:top w:val="nil"/>
              <w:left w:val="nil"/>
              <w:bottom w:val="single" w:sz="4" w:space="0" w:color="auto"/>
              <w:right w:val="single" w:sz="4" w:space="0" w:color="auto"/>
            </w:tcBorders>
            <w:shd w:val="clear" w:color="auto" w:fill="auto"/>
            <w:noWrap/>
            <w:vAlign w:val="bottom"/>
            <w:hideMark/>
          </w:tcPr>
          <w:p w14:paraId="6D1E4D5A" w14:textId="77777777" w:rsidR="005E7751" w:rsidRPr="005E7751" w:rsidRDefault="005E7751" w:rsidP="005E7751">
            <w:pPr>
              <w:spacing w:after="0" w:line="240" w:lineRule="auto"/>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Materijal i sirovine</w:t>
            </w:r>
          </w:p>
        </w:tc>
        <w:tc>
          <w:tcPr>
            <w:tcW w:w="1628" w:type="dxa"/>
            <w:tcBorders>
              <w:top w:val="nil"/>
              <w:left w:val="nil"/>
              <w:bottom w:val="single" w:sz="4" w:space="0" w:color="auto"/>
              <w:right w:val="single" w:sz="4" w:space="0" w:color="auto"/>
            </w:tcBorders>
            <w:shd w:val="clear" w:color="000000" w:fill="FFFFFF"/>
            <w:noWrap/>
            <w:vAlign w:val="bottom"/>
            <w:hideMark/>
          </w:tcPr>
          <w:p w14:paraId="3E8A6CE8" w14:textId="77777777" w:rsidR="005E7751" w:rsidRPr="005E7751" w:rsidRDefault="005E7751" w:rsidP="005E7751">
            <w:pPr>
              <w:spacing w:after="0" w:line="240" w:lineRule="auto"/>
              <w:jc w:val="right"/>
              <w:rPr>
                <w:rFonts w:ascii="Arial" w:eastAsia="Times New Roman" w:hAnsi="Arial" w:cs="Arial"/>
                <w:i/>
                <w:iCs/>
                <w:kern w:val="0"/>
                <w:sz w:val="20"/>
                <w:szCs w:val="20"/>
                <w:lang w:eastAsia="hr-HR"/>
                <w14:ligatures w14:val="none"/>
              </w:rPr>
            </w:pPr>
            <w:r w:rsidRPr="005E7751">
              <w:rPr>
                <w:rFonts w:ascii="Arial" w:eastAsia="Times New Roman" w:hAnsi="Arial" w:cs="Arial"/>
                <w:i/>
                <w:iCs/>
                <w:kern w:val="0"/>
                <w:sz w:val="20"/>
                <w:szCs w:val="20"/>
                <w:lang w:eastAsia="hr-HR"/>
                <w14:ligatures w14:val="none"/>
              </w:rPr>
              <w:t>91.671,60</w:t>
            </w:r>
          </w:p>
        </w:tc>
        <w:tc>
          <w:tcPr>
            <w:tcW w:w="2057" w:type="dxa"/>
            <w:tcBorders>
              <w:top w:val="nil"/>
              <w:left w:val="nil"/>
              <w:bottom w:val="single" w:sz="4" w:space="0" w:color="auto"/>
              <w:right w:val="single" w:sz="4" w:space="0" w:color="auto"/>
            </w:tcBorders>
            <w:shd w:val="clear" w:color="000000" w:fill="FFFFFF"/>
            <w:vAlign w:val="bottom"/>
            <w:hideMark/>
          </w:tcPr>
          <w:p w14:paraId="5F80D9D2"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 </w:t>
            </w:r>
          </w:p>
        </w:tc>
        <w:tc>
          <w:tcPr>
            <w:tcW w:w="1628" w:type="dxa"/>
            <w:tcBorders>
              <w:top w:val="nil"/>
              <w:left w:val="nil"/>
              <w:bottom w:val="single" w:sz="4" w:space="0" w:color="auto"/>
              <w:right w:val="single" w:sz="4" w:space="0" w:color="auto"/>
            </w:tcBorders>
            <w:shd w:val="clear" w:color="000000" w:fill="FFFFFF"/>
            <w:noWrap/>
            <w:vAlign w:val="bottom"/>
            <w:hideMark/>
          </w:tcPr>
          <w:p w14:paraId="6D312973"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115.517,27</w:t>
            </w:r>
          </w:p>
        </w:tc>
        <w:tc>
          <w:tcPr>
            <w:tcW w:w="1491" w:type="dxa"/>
            <w:tcBorders>
              <w:top w:val="nil"/>
              <w:left w:val="nil"/>
              <w:bottom w:val="single" w:sz="4" w:space="0" w:color="auto"/>
              <w:right w:val="single" w:sz="4" w:space="0" w:color="auto"/>
            </w:tcBorders>
            <w:shd w:val="clear" w:color="000000" w:fill="FFFFFF"/>
            <w:noWrap/>
            <w:vAlign w:val="bottom"/>
            <w:hideMark/>
          </w:tcPr>
          <w:p w14:paraId="12100AA7"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126</w:t>
            </w:r>
          </w:p>
        </w:tc>
        <w:tc>
          <w:tcPr>
            <w:tcW w:w="1843" w:type="dxa"/>
            <w:tcBorders>
              <w:top w:val="nil"/>
              <w:left w:val="nil"/>
              <w:bottom w:val="single" w:sz="4" w:space="0" w:color="auto"/>
              <w:right w:val="single" w:sz="4" w:space="0" w:color="auto"/>
            </w:tcBorders>
            <w:shd w:val="clear" w:color="000000" w:fill="FFFFFF"/>
            <w:noWrap/>
            <w:vAlign w:val="bottom"/>
            <w:hideMark/>
          </w:tcPr>
          <w:p w14:paraId="0C757579"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18AD436F"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549405F8" w14:textId="77777777" w:rsidR="005E7751" w:rsidRPr="005E7751" w:rsidRDefault="005E7751" w:rsidP="005E7751">
            <w:pPr>
              <w:spacing w:after="0" w:line="240" w:lineRule="auto"/>
              <w:jc w:val="center"/>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3223</w:t>
            </w:r>
          </w:p>
        </w:tc>
        <w:tc>
          <w:tcPr>
            <w:tcW w:w="3207" w:type="dxa"/>
            <w:tcBorders>
              <w:top w:val="nil"/>
              <w:left w:val="nil"/>
              <w:bottom w:val="single" w:sz="4" w:space="0" w:color="auto"/>
              <w:right w:val="single" w:sz="4" w:space="0" w:color="auto"/>
            </w:tcBorders>
            <w:shd w:val="clear" w:color="auto" w:fill="auto"/>
            <w:noWrap/>
            <w:vAlign w:val="bottom"/>
            <w:hideMark/>
          </w:tcPr>
          <w:p w14:paraId="4DB5D4DB" w14:textId="77777777" w:rsidR="005E7751" w:rsidRPr="005E7751" w:rsidRDefault="005E7751" w:rsidP="005E7751">
            <w:pPr>
              <w:spacing w:after="0" w:line="240" w:lineRule="auto"/>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Energija</w:t>
            </w:r>
          </w:p>
        </w:tc>
        <w:tc>
          <w:tcPr>
            <w:tcW w:w="1628" w:type="dxa"/>
            <w:tcBorders>
              <w:top w:val="nil"/>
              <w:left w:val="nil"/>
              <w:bottom w:val="single" w:sz="4" w:space="0" w:color="auto"/>
              <w:right w:val="single" w:sz="4" w:space="0" w:color="auto"/>
            </w:tcBorders>
            <w:shd w:val="clear" w:color="000000" w:fill="FFFFFF"/>
            <w:noWrap/>
            <w:vAlign w:val="bottom"/>
            <w:hideMark/>
          </w:tcPr>
          <w:p w14:paraId="53B3C6A0" w14:textId="77777777" w:rsidR="005E7751" w:rsidRPr="005E7751" w:rsidRDefault="005E7751" w:rsidP="005E7751">
            <w:pPr>
              <w:spacing w:after="0" w:line="240" w:lineRule="auto"/>
              <w:jc w:val="right"/>
              <w:rPr>
                <w:rFonts w:ascii="Arial" w:eastAsia="Times New Roman" w:hAnsi="Arial" w:cs="Arial"/>
                <w:i/>
                <w:iCs/>
                <w:kern w:val="0"/>
                <w:sz w:val="20"/>
                <w:szCs w:val="20"/>
                <w:lang w:eastAsia="hr-HR"/>
                <w14:ligatures w14:val="none"/>
              </w:rPr>
            </w:pPr>
            <w:r w:rsidRPr="005E7751">
              <w:rPr>
                <w:rFonts w:ascii="Arial" w:eastAsia="Times New Roman" w:hAnsi="Arial" w:cs="Arial"/>
                <w:i/>
                <w:iCs/>
                <w:kern w:val="0"/>
                <w:sz w:val="20"/>
                <w:szCs w:val="20"/>
                <w:lang w:eastAsia="hr-HR"/>
                <w14:ligatures w14:val="none"/>
              </w:rPr>
              <w:t>99.265,04</w:t>
            </w:r>
          </w:p>
        </w:tc>
        <w:tc>
          <w:tcPr>
            <w:tcW w:w="2057" w:type="dxa"/>
            <w:tcBorders>
              <w:top w:val="nil"/>
              <w:left w:val="nil"/>
              <w:bottom w:val="single" w:sz="4" w:space="0" w:color="auto"/>
              <w:right w:val="single" w:sz="4" w:space="0" w:color="auto"/>
            </w:tcBorders>
            <w:shd w:val="clear" w:color="000000" w:fill="FFFFFF"/>
            <w:vAlign w:val="bottom"/>
            <w:hideMark/>
          </w:tcPr>
          <w:p w14:paraId="32D7C5A3"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 </w:t>
            </w:r>
          </w:p>
        </w:tc>
        <w:tc>
          <w:tcPr>
            <w:tcW w:w="1628" w:type="dxa"/>
            <w:tcBorders>
              <w:top w:val="nil"/>
              <w:left w:val="nil"/>
              <w:bottom w:val="single" w:sz="4" w:space="0" w:color="auto"/>
              <w:right w:val="single" w:sz="4" w:space="0" w:color="auto"/>
            </w:tcBorders>
            <w:shd w:val="clear" w:color="000000" w:fill="FFFFFF"/>
            <w:noWrap/>
            <w:vAlign w:val="bottom"/>
            <w:hideMark/>
          </w:tcPr>
          <w:p w14:paraId="1AC5CC11"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74.689,75</w:t>
            </w:r>
          </w:p>
        </w:tc>
        <w:tc>
          <w:tcPr>
            <w:tcW w:w="1491" w:type="dxa"/>
            <w:tcBorders>
              <w:top w:val="nil"/>
              <w:left w:val="nil"/>
              <w:bottom w:val="single" w:sz="4" w:space="0" w:color="auto"/>
              <w:right w:val="single" w:sz="4" w:space="0" w:color="auto"/>
            </w:tcBorders>
            <w:shd w:val="clear" w:color="000000" w:fill="FFFFFF"/>
            <w:noWrap/>
            <w:vAlign w:val="bottom"/>
            <w:hideMark/>
          </w:tcPr>
          <w:p w14:paraId="31327773"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75</w:t>
            </w:r>
          </w:p>
        </w:tc>
        <w:tc>
          <w:tcPr>
            <w:tcW w:w="1843" w:type="dxa"/>
            <w:tcBorders>
              <w:top w:val="nil"/>
              <w:left w:val="nil"/>
              <w:bottom w:val="single" w:sz="4" w:space="0" w:color="auto"/>
              <w:right w:val="single" w:sz="4" w:space="0" w:color="auto"/>
            </w:tcBorders>
            <w:shd w:val="clear" w:color="000000" w:fill="FFFFFF"/>
            <w:noWrap/>
            <w:vAlign w:val="bottom"/>
            <w:hideMark/>
          </w:tcPr>
          <w:p w14:paraId="781D575B"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314D610C"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4A00B917" w14:textId="77777777" w:rsidR="005E7751" w:rsidRPr="005E7751" w:rsidRDefault="005E7751" w:rsidP="005E7751">
            <w:pPr>
              <w:spacing w:after="0" w:line="240" w:lineRule="auto"/>
              <w:jc w:val="center"/>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3224</w:t>
            </w:r>
          </w:p>
        </w:tc>
        <w:tc>
          <w:tcPr>
            <w:tcW w:w="3207" w:type="dxa"/>
            <w:tcBorders>
              <w:top w:val="nil"/>
              <w:left w:val="nil"/>
              <w:bottom w:val="single" w:sz="4" w:space="0" w:color="auto"/>
              <w:right w:val="single" w:sz="4" w:space="0" w:color="auto"/>
            </w:tcBorders>
            <w:shd w:val="clear" w:color="auto" w:fill="auto"/>
            <w:noWrap/>
            <w:vAlign w:val="bottom"/>
            <w:hideMark/>
          </w:tcPr>
          <w:p w14:paraId="18C970F0" w14:textId="77777777" w:rsidR="005E7751" w:rsidRPr="005E7751" w:rsidRDefault="005E7751" w:rsidP="005E7751">
            <w:pPr>
              <w:spacing w:after="0" w:line="240" w:lineRule="auto"/>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Materijal i dijelovi za tekuće i investicijsko održavanje</w:t>
            </w:r>
          </w:p>
        </w:tc>
        <w:tc>
          <w:tcPr>
            <w:tcW w:w="1628" w:type="dxa"/>
            <w:tcBorders>
              <w:top w:val="nil"/>
              <w:left w:val="nil"/>
              <w:bottom w:val="single" w:sz="4" w:space="0" w:color="auto"/>
              <w:right w:val="single" w:sz="4" w:space="0" w:color="auto"/>
            </w:tcBorders>
            <w:shd w:val="clear" w:color="000000" w:fill="FFFFFF"/>
            <w:noWrap/>
            <w:vAlign w:val="bottom"/>
            <w:hideMark/>
          </w:tcPr>
          <w:p w14:paraId="02FE68E7" w14:textId="77777777" w:rsidR="005E7751" w:rsidRPr="005E7751" w:rsidRDefault="005E7751" w:rsidP="005E7751">
            <w:pPr>
              <w:spacing w:after="0" w:line="240" w:lineRule="auto"/>
              <w:jc w:val="right"/>
              <w:rPr>
                <w:rFonts w:ascii="Arial" w:eastAsia="Times New Roman" w:hAnsi="Arial" w:cs="Arial"/>
                <w:i/>
                <w:iCs/>
                <w:kern w:val="0"/>
                <w:sz w:val="20"/>
                <w:szCs w:val="20"/>
                <w:lang w:eastAsia="hr-HR"/>
                <w14:ligatures w14:val="none"/>
              </w:rPr>
            </w:pPr>
            <w:r w:rsidRPr="005E7751">
              <w:rPr>
                <w:rFonts w:ascii="Arial" w:eastAsia="Times New Roman" w:hAnsi="Arial" w:cs="Arial"/>
                <w:i/>
                <w:iCs/>
                <w:kern w:val="0"/>
                <w:sz w:val="20"/>
                <w:szCs w:val="20"/>
                <w:lang w:eastAsia="hr-HR"/>
                <w14:ligatures w14:val="none"/>
              </w:rPr>
              <w:t>2.162,44</w:t>
            </w:r>
          </w:p>
        </w:tc>
        <w:tc>
          <w:tcPr>
            <w:tcW w:w="2057" w:type="dxa"/>
            <w:tcBorders>
              <w:top w:val="nil"/>
              <w:left w:val="nil"/>
              <w:bottom w:val="single" w:sz="4" w:space="0" w:color="auto"/>
              <w:right w:val="single" w:sz="4" w:space="0" w:color="auto"/>
            </w:tcBorders>
            <w:shd w:val="clear" w:color="000000" w:fill="FFFFFF"/>
            <w:vAlign w:val="bottom"/>
            <w:hideMark/>
          </w:tcPr>
          <w:p w14:paraId="750B24DB"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 </w:t>
            </w:r>
          </w:p>
        </w:tc>
        <w:tc>
          <w:tcPr>
            <w:tcW w:w="1628" w:type="dxa"/>
            <w:tcBorders>
              <w:top w:val="nil"/>
              <w:left w:val="nil"/>
              <w:bottom w:val="single" w:sz="4" w:space="0" w:color="auto"/>
              <w:right w:val="single" w:sz="4" w:space="0" w:color="auto"/>
            </w:tcBorders>
            <w:shd w:val="clear" w:color="000000" w:fill="FFFFFF"/>
            <w:noWrap/>
            <w:vAlign w:val="bottom"/>
            <w:hideMark/>
          </w:tcPr>
          <w:p w14:paraId="4791D594"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2.230,39</w:t>
            </w:r>
          </w:p>
        </w:tc>
        <w:tc>
          <w:tcPr>
            <w:tcW w:w="1491" w:type="dxa"/>
            <w:tcBorders>
              <w:top w:val="nil"/>
              <w:left w:val="nil"/>
              <w:bottom w:val="single" w:sz="4" w:space="0" w:color="auto"/>
              <w:right w:val="single" w:sz="4" w:space="0" w:color="auto"/>
            </w:tcBorders>
            <w:shd w:val="clear" w:color="000000" w:fill="FFFFFF"/>
            <w:noWrap/>
            <w:vAlign w:val="bottom"/>
            <w:hideMark/>
          </w:tcPr>
          <w:p w14:paraId="40BB6E73"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103</w:t>
            </w:r>
          </w:p>
        </w:tc>
        <w:tc>
          <w:tcPr>
            <w:tcW w:w="1843" w:type="dxa"/>
            <w:tcBorders>
              <w:top w:val="nil"/>
              <w:left w:val="nil"/>
              <w:bottom w:val="single" w:sz="4" w:space="0" w:color="auto"/>
              <w:right w:val="single" w:sz="4" w:space="0" w:color="auto"/>
            </w:tcBorders>
            <w:shd w:val="clear" w:color="000000" w:fill="FFFFFF"/>
            <w:noWrap/>
            <w:vAlign w:val="bottom"/>
            <w:hideMark/>
          </w:tcPr>
          <w:p w14:paraId="718909E4"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69A9D644"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0090CE86" w14:textId="77777777" w:rsidR="005E7751" w:rsidRPr="005E7751" w:rsidRDefault="005E7751" w:rsidP="005E7751">
            <w:pPr>
              <w:spacing w:after="0" w:line="240" w:lineRule="auto"/>
              <w:jc w:val="center"/>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3225</w:t>
            </w:r>
          </w:p>
        </w:tc>
        <w:tc>
          <w:tcPr>
            <w:tcW w:w="3207" w:type="dxa"/>
            <w:tcBorders>
              <w:top w:val="nil"/>
              <w:left w:val="nil"/>
              <w:bottom w:val="single" w:sz="4" w:space="0" w:color="auto"/>
              <w:right w:val="single" w:sz="4" w:space="0" w:color="auto"/>
            </w:tcBorders>
            <w:shd w:val="clear" w:color="auto" w:fill="auto"/>
            <w:noWrap/>
            <w:vAlign w:val="bottom"/>
            <w:hideMark/>
          </w:tcPr>
          <w:p w14:paraId="4E4F90E4" w14:textId="77777777" w:rsidR="005E7751" w:rsidRPr="005E7751" w:rsidRDefault="005E7751" w:rsidP="005E7751">
            <w:pPr>
              <w:spacing w:after="0" w:line="240" w:lineRule="auto"/>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Sitni inventar i auto gume</w:t>
            </w:r>
          </w:p>
        </w:tc>
        <w:tc>
          <w:tcPr>
            <w:tcW w:w="1628" w:type="dxa"/>
            <w:tcBorders>
              <w:top w:val="nil"/>
              <w:left w:val="nil"/>
              <w:bottom w:val="single" w:sz="4" w:space="0" w:color="auto"/>
              <w:right w:val="single" w:sz="4" w:space="0" w:color="auto"/>
            </w:tcBorders>
            <w:shd w:val="clear" w:color="000000" w:fill="FFFFFF"/>
            <w:noWrap/>
            <w:vAlign w:val="bottom"/>
            <w:hideMark/>
          </w:tcPr>
          <w:p w14:paraId="5D766D18" w14:textId="77777777" w:rsidR="005E7751" w:rsidRPr="005E7751" w:rsidRDefault="005E7751" w:rsidP="005E7751">
            <w:pPr>
              <w:spacing w:after="0" w:line="240" w:lineRule="auto"/>
              <w:jc w:val="right"/>
              <w:rPr>
                <w:rFonts w:ascii="Arial" w:eastAsia="Times New Roman" w:hAnsi="Arial" w:cs="Arial"/>
                <w:i/>
                <w:iCs/>
                <w:kern w:val="0"/>
                <w:sz w:val="20"/>
                <w:szCs w:val="20"/>
                <w:lang w:eastAsia="hr-HR"/>
                <w14:ligatures w14:val="none"/>
              </w:rPr>
            </w:pPr>
            <w:r w:rsidRPr="005E7751">
              <w:rPr>
                <w:rFonts w:ascii="Arial" w:eastAsia="Times New Roman" w:hAnsi="Arial" w:cs="Arial"/>
                <w:i/>
                <w:iCs/>
                <w:kern w:val="0"/>
                <w:sz w:val="20"/>
                <w:szCs w:val="20"/>
                <w:lang w:eastAsia="hr-HR"/>
                <w14:ligatures w14:val="none"/>
              </w:rPr>
              <w:t>5.614,32</w:t>
            </w:r>
          </w:p>
        </w:tc>
        <w:tc>
          <w:tcPr>
            <w:tcW w:w="2057" w:type="dxa"/>
            <w:tcBorders>
              <w:top w:val="nil"/>
              <w:left w:val="nil"/>
              <w:bottom w:val="single" w:sz="4" w:space="0" w:color="auto"/>
              <w:right w:val="single" w:sz="4" w:space="0" w:color="auto"/>
            </w:tcBorders>
            <w:shd w:val="clear" w:color="000000" w:fill="FFFFFF"/>
            <w:vAlign w:val="bottom"/>
            <w:hideMark/>
          </w:tcPr>
          <w:p w14:paraId="23441719"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 </w:t>
            </w:r>
          </w:p>
        </w:tc>
        <w:tc>
          <w:tcPr>
            <w:tcW w:w="1628" w:type="dxa"/>
            <w:tcBorders>
              <w:top w:val="nil"/>
              <w:left w:val="nil"/>
              <w:bottom w:val="single" w:sz="4" w:space="0" w:color="auto"/>
              <w:right w:val="single" w:sz="4" w:space="0" w:color="auto"/>
            </w:tcBorders>
            <w:shd w:val="clear" w:color="000000" w:fill="FFFFFF"/>
            <w:noWrap/>
            <w:vAlign w:val="bottom"/>
            <w:hideMark/>
          </w:tcPr>
          <w:p w14:paraId="0636EAB5"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12.737,24</w:t>
            </w:r>
          </w:p>
        </w:tc>
        <w:tc>
          <w:tcPr>
            <w:tcW w:w="1491" w:type="dxa"/>
            <w:tcBorders>
              <w:top w:val="nil"/>
              <w:left w:val="nil"/>
              <w:bottom w:val="single" w:sz="4" w:space="0" w:color="auto"/>
              <w:right w:val="single" w:sz="4" w:space="0" w:color="auto"/>
            </w:tcBorders>
            <w:shd w:val="clear" w:color="000000" w:fill="FFFFFF"/>
            <w:noWrap/>
            <w:vAlign w:val="bottom"/>
            <w:hideMark/>
          </w:tcPr>
          <w:p w14:paraId="03D6E651"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227</w:t>
            </w:r>
          </w:p>
        </w:tc>
        <w:tc>
          <w:tcPr>
            <w:tcW w:w="1843" w:type="dxa"/>
            <w:tcBorders>
              <w:top w:val="nil"/>
              <w:left w:val="nil"/>
              <w:bottom w:val="single" w:sz="4" w:space="0" w:color="auto"/>
              <w:right w:val="single" w:sz="4" w:space="0" w:color="auto"/>
            </w:tcBorders>
            <w:shd w:val="clear" w:color="000000" w:fill="FFFFFF"/>
            <w:noWrap/>
            <w:vAlign w:val="bottom"/>
            <w:hideMark/>
          </w:tcPr>
          <w:p w14:paraId="664E6C9E"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115D7EBC"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338DEBFC" w14:textId="77777777" w:rsidR="005E7751" w:rsidRPr="005E7751" w:rsidRDefault="005E7751" w:rsidP="005E7751">
            <w:pPr>
              <w:spacing w:after="0" w:line="240" w:lineRule="auto"/>
              <w:jc w:val="center"/>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3227</w:t>
            </w:r>
          </w:p>
        </w:tc>
        <w:tc>
          <w:tcPr>
            <w:tcW w:w="3207" w:type="dxa"/>
            <w:tcBorders>
              <w:top w:val="nil"/>
              <w:left w:val="nil"/>
              <w:bottom w:val="single" w:sz="4" w:space="0" w:color="auto"/>
              <w:right w:val="single" w:sz="4" w:space="0" w:color="auto"/>
            </w:tcBorders>
            <w:shd w:val="clear" w:color="auto" w:fill="auto"/>
            <w:noWrap/>
            <w:vAlign w:val="bottom"/>
            <w:hideMark/>
          </w:tcPr>
          <w:p w14:paraId="66A2F0FF" w14:textId="77777777" w:rsidR="005E7751" w:rsidRPr="005E7751" w:rsidRDefault="005E7751" w:rsidP="005E7751">
            <w:pPr>
              <w:spacing w:after="0" w:line="240" w:lineRule="auto"/>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Službena, radna i zaštitna odjeća i obuća</w:t>
            </w:r>
          </w:p>
        </w:tc>
        <w:tc>
          <w:tcPr>
            <w:tcW w:w="1628" w:type="dxa"/>
            <w:tcBorders>
              <w:top w:val="nil"/>
              <w:left w:val="nil"/>
              <w:bottom w:val="single" w:sz="4" w:space="0" w:color="auto"/>
              <w:right w:val="single" w:sz="4" w:space="0" w:color="auto"/>
            </w:tcBorders>
            <w:shd w:val="clear" w:color="000000" w:fill="FFFFFF"/>
            <w:noWrap/>
            <w:vAlign w:val="bottom"/>
            <w:hideMark/>
          </w:tcPr>
          <w:p w14:paraId="1404474C" w14:textId="77777777" w:rsidR="005E7751" w:rsidRPr="005E7751" w:rsidRDefault="005E7751" w:rsidP="005E7751">
            <w:pPr>
              <w:spacing w:after="0" w:line="240" w:lineRule="auto"/>
              <w:jc w:val="right"/>
              <w:rPr>
                <w:rFonts w:ascii="Arial" w:eastAsia="Times New Roman" w:hAnsi="Arial" w:cs="Arial"/>
                <w:i/>
                <w:iCs/>
                <w:kern w:val="0"/>
                <w:sz w:val="20"/>
                <w:szCs w:val="20"/>
                <w:lang w:eastAsia="hr-HR"/>
                <w14:ligatures w14:val="none"/>
              </w:rPr>
            </w:pPr>
            <w:r w:rsidRPr="005E7751">
              <w:rPr>
                <w:rFonts w:ascii="Arial" w:eastAsia="Times New Roman" w:hAnsi="Arial" w:cs="Arial"/>
                <w:i/>
                <w:iCs/>
                <w:kern w:val="0"/>
                <w:sz w:val="20"/>
                <w:szCs w:val="20"/>
                <w:lang w:eastAsia="hr-HR"/>
                <w14:ligatures w14:val="none"/>
              </w:rPr>
              <w:t>3.013,59</w:t>
            </w:r>
          </w:p>
        </w:tc>
        <w:tc>
          <w:tcPr>
            <w:tcW w:w="2057" w:type="dxa"/>
            <w:tcBorders>
              <w:top w:val="nil"/>
              <w:left w:val="nil"/>
              <w:bottom w:val="single" w:sz="4" w:space="0" w:color="auto"/>
              <w:right w:val="single" w:sz="4" w:space="0" w:color="auto"/>
            </w:tcBorders>
            <w:shd w:val="clear" w:color="000000" w:fill="FFFFFF"/>
            <w:vAlign w:val="bottom"/>
            <w:hideMark/>
          </w:tcPr>
          <w:p w14:paraId="032FEE3A"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 </w:t>
            </w:r>
          </w:p>
        </w:tc>
        <w:tc>
          <w:tcPr>
            <w:tcW w:w="1628" w:type="dxa"/>
            <w:tcBorders>
              <w:top w:val="nil"/>
              <w:left w:val="nil"/>
              <w:bottom w:val="single" w:sz="4" w:space="0" w:color="auto"/>
              <w:right w:val="single" w:sz="4" w:space="0" w:color="auto"/>
            </w:tcBorders>
            <w:shd w:val="clear" w:color="000000" w:fill="FFFFFF"/>
            <w:noWrap/>
            <w:vAlign w:val="bottom"/>
            <w:hideMark/>
          </w:tcPr>
          <w:p w14:paraId="60D2E2B6"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3.679,41</w:t>
            </w:r>
          </w:p>
        </w:tc>
        <w:tc>
          <w:tcPr>
            <w:tcW w:w="1491" w:type="dxa"/>
            <w:tcBorders>
              <w:top w:val="nil"/>
              <w:left w:val="nil"/>
              <w:bottom w:val="single" w:sz="4" w:space="0" w:color="auto"/>
              <w:right w:val="single" w:sz="4" w:space="0" w:color="auto"/>
            </w:tcBorders>
            <w:shd w:val="clear" w:color="000000" w:fill="FFFFFF"/>
            <w:noWrap/>
            <w:vAlign w:val="bottom"/>
            <w:hideMark/>
          </w:tcPr>
          <w:p w14:paraId="15505071"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122</w:t>
            </w:r>
          </w:p>
        </w:tc>
        <w:tc>
          <w:tcPr>
            <w:tcW w:w="1843" w:type="dxa"/>
            <w:tcBorders>
              <w:top w:val="nil"/>
              <w:left w:val="nil"/>
              <w:bottom w:val="single" w:sz="4" w:space="0" w:color="auto"/>
              <w:right w:val="single" w:sz="4" w:space="0" w:color="auto"/>
            </w:tcBorders>
            <w:shd w:val="clear" w:color="000000" w:fill="FFFFFF"/>
            <w:noWrap/>
            <w:vAlign w:val="bottom"/>
            <w:hideMark/>
          </w:tcPr>
          <w:p w14:paraId="452AADE2"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3EC9231E"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4AD3BEA6" w14:textId="77777777" w:rsidR="005E7751" w:rsidRPr="005E7751" w:rsidRDefault="005E7751" w:rsidP="005E7751">
            <w:pPr>
              <w:spacing w:after="0" w:line="240" w:lineRule="auto"/>
              <w:jc w:val="center"/>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3231</w:t>
            </w:r>
          </w:p>
        </w:tc>
        <w:tc>
          <w:tcPr>
            <w:tcW w:w="3207" w:type="dxa"/>
            <w:tcBorders>
              <w:top w:val="nil"/>
              <w:left w:val="nil"/>
              <w:bottom w:val="single" w:sz="4" w:space="0" w:color="auto"/>
              <w:right w:val="single" w:sz="4" w:space="0" w:color="auto"/>
            </w:tcBorders>
            <w:shd w:val="clear" w:color="auto" w:fill="auto"/>
            <w:noWrap/>
            <w:vAlign w:val="bottom"/>
            <w:hideMark/>
          </w:tcPr>
          <w:p w14:paraId="3845C3AB" w14:textId="77777777" w:rsidR="005E7751" w:rsidRPr="005E7751" w:rsidRDefault="005E7751" w:rsidP="005E7751">
            <w:pPr>
              <w:spacing w:after="0" w:line="240" w:lineRule="auto"/>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Usluge telefona, pošte i prijevoza</w:t>
            </w:r>
          </w:p>
        </w:tc>
        <w:tc>
          <w:tcPr>
            <w:tcW w:w="1628" w:type="dxa"/>
            <w:tcBorders>
              <w:top w:val="nil"/>
              <w:left w:val="nil"/>
              <w:bottom w:val="single" w:sz="4" w:space="0" w:color="auto"/>
              <w:right w:val="single" w:sz="4" w:space="0" w:color="auto"/>
            </w:tcBorders>
            <w:shd w:val="clear" w:color="000000" w:fill="FFFFFF"/>
            <w:noWrap/>
            <w:vAlign w:val="bottom"/>
            <w:hideMark/>
          </w:tcPr>
          <w:p w14:paraId="67703708" w14:textId="77777777" w:rsidR="005E7751" w:rsidRPr="005E7751" w:rsidRDefault="005E7751" w:rsidP="005E7751">
            <w:pPr>
              <w:spacing w:after="0" w:line="240" w:lineRule="auto"/>
              <w:jc w:val="right"/>
              <w:rPr>
                <w:rFonts w:ascii="Arial" w:eastAsia="Times New Roman" w:hAnsi="Arial" w:cs="Arial"/>
                <w:i/>
                <w:iCs/>
                <w:kern w:val="0"/>
                <w:sz w:val="20"/>
                <w:szCs w:val="20"/>
                <w:lang w:eastAsia="hr-HR"/>
                <w14:ligatures w14:val="none"/>
              </w:rPr>
            </w:pPr>
            <w:r w:rsidRPr="005E7751">
              <w:rPr>
                <w:rFonts w:ascii="Arial" w:eastAsia="Times New Roman" w:hAnsi="Arial" w:cs="Arial"/>
                <w:i/>
                <w:iCs/>
                <w:kern w:val="0"/>
                <w:sz w:val="20"/>
                <w:szCs w:val="20"/>
                <w:lang w:eastAsia="hr-HR"/>
                <w14:ligatures w14:val="none"/>
              </w:rPr>
              <w:t>3.049,36</w:t>
            </w:r>
          </w:p>
        </w:tc>
        <w:tc>
          <w:tcPr>
            <w:tcW w:w="2057" w:type="dxa"/>
            <w:tcBorders>
              <w:top w:val="nil"/>
              <w:left w:val="nil"/>
              <w:bottom w:val="single" w:sz="4" w:space="0" w:color="auto"/>
              <w:right w:val="single" w:sz="4" w:space="0" w:color="auto"/>
            </w:tcBorders>
            <w:shd w:val="clear" w:color="000000" w:fill="FFFFFF"/>
            <w:vAlign w:val="bottom"/>
            <w:hideMark/>
          </w:tcPr>
          <w:p w14:paraId="56FC2BC9"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 </w:t>
            </w:r>
          </w:p>
        </w:tc>
        <w:tc>
          <w:tcPr>
            <w:tcW w:w="1628" w:type="dxa"/>
            <w:tcBorders>
              <w:top w:val="nil"/>
              <w:left w:val="nil"/>
              <w:bottom w:val="single" w:sz="4" w:space="0" w:color="auto"/>
              <w:right w:val="single" w:sz="4" w:space="0" w:color="auto"/>
            </w:tcBorders>
            <w:shd w:val="clear" w:color="000000" w:fill="FFFFFF"/>
            <w:noWrap/>
            <w:vAlign w:val="bottom"/>
            <w:hideMark/>
          </w:tcPr>
          <w:p w14:paraId="23289DDB"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3.115,20</w:t>
            </w:r>
          </w:p>
        </w:tc>
        <w:tc>
          <w:tcPr>
            <w:tcW w:w="1491" w:type="dxa"/>
            <w:tcBorders>
              <w:top w:val="nil"/>
              <w:left w:val="nil"/>
              <w:bottom w:val="single" w:sz="4" w:space="0" w:color="auto"/>
              <w:right w:val="single" w:sz="4" w:space="0" w:color="auto"/>
            </w:tcBorders>
            <w:shd w:val="clear" w:color="000000" w:fill="FFFFFF"/>
            <w:noWrap/>
            <w:vAlign w:val="bottom"/>
            <w:hideMark/>
          </w:tcPr>
          <w:p w14:paraId="683C9A3F"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102</w:t>
            </w:r>
          </w:p>
        </w:tc>
        <w:tc>
          <w:tcPr>
            <w:tcW w:w="1843" w:type="dxa"/>
            <w:tcBorders>
              <w:top w:val="nil"/>
              <w:left w:val="nil"/>
              <w:bottom w:val="single" w:sz="4" w:space="0" w:color="auto"/>
              <w:right w:val="single" w:sz="4" w:space="0" w:color="auto"/>
            </w:tcBorders>
            <w:shd w:val="clear" w:color="000000" w:fill="FFFFFF"/>
            <w:noWrap/>
            <w:vAlign w:val="bottom"/>
            <w:hideMark/>
          </w:tcPr>
          <w:p w14:paraId="77F64BDC"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58F69B0C"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45551AD4" w14:textId="77777777" w:rsidR="005E7751" w:rsidRPr="005E7751" w:rsidRDefault="005E7751" w:rsidP="005E7751">
            <w:pPr>
              <w:spacing w:after="0" w:line="240" w:lineRule="auto"/>
              <w:jc w:val="center"/>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3232</w:t>
            </w:r>
          </w:p>
        </w:tc>
        <w:tc>
          <w:tcPr>
            <w:tcW w:w="3207" w:type="dxa"/>
            <w:tcBorders>
              <w:top w:val="nil"/>
              <w:left w:val="nil"/>
              <w:bottom w:val="single" w:sz="4" w:space="0" w:color="auto"/>
              <w:right w:val="single" w:sz="4" w:space="0" w:color="auto"/>
            </w:tcBorders>
            <w:shd w:val="clear" w:color="auto" w:fill="auto"/>
            <w:noWrap/>
            <w:vAlign w:val="bottom"/>
            <w:hideMark/>
          </w:tcPr>
          <w:p w14:paraId="6CF30430" w14:textId="77777777" w:rsidR="005E7751" w:rsidRPr="005E7751" w:rsidRDefault="005E7751" w:rsidP="005E7751">
            <w:pPr>
              <w:spacing w:after="0" w:line="240" w:lineRule="auto"/>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Usluge tekućeg i investicijskog održavanja</w:t>
            </w:r>
          </w:p>
        </w:tc>
        <w:tc>
          <w:tcPr>
            <w:tcW w:w="1628" w:type="dxa"/>
            <w:tcBorders>
              <w:top w:val="nil"/>
              <w:left w:val="nil"/>
              <w:bottom w:val="single" w:sz="4" w:space="0" w:color="auto"/>
              <w:right w:val="single" w:sz="4" w:space="0" w:color="auto"/>
            </w:tcBorders>
            <w:shd w:val="clear" w:color="000000" w:fill="FFFFFF"/>
            <w:noWrap/>
            <w:vAlign w:val="bottom"/>
            <w:hideMark/>
          </w:tcPr>
          <w:p w14:paraId="41F4A916" w14:textId="77777777" w:rsidR="005E7751" w:rsidRPr="005E7751" w:rsidRDefault="005E7751" w:rsidP="005E7751">
            <w:pPr>
              <w:spacing w:after="0" w:line="240" w:lineRule="auto"/>
              <w:jc w:val="right"/>
              <w:rPr>
                <w:rFonts w:ascii="Arial" w:eastAsia="Times New Roman" w:hAnsi="Arial" w:cs="Arial"/>
                <w:i/>
                <w:iCs/>
                <w:kern w:val="0"/>
                <w:sz w:val="20"/>
                <w:szCs w:val="20"/>
                <w:lang w:eastAsia="hr-HR"/>
                <w14:ligatures w14:val="none"/>
              </w:rPr>
            </w:pPr>
            <w:r w:rsidRPr="005E7751">
              <w:rPr>
                <w:rFonts w:ascii="Arial" w:eastAsia="Times New Roman" w:hAnsi="Arial" w:cs="Arial"/>
                <w:i/>
                <w:iCs/>
                <w:kern w:val="0"/>
                <w:sz w:val="20"/>
                <w:szCs w:val="20"/>
                <w:lang w:eastAsia="hr-HR"/>
                <w14:ligatures w14:val="none"/>
              </w:rPr>
              <w:t>27.706,30</w:t>
            </w:r>
          </w:p>
        </w:tc>
        <w:tc>
          <w:tcPr>
            <w:tcW w:w="2057" w:type="dxa"/>
            <w:tcBorders>
              <w:top w:val="nil"/>
              <w:left w:val="nil"/>
              <w:bottom w:val="single" w:sz="4" w:space="0" w:color="auto"/>
              <w:right w:val="single" w:sz="4" w:space="0" w:color="auto"/>
            </w:tcBorders>
            <w:shd w:val="clear" w:color="000000" w:fill="FFFFFF"/>
            <w:vAlign w:val="bottom"/>
            <w:hideMark/>
          </w:tcPr>
          <w:p w14:paraId="62079060"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 </w:t>
            </w:r>
          </w:p>
        </w:tc>
        <w:tc>
          <w:tcPr>
            <w:tcW w:w="1628" w:type="dxa"/>
            <w:tcBorders>
              <w:top w:val="nil"/>
              <w:left w:val="nil"/>
              <w:bottom w:val="single" w:sz="4" w:space="0" w:color="auto"/>
              <w:right w:val="single" w:sz="4" w:space="0" w:color="auto"/>
            </w:tcBorders>
            <w:shd w:val="clear" w:color="000000" w:fill="FFFFFF"/>
            <w:noWrap/>
            <w:vAlign w:val="bottom"/>
            <w:hideMark/>
          </w:tcPr>
          <w:p w14:paraId="573A957B"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26.680,39</w:t>
            </w:r>
          </w:p>
        </w:tc>
        <w:tc>
          <w:tcPr>
            <w:tcW w:w="1491" w:type="dxa"/>
            <w:tcBorders>
              <w:top w:val="nil"/>
              <w:left w:val="nil"/>
              <w:bottom w:val="single" w:sz="4" w:space="0" w:color="auto"/>
              <w:right w:val="single" w:sz="4" w:space="0" w:color="auto"/>
            </w:tcBorders>
            <w:shd w:val="clear" w:color="000000" w:fill="FFFFFF"/>
            <w:noWrap/>
            <w:vAlign w:val="bottom"/>
            <w:hideMark/>
          </w:tcPr>
          <w:p w14:paraId="7D856B05"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96</w:t>
            </w:r>
          </w:p>
        </w:tc>
        <w:tc>
          <w:tcPr>
            <w:tcW w:w="1843" w:type="dxa"/>
            <w:tcBorders>
              <w:top w:val="nil"/>
              <w:left w:val="nil"/>
              <w:bottom w:val="single" w:sz="4" w:space="0" w:color="auto"/>
              <w:right w:val="single" w:sz="4" w:space="0" w:color="auto"/>
            </w:tcBorders>
            <w:shd w:val="clear" w:color="000000" w:fill="FFFFFF"/>
            <w:noWrap/>
            <w:vAlign w:val="bottom"/>
            <w:hideMark/>
          </w:tcPr>
          <w:p w14:paraId="026788C5"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4E535415"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07A6FF05" w14:textId="77777777" w:rsidR="005E7751" w:rsidRPr="005E7751" w:rsidRDefault="005E7751" w:rsidP="005E7751">
            <w:pPr>
              <w:spacing w:after="0" w:line="240" w:lineRule="auto"/>
              <w:jc w:val="center"/>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3233</w:t>
            </w:r>
          </w:p>
        </w:tc>
        <w:tc>
          <w:tcPr>
            <w:tcW w:w="3207" w:type="dxa"/>
            <w:tcBorders>
              <w:top w:val="nil"/>
              <w:left w:val="nil"/>
              <w:bottom w:val="single" w:sz="4" w:space="0" w:color="auto"/>
              <w:right w:val="single" w:sz="4" w:space="0" w:color="auto"/>
            </w:tcBorders>
            <w:shd w:val="clear" w:color="auto" w:fill="auto"/>
            <w:noWrap/>
            <w:vAlign w:val="bottom"/>
            <w:hideMark/>
          </w:tcPr>
          <w:p w14:paraId="2C921D43" w14:textId="77777777" w:rsidR="005E7751" w:rsidRPr="005E7751" w:rsidRDefault="005E7751" w:rsidP="005E7751">
            <w:pPr>
              <w:spacing w:after="0" w:line="240" w:lineRule="auto"/>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Usluge promidžbe i informiranja</w:t>
            </w:r>
          </w:p>
        </w:tc>
        <w:tc>
          <w:tcPr>
            <w:tcW w:w="1628" w:type="dxa"/>
            <w:tcBorders>
              <w:top w:val="nil"/>
              <w:left w:val="nil"/>
              <w:bottom w:val="single" w:sz="4" w:space="0" w:color="auto"/>
              <w:right w:val="single" w:sz="4" w:space="0" w:color="auto"/>
            </w:tcBorders>
            <w:shd w:val="clear" w:color="000000" w:fill="FFFFFF"/>
            <w:noWrap/>
            <w:vAlign w:val="bottom"/>
            <w:hideMark/>
          </w:tcPr>
          <w:p w14:paraId="7C7960E3" w14:textId="77777777" w:rsidR="005E7751" w:rsidRPr="005E7751" w:rsidRDefault="005E7751" w:rsidP="005E7751">
            <w:pPr>
              <w:spacing w:after="0" w:line="240" w:lineRule="auto"/>
              <w:jc w:val="right"/>
              <w:rPr>
                <w:rFonts w:ascii="Arial" w:eastAsia="Times New Roman" w:hAnsi="Arial" w:cs="Arial"/>
                <w:i/>
                <w:iCs/>
                <w:kern w:val="0"/>
                <w:sz w:val="20"/>
                <w:szCs w:val="20"/>
                <w:lang w:eastAsia="hr-HR"/>
                <w14:ligatures w14:val="none"/>
              </w:rPr>
            </w:pPr>
            <w:r w:rsidRPr="005E7751">
              <w:rPr>
                <w:rFonts w:ascii="Arial" w:eastAsia="Times New Roman" w:hAnsi="Arial" w:cs="Arial"/>
                <w:i/>
                <w:iCs/>
                <w:kern w:val="0"/>
                <w:sz w:val="20"/>
                <w:szCs w:val="20"/>
                <w:lang w:eastAsia="hr-HR"/>
                <w14:ligatures w14:val="none"/>
              </w:rPr>
              <w:t>2.394,39</w:t>
            </w:r>
          </w:p>
        </w:tc>
        <w:tc>
          <w:tcPr>
            <w:tcW w:w="2057" w:type="dxa"/>
            <w:tcBorders>
              <w:top w:val="nil"/>
              <w:left w:val="nil"/>
              <w:bottom w:val="single" w:sz="4" w:space="0" w:color="auto"/>
              <w:right w:val="single" w:sz="4" w:space="0" w:color="auto"/>
            </w:tcBorders>
            <w:shd w:val="clear" w:color="000000" w:fill="FFFFFF"/>
            <w:vAlign w:val="bottom"/>
            <w:hideMark/>
          </w:tcPr>
          <w:p w14:paraId="5786E497"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 </w:t>
            </w:r>
          </w:p>
        </w:tc>
        <w:tc>
          <w:tcPr>
            <w:tcW w:w="1628" w:type="dxa"/>
            <w:tcBorders>
              <w:top w:val="nil"/>
              <w:left w:val="nil"/>
              <w:bottom w:val="single" w:sz="4" w:space="0" w:color="auto"/>
              <w:right w:val="single" w:sz="4" w:space="0" w:color="auto"/>
            </w:tcBorders>
            <w:shd w:val="clear" w:color="000000" w:fill="FFFFFF"/>
            <w:noWrap/>
            <w:vAlign w:val="bottom"/>
            <w:hideMark/>
          </w:tcPr>
          <w:p w14:paraId="6CFC6612"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4.421,28</w:t>
            </w:r>
          </w:p>
        </w:tc>
        <w:tc>
          <w:tcPr>
            <w:tcW w:w="1491" w:type="dxa"/>
            <w:tcBorders>
              <w:top w:val="nil"/>
              <w:left w:val="nil"/>
              <w:bottom w:val="single" w:sz="4" w:space="0" w:color="auto"/>
              <w:right w:val="single" w:sz="4" w:space="0" w:color="auto"/>
            </w:tcBorders>
            <w:shd w:val="clear" w:color="000000" w:fill="FFFFFF"/>
            <w:noWrap/>
            <w:vAlign w:val="bottom"/>
            <w:hideMark/>
          </w:tcPr>
          <w:p w14:paraId="29E4ABFD"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185</w:t>
            </w:r>
          </w:p>
        </w:tc>
        <w:tc>
          <w:tcPr>
            <w:tcW w:w="1843" w:type="dxa"/>
            <w:tcBorders>
              <w:top w:val="nil"/>
              <w:left w:val="nil"/>
              <w:bottom w:val="single" w:sz="4" w:space="0" w:color="auto"/>
              <w:right w:val="single" w:sz="4" w:space="0" w:color="auto"/>
            </w:tcBorders>
            <w:shd w:val="clear" w:color="000000" w:fill="FFFFFF"/>
            <w:noWrap/>
            <w:vAlign w:val="bottom"/>
            <w:hideMark/>
          </w:tcPr>
          <w:p w14:paraId="44A6CEAB"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5506B454"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6DCD7AEC" w14:textId="77777777" w:rsidR="005E7751" w:rsidRPr="005E7751" w:rsidRDefault="005E7751" w:rsidP="005E7751">
            <w:pPr>
              <w:spacing w:after="0" w:line="240" w:lineRule="auto"/>
              <w:jc w:val="center"/>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3234</w:t>
            </w:r>
          </w:p>
        </w:tc>
        <w:tc>
          <w:tcPr>
            <w:tcW w:w="3207" w:type="dxa"/>
            <w:tcBorders>
              <w:top w:val="nil"/>
              <w:left w:val="nil"/>
              <w:bottom w:val="single" w:sz="4" w:space="0" w:color="auto"/>
              <w:right w:val="single" w:sz="4" w:space="0" w:color="auto"/>
            </w:tcBorders>
            <w:shd w:val="clear" w:color="auto" w:fill="auto"/>
            <w:noWrap/>
            <w:vAlign w:val="bottom"/>
            <w:hideMark/>
          </w:tcPr>
          <w:p w14:paraId="7EF1B301" w14:textId="77777777" w:rsidR="005E7751" w:rsidRPr="005E7751" w:rsidRDefault="005E7751" w:rsidP="005E7751">
            <w:pPr>
              <w:spacing w:after="0" w:line="240" w:lineRule="auto"/>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Komunalne usluge</w:t>
            </w:r>
          </w:p>
        </w:tc>
        <w:tc>
          <w:tcPr>
            <w:tcW w:w="1628" w:type="dxa"/>
            <w:tcBorders>
              <w:top w:val="nil"/>
              <w:left w:val="nil"/>
              <w:bottom w:val="single" w:sz="4" w:space="0" w:color="auto"/>
              <w:right w:val="single" w:sz="4" w:space="0" w:color="auto"/>
            </w:tcBorders>
            <w:shd w:val="clear" w:color="000000" w:fill="FFFFFF"/>
            <w:noWrap/>
            <w:vAlign w:val="bottom"/>
            <w:hideMark/>
          </w:tcPr>
          <w:p w14:paraId="196D368F" w14:textId="77777777" w:rsidR="005E7751" w:rsidRPr="005E7751" w:rsidRDefault="005E7751" w:rsidP="005E7751">
            <w:pPr>
              <w:spacing w:after="0" w:line="240" w:lineRule="auto"/>
              <w:jc w:val="right"/>
              <w:rPr>
                <w:rFonts w:ascii="Arial" w:eastAsia="Times New Roman" w:hAnsi="Arial" w:cs="Arial"/>
                <w:i/>
                <w:iCs/>
                <w:kern w:val="0"/>
                <w:sz w:val="20"/>
                <w:szCs w:val="20"/>
                <w:lang w:eastAsia="hr-HR"/>
                <w14:ligatures w14:val="none"/>
              </w:rPr>
            </w:pPr>
            <w:r w:rsidRPr="005E7751">
              <w:rPr>
                <w:rFonts w:ascii="Arial" w:eastAsia="Times New Roman" w:hAnsi="Arial" w:cs="Arial"/>
                <w:i/>
                <w:iCs/>
                <w:kern w:val="0"/>
                <w:sz w:val="20"/>
                <w:szCs w:val="20"/>
                <w:lang w:eastAsia="hr-HR"/>
                <w14:ligatures w14:val="none"/>
              </w:rPr>
              <w:t>19.534,52</w:t>
            </w:r>
          </w:p>
        </w:tc>
        <w:tc>
          <w:tcPr>
            <w:tcW w:w="2057" w:type="dxa"/>
            <w:tcBorders>
              <w:top w:val="nil"/>
              <w:left w:val="nil"/>
              <w:bottom w:val="single" w:sz="4" w:space="0" w:color="auto"/>
              <w:right w:val="single" w:sz="4" w:space="0" w:color="auto"/>
            </w:tcBorders>
            <w:shd w:val="clear" w:color="000000" w:fill="FFFFFF"/>
            <w:vAlign w:val="bottom"/>
            <w:hideMark/>
          </w:tcPr>
          <w:p w14:paraId="0DD2D5E8"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 </w:t>
            </w:r>
          </w:p>
        </w:tc>
        <w:tc>
          <w:tcPr>
            <w:tcW w:w="1628" w:type="dxa"/>
            <w:tcBorders>
              <w:top w:val="nil"/>
              <w:left w:val="nil"/>
              <w:bottom w:val="single" w:sz="4" w:space="0" w:color="auto"/>
              <w:right w:val="single" w:sz="4" w:space="0" w:color="auto"/>
            </w:tcBorders>
            <w:shd w:val="clear" w:color="000000" w:fill="FFFFFF"/>
            <w:noWrap/>
            <w:vAlign w:val="bottom"/>
            <w:hideMark/>
          </w:tcPr>
          <w:p w14:paraId="6C64E378"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19.891,10</w:t>
            </w:r>
          </w:p>
        </w:tc>
        <w:tc>
          <w:tcPr>
            <w:tcW w:w="1491" w:type="dxa"/>
            <w:tcBorders>
              <w:top w:val="nil"/>
              <w:left w:val="nil"/>
              <w:bottom w:val="single" w:sz="4" w:space="0" w:color="auto"/>
              <w:right w:val="single" w:sz="4" w:space="0" w:color="auto"/>
            </w:tcBorders>
            <w:shd w:val="clear" w:color="000000" w:fill="FFFFFF"/>
            <w:noWrap/>
            <w:vAlign w:val="bottom"/>
            <w:hideMark/>
          </w:tcPr>
          <w:p w14:paraId="757769A7"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102</w:t>
            </w:r>
          </w:p>
        </w:tc>
        <w:tc>
          <w:tcPr>
            <w:tcW w:w="1843" w:type="dxa"/>
            <w:tcBorders>
              <w:top w:val="nil"/>
              <w:left w:val="nil"/>
              <w:bottom w:val="single" w:sz="4" w:space="0" w:color="auto"/>
              <w:right w:val="single" w:sz="4" w:space="0" w:color="auto"/>
            </w:tcBorders>
            <w:shd w:val="clear" w:color="000000" w:fill="FFFFFF"/>
            <w:noWrap/>
            <w:vAlign w:val="bottom"/>
            <w:hideMark/>
          </w:tcPr>
          <w:p w14:paraId="011D1DA3"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75268D8D"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7D40EA9B" w14:textId="77777777" w:rsidR="005E7751" w:rsidRPr="005E7751" w:rsidRDefault="005E7751" w:rsidP="005E7751">
            <w:pPr>
              <w:spacing w:after="0" w:line="240" w:lineRule="auto"/>
              <w:jc w:val="center"/>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3236</w:t>
            </w:r>
          </w:p>
        </w:tc>
        <w:tc>
          <w:tcPr>
            <w:tcW w:w="3207" w:type="dxa"/>
            <w:tcBorders>
              <w:top w:val="nil"/>
              <w:left w:val="nil"/>
              <w:bottom w:val="single" w:sz="4" w:space="0" w:color="auto"/>
              <w:right w:val="single" w:sz="4" w:space="0" w:color="auto"/>
            </w:tcBorders>
            <w:shd w:val="clear" w:color="auto" w:fill="auto"/>
            <w:noWrap/>
            <w:vAlign w:val="bottom"/>
            <w:hideMark/>
          </w:tcPr>
          <w:p w14:paraId="3E753DC9" w14:textId="77777777" w:rsidR="005E7751" w:rsidRPr="005E7751" w:rsidRDefault="005E7751" w:rsidP="005E7751">
            <w:pPr>
              <w:spacing w:after="0" w:line="240" w:lineRule="auto"/>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Zdravstvene i veterinarske usluge</w:t>
            </w:r>
          </w:p>
        </w:tc>
        <w:tc>
          <w:tcPr>
            <w:tcW w:w="1628" w:type="dxa"/>
            <w:tcBorders>
              <w:top w:val="nil"/>
              <w:left w:val="nil"/>
              <w:bottom w:val="single" w:sz="4" w:space="0" w:color="auto"/>
              <w:right w:val="single" w:sz="4" w:space="0" w:color="auto"/>
            </w:tcBorders>
            <w:shd w:val="clear" w:color="000000" w:fill="FFFFFF"/>
            <w:noWrap/>
            <w:vAlign w:val="bottom"/>
            <w:hideMark/>
          </w:tcPr>
          <w:p w14:paraId="32D01D10" w14:textId="77777777" w:rsidR="005E7751" w:rsidRPr="005E7751" w:rsidRDefault="005E7751" w:rsidP="005E7751">
            <w:pPr>
              <w:spacing w:after="0" w:line="240" w:lineRule="auto"/>
              <w:jc w:val="right"/>
              <w:rPr>
                <w:rFonts w:ascii="Arial" w:eastAsia="Times New Roman" w:hAnsi="Arial" w:cs="Arial"/>
                <w:i/>
                <w:iCs/>
                <w:kern w:val="0"/>
                <w:sz w:val="20"/>
                <w:szCs w:val="20"/>
                <w:lang w:eastAsia="hr-HR"/>
                <w14:ligatures w14:val="none"/>
              </w:rPr>
            </w:pPr>
            <w:r w:rsidRPr="005E7751">
              <w:rPr>
                <w:rFonts w:ascii="Arial" w:eastAsia="Times New Roman" w:hAnsi="Arial" w:cs="Arial"/>
                <w:i/>
                <w:iCs/>
                <w:kern w:val="0"/>
                <w:sz w:val="20"/>
                <w:szCs w:val="20"/>
                <w:lang w:eastAsia="hr-HR"/>
                <w14:ligatures w14:val="none"/>
              </w:rPr>
              <w:t>9.056,09</w:t>
            </w:r>
          </w:p>
        </w:tc>
        <w:tc>
          <w:tcPr>
            <w:tcW w:w="2057" w:type="dxa"/>
            <w:tcBorders>
              <w:top w:val="nil"/>
              <w:left w:val="nil"/>
              <w:bottom w:val="single" w:sz="4" w:space="0" w:color="auto"/>
              <w:right w:val="single" w:sz="4" w:space="0" w:color="auto"/>
            </w:tcBorders>
            <w:shd w:val="clear" w:color="000000" w:fill="FFFFFF"/>
            <w:vAlign w:val="bottom"/>
            <w:hideMark/>
          </w:tcPr>
          <w:p w14:paraId="74F7CEDE"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 </w:t>
            </w:r>
          </w:p>
        </w:tc>
        <w:tc>
          <w:tcPr>
            <w:tcW w:w="1628" w:type="dxa"/>
            <w:tcBorders>
              <w:top w:val="nil"/>
              <w:left w:val="nil"/>
              <w:bottom w:val="single" w:sz="4" w:space="0" w:color="auto"/>
              <w:right w:val="single" w:sz="4" w:space="0" w:color="auto"/>
            </w:tcBorders>
            <w:shd w:val="clear" w:color="000000" w:fill="FFFFFF"/>
            <w:noWrap/>
            <w:vAlign w:val="bottom"/>
            <w:hideMark/>
          </w:tcPr>
          <w:p w14:paraId="61C8159B"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5.474,60</w:t>
            </w:r>
          </w:p>
        </w:tc>
        <w:tc>
          <w:tcPr>
            <w:tcW w:w="1491" w:type="dxa"/>
            <w:tcBorders>
              <w:top w:val="nil"/>
              <w:left w:val="nil"/>
              <w:bottom w:val="single" w:sz="4" w:space="0" w:color="auto"/>
              <w:right w:val="single" w:sz="4" w:space="0" w:color="auto"/>
            </w:tcBorders>
            <w:shd w:val="clear" w:color="000000" w:fill="FFFFFF"/>
            <w:noWrap/>
            <w:vAlign w:val="bottom"/>
            <w:hideMark/>
          </w:tcPr>
          <w:p w14:paraId="53F1B7FE"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60</w:t>
            </w:r>
          </w:p>
        </w:tc>
        <w:tc>
          <w:tcPr>
            <w:tcW w:w="1843" w:type="dxa"/>
            <w:tcBorders>
              <w:top w:val="nil"/>
              <w:left w:val="nil"/>
              <w:bottom w:val="single" w:sz="4" w:space="0" w:color="auto"/>
              <w:right w:val="single" w:sz="4" w:space="0" w:color="auto"/>
            </w:tcBorders>
            <w:shd w:val="clear" w:color="000000" w:fill="FFFFFF"/>
            <w:noWrap/>
            <w:vAlign w:val="bottom"/>
            <w:hideMark/>
          </w:tcPr>
          <w:p w14:paraId="7B2C7F8F"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0A0D4CBD"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63115D1F" w14:textId="77777777" w:rsidR="005E7751" w:rsidRPr="005E7751" w:rsidRDefault="005E7751" w:rsidP="005E7751">
            <w:pPr>
              <w:spacing w:after="0" w:line="240" w:lineRule="auto"/>
              <w:jc w:val="center"/>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lastRenderedPageBreak/>
              <w:t>3238</w:t>
            </w:r>
          </w:p>
        </w:tc>
        <w:tc>
          <w:tcPr>
            <w:tcW w:w="3207" w:type="dxa"/>
            <w:tcBorders>
              <w:top w:val="nil"/>
              <w:left w:val="nil"/>
              <w:bottom w:val="single" w:sz="4" w:space="0" w:color="auto"/>
              <w:right w:val="single" w:sz="4" w:space="0" w:color="auto"/>
            </w:tcBorders>
            <w:shd w:val="clear" w:color="auto" w:fill="auto"/>
            <w:noWrap/>
            <w:vAlign w:val="bottom"/>
            <w:hideMark/>
          </w:tcPr>
          <w:p w14:paraId="2C2E54B1" w14:textId="77777777" w:rsidR="005E7751" w:rsidRPr="005E7751" w:rsidRDefault="005E7751" w:rsidP="005E7751">
            <w:pPr>
              <w:spacing w:after="0" w:line="240" w:lineRule="auto"/>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Računalne usluge</w:t>
            </w:r>
          </w:p>
        </w:tc>
        <w:tc>
          <w:tcPr>
            <w:tcW w:w="1628" w:type="dxa"/>
            <w:tcBorders>
              <w:top w:val="nil"/>
              <w:left w:val="nil"/>
              <w:bottom w:val="single" w:sz="4" w:space="0" w:color="auto"/>
              <w:right w:val="single" w:sz="4" w:space="0" w:color="auto"/>
            </w:tcBorders>
            <w:shd w:val="clear" w:color="000000" w:fill="FFFFFF"/>
            <w:noWrap/>
            <w:vAlign w:val="bottom"/>
            <w:hideMark/>
          </w:tcPr>
          <w:p w14:paraId="0873C965" w14:textId="77777777" w:rsidR="005E7751" w:rsidRPr="005E7751" w:rsidRDefault="005E7751" w:rsidP="005E7751">
            <w:pPr>
              <w:spacing w:after="0" w:line="240" w:lineRule="auto"/>
              <w:jc w:val="right"/>
              <w:rPr>
                <w:rFonts w:ascii="Arial" w:eastAsia="Times New Roman" w:hAnsi="Arial" w:cs="Arial"/>
                <w:i/>
                <w:iCs/>
                <w:kern w:val="0"/>
                <w:sz w:val="20"/>
                <w:szCs w:val="20"/>
                <w:lang w:eastAsia="hr-HR"/>
                <w14:ligatures w14:val="none"/>
              </w:rPr>
            </w:pPr>
            <w:r w:rsidRPr="005E7751">
              <w:rPr>
                <w:rFonts w:ascii="Arial" w:eastAsia="Times New Roman" w:hAnsi="Arial" w:cs="Arial"/>
                <w:i/>
                <w:iCs/>
                <w:kern w:val="0"/>
                <w:sz w:val="20"/>
                <w:szCs w:val="20"/>
                <w:lang w:eastAsia="hr-HR"/>
                <w14:ligatures w14:val="none"/>
              </w:rPr>
              <w:t>432,18</w:t>
            </w:r>
          </w:p>
        </w:tc>
        <w:tc>
          <w:tcPr>
            <w:tcW w:w="2057" w:type="dxa"/>
            <w:tcBorders>
              <w:top w:val="nil"/>
              <w:left w:val="nil"/>
              <w:bottom w:val="single" w:sz="4" w:space="0" w:color="auto"/>
              <w:right w:val="single" w:sz="4" w:space="0" w:color="auto"/>
            </w:tcBorders>
            <w:shd w:val="clear" w:color="000000" w:fill="FFFFFF"/>
            <w:vAlign w:val="bottom"/>
            <w:hideMark/>
          </w:tcPr>
          <w:p w14:paraId="5D01D8EB"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 </w:t>
            </w:r>
          </w:p>
        </w:tc>
        <w:tc>
          <w:tcPr>
            <w:tcW w:w="1628" w:type="dxa"/>
            <w:tcBorders>
              <w:top w:val="nil"/>
              <w:left w:val="nil"/>
              <w:bottom w:val="single" w:sz="4" w:space="0" w:color="auto"/>
              <w:right w:val="single" w:sz="4" w:space="0" w:color="auto"/>
            </w:tcBorders>
            <w:shd w:val="clear" w:color="000000" w:fill="FFFFFF"/>
            <w:noWrap/>
            <w:vAlign w:val="bottom"/>
            <w:hideMark/>
          </w:tcPr>
          <w:p w14:paraId="2AEB962D"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141,87</w:t>
            </w:r>
          </w:p>
        </w:tc>
        <w:tc>
          <w:tcPr>
            <w:tcW w:w="1491" w:type="dxa"/>
            <w:tcBorders>
              <w:top w:val="nil"/>
              <w:left w:val="nil"/>
              <w:bottom w:val="single" w:sz="4" w:space="0" w:color="auto"/>
              <w:right w:val="single" w:sz="4" w:space="0" w:color="auto"/>
            </w:tcBorders>
            <w:shd w:val="clear" w:color="000000" w:fill="FFFFFF"/>
            <w:noWrap/>
            <w:vAlign w:val="bottom"/>
            <w:hideMark/>
          </w:tcPr>
          <w:p w14:paraId="2AECF7EB"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33</w:t>
            </w:r>
          </w:p>
        </w:tc>
        <w:tc>
          <w:tcPr>
            <w:tcW w:w="1843" w:type="dxa"/>
            <w:tcBorders>
              <w:top w:val="nil"/>
              <w:left w:val="nil"/>
              <w:bottom w:val="single" w:sz="4" w:space="0" w:color="auto"/>
              <w:right w:val="single" w:sz="4" w:space="0" w:color="auto"/>
            </w:tcBorders>
            <w:shd w:val="clear" w:color="000000" w:fill="FFFFFF"/>
            <w:noWrap/>
            <w:vAlign w:val="bottom"/>
            <w:hideMark/>
          </w:tcPr>
          <w:p w14:paraId="5FEFB55B"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30AA2CC8"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3B45989F" w14:textId="77777777" w:rsidR="005E7751" w:rsidRPr="005E7751" w:rsidRDefault="005E7751" w:rsidP="005E7751">
            <w:pPr>
              <w:spacing w:after="0" w:line="240" w:lineRule="auto"/>
              <w:jc w:val="center"/>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3239</w:t>
            </w:r>
          </w:p>
        </w:tc>
        <w:tc>
          <w:tcPr>
            <w:tcW w:w="3207" w:type="dxa"/>
            <w:tcBorders>
              <w:top w:val="nil"/>
              <w:left w:val="nil"/>
              <w:bottom w:val="single" w:sz="4" w:space="0" w:color="auto"/>
              <w:right w:val="single" w:sz="4" w:space="0" w:color="auto"/>
            </w:tcBorders>
            <w:shd w:val="clear" w:color="auto" w:fill="auto"/>
            <w:noWrap/>
            <w:vAlign w:val="bottom"/>
            <w:hideMark/>
          </w:tcPr>
          <w:p w14:paraId="77FCDACF" w14:textId="77777777" w:rsidR="005E7751" w:rsidRPr="005E7751" w:rsidRDefault="005E7751" w:rsidP="005E7751">
            <w:pPr>
              <w:spacing w:after="0" w:line="240" w:lineRule="auto"/>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Ostale usluge</w:t>
            </w:r>
          </w:p>
        </w:tc>
        <w:tc>
          <w:tcPr>
            <w:tcW w:w="1628" w:type="dxa"/>
            <w:tcBorders>
              <w:top w:val="nil"/>
              <w:left w:val="nil"/>
              <w:bottom w:val="single" w:sz="4" w:space="0" w:color="auto"/>
              <w:right w:val="single" w:sz="4" w:space="0" w:color="auto"/>
            </w:tcBorders>
            <w:shd w:val="clear" w:color="000000" w:fill="FFFFFF"/>
            <w:noWrap/>
            <w:vAlign w:val="bottom"/>
            <w:hideMark/>
          </w:tcPr>
          <w:p w14:paraId="3A63293E" w14:textId="77777777" w:rsidR="005E7751" w:rsidRPr="005E7751" w:rsidRDefault="005E7751" w:rsidP="005E7751">
            <w:pPr>
              <w:spacing w:after="0" w:line="240" w:lineRule="auto"/>
              <w:jc w:val="right"/>
              <w:rPr>
                <w:rFonts w:ascii="Arial" w:eastAsia="Times New Roman" w:hAnsi="Arial" w:cs="Arial"/>
                <w:i/>
                <w:iCs/>
                <w:kern w:val="0"/>
                <w:sz w:val="20"/>
                <w:szCs w:val="20"/>
                <w:lang w:eastAsia="hr-HR"/>
                <w14:ligatures w14:val="none"/>
              </w:rPr>
            </w:pPr>
            <w:r w:rsidRPr="005E7751">
              <w:rPr>
                <w:rFonts w:ascii="Arial" w:eastAsia="Times New Roman" w:hAnsi="Arial" w:cs="Arial"/>
                <w:i/>
                <w:iCs/>
                <w:kern w:val="0"/>
                <w:sz w:val="20"/>
                <w:szCs w:val="20"/>
                <w:lang w:eastAsia="hr-HR"/>
                <w14:ligatures w14:val="none"/>
              </w:rPr>
              <w:t>2.578,00</w:t>
            </w:r>
          </w:p>
        </w:tc>
        <w:tc>
          <w:tcPr>
            <w:tcW w:w="2057" w:type="dxa"/>
            <w:tcBorders>
              <w:top w:val="nil"/>
              <w:left w:val="nil"/>
              <w:bottom w:val="single" w:sz="4" w:space="0" w:color="auto"/>
              <w:right w:val="single" w:sz="4" w:space="0" w:color="auto"/>
            </w:tcBorders>
            <w:shd w:val="clear" w:color="000000" w:fill="FFFFFF"/>
            <w:vAlign w:val="bottom"/>
            <w:hideMark/>
          </w:tcPr>
          <w:p w14:paraId="0931F4B0"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 </w:t>
            </w:r>
          </w:p>
        </w:tc>
        <w:tc>
          <w:tcPr>
            <w:tcW w:w="1628" w:type="dxa"/>
            <w:tcBorders>
              <w:top w:val="nil"/>
              <w:left w:val="nil"/>
              <w:bottom w:val="single" w:sz="4" w:space="0" w:color="auto"/>
              <w:right w:val="single" w:sz="4" w:space="0" w:color="auto"/>
            </w:tcBorders>
            <w:shd w:val="clear" w:color="000000" w:fill="FFFFFF"/>
            <w:noWrap/>
            <w:vAlign w:val="bottom"/>
            <w:hideMark/>
          </w:tcPr>
          <w:p w14:paraId="5C84AA26"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3.231,67</w:t>
            </w:r>
          </w:p>
        </w:tc>
        <w:tc>
          <w:tcPr>
            <w:tcW w:w="1491" w:type="dxa"/>
            <w:tcBorders>
              <w:top w:val="nil"/>
              <w:left w:val="nil"/>
              <w:bottom w:val="single" w:sz="4" w:space="0" w:color="auto"/>
              <w:right w:val="single" w:sz="4" w:space="0" w:color="auto"/>
            </w:tcBorders>
            <w:shd w:val="clear" w:color="000000" w:fill="FFFFFF"/>
            <w:noWrap/>
            <w:vAlign w:val="bottom"/>
            <w:hideMark/>
          </w:tcPr>
          <w:p w14:paraId="68806611"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125</w:t>
            </w:r>
          </w:p>
        </w:tc>
        <w:tc>
          <w:tcPr>
            <w:tcW w:w="1843" w:type="dxa"/>
            <w:tcBorders>
              <w:top w:val="nil"/>
              <w:left w:val="nil"/>
              <w:bottom w:val="single" w:sz="4" w:space="0" w:color="auto"/>
              <w:right w:val="single" w:sz="4" w:space="0" w:color="auto"/>
            </w:tcBorders>
            <w:shd w:val="clear" w:color="000000" w:fill="FFFFFF"/>
            <w:noWrap/>
            <w:vAlign w:val="bottom"/>
            <w:hideMark/>
          </w:tcPr>
          <w:p w14:paraId="20D89A75"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748E4171"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0B84C9EE" w14:textId="77777777" w:rsidR="005E7751" w:rsidRPr="005E7751" w:rsidRDefault="005E7751" w:rsidP="005E7751">
            <w:pPr>
              <w:spacing w:after="0" w:line="240" w:lineRule="auto"/>
              <w:jc w:val="center"/>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3291</w:t>
            </w:r>
          </w:p>
        </w:tc>
        <w:tc>
          <w:tcPr>
            <w:tcW w:w="3207" w:type="dxa"/>
            <w:tcBorders>
              <w:top w:val="nil"/>
              <w:left w:val="nil"/>
              <w:bottom w:val="single" w:sz="4" w:space="0" w:color="auto"/>
              <w:right w:val="single" w:sz="4" w:space="0" w:color="auto"/>
            </w:tcBorders>
            <w:shd w:val="clear" w:color="auto" w:fill="auto"/>
            <w:noWrap/>
            <w:vAlign w:val="bottom"/>
            <w:hideMark/>
          </w:tcPr>
          <w:p w14:paraId="004357B4" w14:textId="77777777" w:rsidR="005E7751" w:rsidRPr="005E7751" w:rsidRDefault="005E7751" w:rsidP="005E7751">
            <w:pPr>
              <w:spacing w:after="0" w:line="240" w:lineRule="auto"/>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Naknade za rad predstavničkih i izvršnih tijela, povjerenstava i slično</w:t>
            </w:r>
          </w:p>
        </w:tc>
        <w:tc>
          <w:tcPr>
            <w:tcW w:w="1628" w:type="dxa"/>
            <w:tcBorders>
              <w:top w:val="nil"/>
              <w:left w:val="nil"/>
              <w:bottom w:val="single" w:sz="4" w:space="0" w:color="auto"/>
              <w:right w:val="single" w:sz="4" w:space="0" w:color="auto"/>
            </w:tcBorders>
            <w:shd w:val="clear" w:color="000000" w:fill="FFFFFF"/>
            <w:noWrap/>
            <w:vAlign w:val="bottom"/>
            <w:hideMark/>
          </w:tcPr>
          <w:p w14:paraId="32883642" w14:textId="77777777" w:rsidR="005E7751" w:rsidRPr="005E7751" w:rsidRDefault="005E7751" w:rsidP="005E7751">
            <w:pPr>
              <w:spacing w:after="0" w:line="240" w:lineRule="auto"/>
              <w:jc w:val="right"/>
              <w:rPr>
                <w:rFonts w:ascii="Arial" w:eastAsia="Times New Roman" w:hAnsi="Arial" w:cs="Arial"/>
                <w:i/>
                <w:iCs/>
                <w:kern w:val="0"/>
                <w:sz w:val="20"/>
                <w:szCs w:val="20"/>
                <w:lang w:eastAsia="hr-HR"/>
                <w14:ligatures w14:val="none"/>
              </w:rPr>
            </w:pPr>
            <w:r w:rsidRPr="005E7751">
              <w:rPr>
                <w:rFonts w:ascii="Arial" w:eastAsia="Times New Roman" w:hAnsi="Arial" w:cs="Arial"/>
                <w:i/>
                <w:iCs/>
                <w:kern w:val="0"/>
                <w:sz w:val="20"/>
                <w:szCs w:val="20"/>
                <w:lang w:eastAsia="hr-HR"/>
                <w14:ligatures w14:val="none"/>
              </w:rPr>
              <w:t>2.177,70</w:t>
            </w:r>
          </w:p>
        </w:tc>
        <w:tc>
          <w:tcPr>
            <w:tcW w:w="2057" w:type="dxa"/>
            <w:tcBorders>
              <w:top w:val="nil"/>
              <w:left w:val="nil"/>
              <w:bottom w:val="single" w:sz="4" w:space="0" w:color="auto"/>
              <w:right w:val="single" w:sz="4" w:space="0" w:color="auto"/>
            </w:tcBorders>
            <w:shd w:val="clear" w:color="000000" w:fill="FFFFFF"/>
            <w:vAlign w:val="bottom"/>
            <w:hideMark/>
          </w:tcPr>
          <w:p w14:paraId="2E965FB7"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 </w:t>
            </w:r>
          </w:p>
        </w:tc>
        <w:tc>
          <w:tcPr>
            <w:tcW w:w="1628" w:type="dxa"/>
            <w:tcBorders>
              <w:top w:val="nil"/>
              <w:left w:val="nil"/>
              <w:bottom w:val="single" w:sz="4" w:space="0" w:color="auto"/>
              <w:right w:val="single" w:sz="4" w:space="0" w:color="auto"/>
            </w:tcBorders>
            <w:shd w:val="clear" w:color="000000" w:fill="FFFFFF"/>
            <w:noWrap/>
            <w:vAlign w:val="bottom"/>
            <w:hideMark/>
          </w:tcPr>
          <w:p w14:paraId="59E2BA42"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1.097,34</w:t>
            </w:r>
          </w:p>
        </w:tc>
        <w:tc>
          <w:tcPr>
            <w:tcW w:w="1491" w:type="dxa"/>
            <w:tcBorders>
              <w:top w:val="nil"/>
              <w:left w:val="nil"/>
              <w:bottom w:val="single" w:sz="4" w:space="0" w:color="auto"/>
              <w:right w:val="single" w:sz="4" w:space="0" w:color="auto"/>
            </w:tcBorders>
            <w:shd w:val="clear" w:color="000000" w:fill="FFFFFF"/>
            <w:noWrap/>
            <w:vAlign w:val="bottom"/>
            <w:hideMark/>
          </w:tcPr>
          <w:p w14:paraId="6A105A74"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50</w:t>
            </w:r>
          </w:p>
        </w:tc>
        <w:tc>
          <w:tcPr>
            <w:tcW w:w="1843" w:type="dxa"/>
            <w:tcBorders>
              <w:top w:val="nil"/>
              <w:left w:val="nil"/>
              <w:bottom w:val="single" w:sz="4" w:space="0" w:color="auto"/>
              <w:right w:val="single" w:sz="4" w:space="0" w:color="auto"/>
            </w:tcBorders>
            <w:shd w:val="clear" w:color="000000" w:fill="FFFFFF"/>
            <w:noWrap/>
            <w:vAlign w:val="bottom"/>
            <w:hideMark/>
          </w:tcPr>
          <w:p w14:paraId="106B043D"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12CD5ECE"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10718F7A" w14:textId="77777777" w:rsidR="005E7751" w:rsidRPr="005E7751" w:rsidRDefault="005E7751" w:rsidP="005E7751">
            <w:pPr>
              <w:spacing w:after="0" w:line="240" w:lineRule="auto"/>
              <w:jc w:val="center"/>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3292</w:t>
            </w:r>
          </w:p>
        </w:tc>
        <w:tc>
          <w:tcPr>
            <w:tcW w:w="3207" w:type="dxa"/>
            <w:tcBorders>
              <w:top w:val="nil"/>
              <w:left w:val="nil"/>
              <w:bottom w:val="single" w:sz="4" w:space="0" w:color="auto"/>
              <w:right w:val="single" w:sz="4" w:space="0" w:color="auto"/>
            </w:tcBorders>
            <w:shd w:val="clear" w:color="auto" w:fill="auto"/>
            <w:noWrap/>
            <w:vAlign w:val="bottom"/>
            <w:hideMark/>
          </w:tcPr>
          <w:p w14:paraId="6F9A05DF" w14:textId="77777777" w:rsidR="005E7751" w:rsidRPr="005E7751" w:rsidRDefault="005E7751" w:rsidP="005E7751">
            <w:pPr>
              <w:spacing w:after="0" w:line="240" w:lineRule="auto"/>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Premije osiguranja</w:t>
            </w:r>
          </w:p>
        </w:tc>
        <w:tc>
          <w:tcPr>
            <w:tcW w:w="1628" w:type="dxa"/>
            <w:tcBorders>
              <w:top w:val="nil"/>
              <w:left w:val="nil"/>
              <w:bottom w:val="single" w:sz="4" w:space="0" w:color="auto"/>
              <w:right w:val="single" w:sz="4" w:space="0" w:color="auto"/>
            </w:tcBorders>
            <w:shd w:val="clear" w:color="000000" w:fill="FFFFFF"/>
            <w:noWrap/>
            <w:vAlign w:val="bottom"/>
            <w:hideMark/>
          </w:tcPr>
          <w:p w14:paraId="02E031F4" w14:textId="77777777" w:rsidR="005E7751" w:rsidRPr="005E7751" w:rsidRDefault="005E7751" w:rsidP="005E7751">
            <w:pPr>
              <w:spacing w:after="0" w:line="240" w:lineRule="auto"/>
              <w:jc w:val="right"/>
              <w:rPr>
                <w:rFonts w:ascii="Arial" w:eastAsia="Times New Roman" w:hAnsi="Arial" w:cs="Arial"/>
                <w:i/>
                <w:iCs/>
                <w:kern w:val="0"/>
                <w:sz w:val="20"/>
                <w:szCs w:val="20"/>
                <w:lang w:eastAsia="hr-HR"/>
                <w14:ligatures w14:val="none"/>
              </w:rPr>
            </w:pPr>
            <w:r w:rsidRPr="005E7751">
              <w:rPr>
                <w:rFonts w:ascii="Arial" w:eastAsia="Times New Roman" w:hAnsi="Arial" w:cs="Arial"/>
                <w:i/>
                <w:iCs/>
                <w:kern w:val="0"/>
                <w:sz w:val="20"/>
                <w:szCs w:val="20"/>
                <w:lang w:eastAsia="hr-HR"/>
                <w14:ligatures w14:val="none"/>
              </w:rPr>
              <w:t>752,72</w:t>
            </w:r>
          </w:p>
        </w:tc>
        <w:tc>
          <w:tcPr>
            <w:tcW w:w="2057" w:type="dxa"/>
            <w:tcBorders>
              <w:top w:val="nil"/>
              <w:left w:val="nil"/>
              <w:bottom w:val="single" w:sz="4" w:space="0" w:color="auto"/>
              <w:right w:val="single" w:sz="4" w:space="0" w:color="auto"/>
            </w:tcBorders>
            <w:shd w:val="clear" w:color="000000" w:fill="FFFFFF"/>
            <w:vAlign w:val="bottom"/>
            <w:hideMark/>
          </w:tcPr>
          <w:p w14:paraId="6DE90D84"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 </w:t>
            </w:r>
          </w:p>
        </w:tc>
        <w:tc>
          <w:tcPr>
            <w:tcW w:w="1628" w:type="dxa"/>
            <w:tcBorders>
              <w:top w:val="nil"/>
              <w:left w:val="nil"/>
              <w:bottom w:val="single" w:sz="4" w:space="0" w:color="auto"/>
              <w:right w:val="single" w:sz="4" w:space="0" w:color="auto"/>
            </w:tcBorders>
            <w:shd w:val="clear" w:color="000000" w:fill="FFFFFF"/>
            <w:noWrap/>
            <w:vAlign w:val="bottom"/>
            <w:hideMark/>
          </w:tcPr>
          <w:p w14:paraId="20B883C8"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748,45</w:t>
            </w:r>
          </w:p>
        </w:tc>
        <w:tc>
          <w:tcPr>
            <w:tcW w:w="1491" w:type="dxa"/>
            <w:tcBorders>
              <w:top w:val="nil"/>
              <w:left w:val="nil"/>
              <w:bottom w:val="single" w:sz="4" w:space="0" w:color="auto"/>
              <w:right w:val="single" w:sz="4" w:space="0" w:color="auto"/>
            </w:tcBorders>
            <w:shd w:val="clear" w:color="000000" w:fill="FFFFFF"/>
            <w:noWrap/>
            <w:vAlign w:val="bottom"/>
            <w:hideMark/>
          </w:tcPr>
          <w:p w14:paraId="61A45FC1"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99</w:t>
            </w:r>
          </w:p>
        </w:tc>
        <w:tc>
          <w:tcPr>
            <w:tcW w:w="1843" w:type="dxa"/>
            <w:tcBorders>
              <w:top w:val="nil"/>
              <w:left w:val="nil"/>
              <w:bottom w:val="single" w:sz="4" w:space="0" w:color="auto"/>
              <w:right w:val="single" w:sz="4" w:space="0" w:color="auto"/>
            </w:tcBorders>
            <w:shd w:val="clear" w:color="000000" w:fill="FFFFFF"/>
            <w:noWrap/>
            <w:vAlign w:val="bottom"/>
            <w:hideMark/>
          </w:tcPr>
          <w:p w14:paraId="79FA4F9E"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600AD42D"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FFFFFF"/>
            <w:vAlign w:val="center"/>
            <w:hideMark/>
          </w:tcPr>
          <w:p w14:paraId="6BBAC8CB" w14:textId="77777777" w:rsidR="005E7751" w:rsidRPr="005E7751" w:rsidRDefault="005E7751" w:rsidP="005E7751">
            <w:pPr>
              <w:spacing w:after="0" w:line="240" w:lineRule="auto"/>
              <w:jc w:val="center"/>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Skupina 34</w:t>
            </w:r>
          </w:p>
        </w:tc>
        <w:tc>
          <w:tcPr>
            <w:tcW w:w="3207" w:type="dxa"/>
            <w:tcBorders>
              <w:top w:val="nil"/>
              <w:left w:val="nil"/>
              <w:bottom w:val="single" w:sz="4" w:space="0" w:color="auto"/>
              <w:right w:val="single" w:sz="4" w:space="0" w:color="auto"/>
            </w:tcBorders>
            <w:shd w:val="clear" w:color="000000" w:fill="FFFFFF"/>
            <w:vAlign w:val="center"/>
            <w:hideMark/>
          </w:tcPr>
          <w:p w14:paraId="77B60A48" w14:textId="77777777" w:rsidR="005E7751" w:rsidRPr="005E7751" w:rsidRDefault="005E7751" w:rsidP="005E7751">
            <w:pPr>
              <w:spacing w:after="0" w:line="240" w:lineRule="auto"/>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Financijski rashodi</w:t>
            </w:r>
          </w:p>
        </w:tc>
        <w:tc>
          <w:tcPr>
            <w:tcW w:w="1628" w:type="dxa"/>
            <w:tcBorders>
              <w:top w:val="nil"/>
              <w:left w:val="nil"/>
              <w:bottom w:val="single" w:sz="4" w:space="0" w:color="auto"/>
              <w:right w:val="single" w:sz="4" w:space="0" w:color="auto"/>
            </w:tcBorders>
            <w:shd w:val="clear" w:color="000000" w:fill="FFFFFF"/>
            <w:noWrap/>
            <w:vAlign w:val="bottom"/>
            <w:hideMark/>
          </w:tcPr>
          <w:p w14:paraId="1DB553C9"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707,54</w:t>
            </w:r>
          </w:p>
        </w:tc>
        <w:tc>
          <w:tcPr>
            <w:tcW w:w="2057" w:type="dxa"/>
            <w:tcBorders>
              <w:top w:val="nil"/>
              <w:left w:val="nil"/>
              <w:bottom w:val="single" w:sz="4" w:space="0" w:color="auto"/>
              <w:right w:val="single" w:sz="4" w:space="0" w:color="auto"/>
            </w:tcBorders>
            <w:shd w:val="clear" w:color="000000" w:fill="FFFFFF"/>
            <w:noWrap/>
            <w:vAlign w:val="bottom"/>
            <w:hideMark/>
          </w:tcPr>
          <w:p w14:paraId="505C0196"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796</w:t>
            </w:r>
          </w:p>
        </w:tc>
        <w:tc>
          <w:tcPr>
            <w:tcW w:w="1628" w:type="dxa"/>
            <w:tcBorders>
              <w:top w:val="nil"/>
              <w:left w:val="nil"/>
              <w:bottom w:val="single" w:sz="4" w:space="0" w:color="auto"/>
              <w:right w:val="single" w:sz="4" w:space="0" w:color="auto"/>
            </w:tcBorders>
            <w:shd w:val="clear" w:color="000000" w:fill="FFFFFF"/>
            <w:noWrap/>
            <w:vAlign w:val="bottom"/>
            <w:hideMark/>
          </w:tcPr>
          <w:p w14:paraId="74B5C0D7"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747,76</w:t>
            </w:r>
          </w:p>
        </w:tc>
        <w:tc>
          <w:tcPr>
            <w:tcW w:w="1491" w:type="dxa"/>
            <w:tcBorders>
              <w:top w:val="nil"/>
              <w:left w:val="nil"/>
              <w:bottom w:val="single" w:sz="4" w:space="0" w:color="auto"/>
              <w:right w:val="single" w:sz="4" w:space="0" w:color="auto"/>
            </w:tcBorders>
            <w:shd w:val="clear" w:color="000000" w:fill="FFFFFF"/>
            <w:noWrap/>
            <w:vAlign w:val="bottom"/>
            <w:hideMark/>
          </w:tcPr>
          <w:p w14:paraId="7BB3E0C7"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106</w:t>
            </w:r>
          </w:p>
        </w:tc>
        <w:tc>
          <w:tcPr>
            <w:tcW w:w="1843" w:type="dxa"/>
            <w:tcBorders>
              <w:top w:val="nil"/>
              <w:left w:val="nil"/>
              <w:bottom w:val="single" w:sz="4" w:space="0" w:color="auto"/>
              <w:right w:val="single" w:sz="4" w:space="0" w:color="auto"/>
            </w:tcBorders>
            <w:shd w:val="clear" w:color="000000" w:fill="FFFFFF"/>
            <w:noWrap/>
            <w:vAlign w:val="bottom"/>
            <w:hideMark/>
          </w:tcPr>
          <w:p w14:paraId="3EC3290E"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94</w:t>
            </w:r>
          </w:p>
        </w:tc>
      </w:tr>
      <w:tr w:rsidR="005E7751" w:rsidRPr="005E7751" w14:paraId="0A8E5553"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1A7AB73D" w14:textId="77777777" w:rsidR="005E7751" w:rsidRPr="005E7751" w:rsidRDefault="005E7751" w:rsidP="005E7751">
            <w:pPr>
              <w:spacing w:after="0" w:line="240" w:lineRule="auto"/>
              <w:jc w:val="center"/>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3431</w:t>
            </w:r>
          </w:p>
        </w:tc>
        <w:tc>
          <w:tcPr>
            <w:tcW w:w="3207" w:type="dxa"/>
            <w:tcBorders>
              <w:top w:val="nil"/>
              <w:left w:val="nil"/>
              <w:bottom w:val="single" w:sz="4" w:space="0" w:color="auto"/>
              <w:right w:val="single" w:sz="4" w:space="0" w:color="auto"/>
            </w:tcBorders>
            <w:shd w:val="clear" w:color="auto" w:fill="auto"/>
            <w:noWrap/>
            <w:vAlign w:val="bottom"/>
            <w:hideMark/>
          </w:tcPr>
          <w:p w14:paraId="70D4606C" w14:textId="77777777" w:rsidR="005E7751" w:rsidRPr="005E7751" w:rsidRDefault="005E7751" w:rsidP="005E7751">
            <w:pPr>
              <w:spacing w:after="0" w:line="240" w:lineRule="auto"/>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Bankarske usluge i usluge platnog prometa</w:t>
            </w:r>
          </w:p>
        </w:tc>
        <w:tc>
          <w:tcPr>
            <w:tcW w:w="1628" w:type="dxa"/>
            <w:tcBorders>
              <w:top w:val="nil"/>
              <w:left w:val="nil"/>
              <w:bottom w:val="single" w:sz="4" w:space="0" w:color="auto"/>
              <w:right w:val="single" w:sz="4" w:space="0" w:color="auto"/>
            </w:tcBorders>
            <w:shd w:val="clear" w:color="000000" w:fill="FFFFFF"/>
            <w:noWrap/>
            <w:vAlign w:val="bottom"/>
            <w:hideMark/>
          </w:tcPr>
          <w:p w14:paraId="1E83F118" w14:textId="77777777" w:rsidR="005E7751" w:rsidRPr="005E7751" w:rsidRDefault="005E7751" w:rsidP="005E7751">
            <w:pPr>
              <w:spacing w:after="0" w:line="240" w:lineRule="auto"/>
              <w:jc w:val="right"/>
              <w:rPr>
                <w:rFonts w:ascii="Arial" w:eastAsia="Times New Roman" w:hAnsi="Arial" w:cs="Arial"/>
                <w:i/>
                <w:iCs/>
                <w:kern w:val="0"/>
                <w:sz w:val="20"/>
                <w:szCs w:val="20"/>
                <w:lang w:eastAsia="hr-HR"/>
                <w14:ligatures w14:val="none"/>
              </w:rPr>
            </w:pPr>
            <w:r w:rsidRPr="005E7751">
              <w:rPr>
                <w:rFonts w:ascii="Arial" w:eastAsia="Times New Roman" w:hAnsi="Arial" w:cs="Arial"/>
                <w:i/>
                <w:iCs/>
                <w:kern w:val="0"/>
                <w:sz w:val="20"/>
                <w:szCs w:val="20"/>
                <w:lang w:eastAsia="hr-HR"/>
                <w14:ligatures w14:val="none"/>
              </w:rPr>
              <w:t>707,54</w:t>
            </w:r>
          </w:p>
        </w:tc>
        <w:tc>
          <w:tcPr>
            <w:tcW w:w="2057" w:type="dxa"/>
            <w:tcBorders>
              <w:top w:val="nil"/>
              <w:left w:val="nil"/>
              <w:bottom w:val="single" w:sz="4" w:space="0" w:color="auto"/>
              <w:right w:val="single" w:sz="4" w:space="0" w:color="auto"/>
            </w:tcBorders>
            <w:shd w:val="clear" w:color="000000" w:fill="FFFFFF"/>
            <w:noWrap/>
            <w:vAlign w:val="bottom"/>
            <w:hideMark/>
          </w:tcPr>
          <w:p w14:paraId="46C4E1E3"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 </w:t>
            </w:r>
          </w:p>
        </w:tc>
        <w:tc>
          <w:tcPr>
            <w:tcW w:w="1628" w:type="dxa"/>
            <w:tcBorders>
              <w:top w:val="nil"/>
              <w:left w:val="nil"/>
              <w:bottom w:val="single" w:sz="4" w:space="0" w:color="auto"/>
              <w:right w:val="single" w:sz="4" w:space="0" w:color="auto"/>
            </w:tcBorders>
            <w:shd w:val="clear" w:color="000000" w:fill="FFFFFF"/>
            <w:noWrap/>
            <w:vAlign w:val="bottom"/>
            <w:hideMark/>
          </w:tcPr>
          <w:p w14:paraId="0A1A95D6"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747,76</w:t>
            </w:r>
          </w:p>
        </w:tc>
        <w:tc>
          <w:tcPr>
            <w:tcW w:w="1491" w:type="dxa"/>
            <w:tcBorders>
              <w:top w:val="nil"/>
              <w:left w:val="nil"/>
              <w:bottom w:val="single" w:sz="4" w:space="0" w:color="auto"/>
              <w:right w:val="single" w:sz="4" w:space="0" w:color="auto"/>
            </w:tcBorders>
            <w:shd w:val="clear" w:color="000000" w:fill="FFFFFF"/>
            <w:noWrap/>
            <w:vAlign w:val="bottom"/>
            <w:hideMark/>
          </w:tcPr>
          <w:p w14:paraId="38F2FA73"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106</w:t>
            </w:r>
          </w:p>
        </w:tc>
        <w:tc>
          <w:tcPr>
            <w:tcW w:w="1843" w:type="dxa"/>
            <w:tcBorders>
              <w:top w:val="nil"/>
              <w:left w:val="nil"/>
              <w:bottom w:val="single" w:sz="4" w:space="0" w:color="auto"/>
              <w:right w:val="single" w:sz="4" w:space="0" w:color="auto"/>
            </w:tcBorders>
            <w:shd w:val="clear" w:color="000000" w:fill="FFFFFF"/>
            <w:noWrap/>
            <w:vAlign w:val="bottom"/>
            <w:hideMark/>
          </w:tcPr>
          <w:p w14:paraId="5C7EE119"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5A32BF76"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FFFFFF"/>
            <w:vAlign w:val="center"/>
            <w:hideMark/>
          </w:tcPr>
          <w:p w14:paraId="116C1172" w14:textId="77777777" w:rsidR="005E7751" w:rsidRPr="005E7751" w:rsidRDefault="005E7751" w:rsidP="005E7751">
            <w:pPr>
              <w:spacing w:after="0" w:line="240" w:lineRule="auto"/>
              <w:jc w:val="center"/>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Skupina 36</w:t>
            </w:r>
          </w:p>
        </w:tc>
        <w:tc>
          <w:tcPr>
            <w:tcW w:w="3207" w:type="dxa"/>
            <w:tcBorders>
              <w:top w:val="nil"/>
              <w:left w:val="nil"/>
              <w:bottom w:val="single" w:sz="4" w:space="0" w:color="auto"/>
              <w:right w:val="single" w:sz="4" w:space="0" w:color="auto"/>
            </w:tcBorders>
            <w:shd w:val="clear" w:color="auto" w:fill="auto"/>
            <w:noWrap/>
            <w:vAlign w:val="bottom"/>
            <w:hideMark/>
          </w:tcPr>
          <w:p w14:paraId="79E5F00B" w14:textId="77777777" w:rsidR="005E7751" w:rsidRPr="005E7751" w:rsidRDefault="005E7751" w:rsidP="005E7751">
            <w:pPr>
              <w:spacing w:after="0" w:line="240" w:lineRule="auto"/>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Potpore</w:t>
            </w:r>
          </w:p>
        </w:tc>
        <w:tc>
          <w:tcPr>
            <w:tcW w:w="1628" w:type="dxa"/>
            <w:tcBorders>
              <w:top w:val="nil"/>
              <w:left w:val="nil"/>
              <w:bottom w:val="single" w:sz="4" w:space="0" w:color="auto"/>
              <w:right w:val="single" w:sz="4" w:space="0" w:color="auto"/>
            </w:tcBorders>
            <w:shd w:val="clear" w:color="000000" w:fill="FFFFFF"/>
            <w:noWrap/>
            <w:vAlign w:val="bottom"/>
            <w:hideMark/>
          </w:tcPr>
          <w:p w14:paraId="0536C797"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81.113,53</w:t>
            </w:r>
          </w:p>
        </w:tc>
        <w:tc>
          <w:tcPr>
            <w:tcW w:w="2057" w:type="dxa"/>
            <w:tcBorders>
              <w:top w:val="nil"/>
              <w:left w:val="nil"/>
              <w:bottom w:val="single" w:sz="4" w:space="0" w:color="auto"/>
              <w:right w:val="single" w:sz="4" w:space="0" w:color="auto"/>
            </w:tcBorders>
            <w:shd w:val="clear" w:color="000000" w:fill="FFFFFF"/>
            <w:noWrap/>
            <w:vAlign w:val="bottom"/>
            <w:hideMark/>
          </w:tcPr>
          <w:p w14:paraId="2193AD6B"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0</w:t>
            </w:r>
          </w:p>
        </w:tc>
        <w:tc>
          <w:tcPr>
            <w:tcW w:w="1628" w:type="dxa"/>
            <w:tcBorders>
              <w:top w:val="nil"/>
              <w:left w:val="nil"/>
              <w:bottom w:val="single" w:sz="4" w:space="0" w:color="auto"/>
              <w:right w:val="single" w:sz="4" w:space="0" w:color="auto"/>
            </w:tcBorders>
            <w:shd w:val="clear" w:color="000000" w:fill="FFFFFF"/>
            <w:noWrap/>
            <w:vAlign w:val="bottom"/>
            <w:hideMark/>
          </w:tcPr>
          <w:p w14:paraId="3970B93D"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74.060,95</w:t>
            </w:r>
          </w:p>
        </w:tc>
        <w:tc>
          <w:tcPr>
            <w:tcW w:w="1491" w:type="dxa"/>
            <w:tcBorders>
              <w:top w:val="nil"/>
              <w:left w:val="nil"/>
              <w:bottom w:val="single" w:sz="4" w:space="0" w:color="auto"/>
              <w:right w:val="single" w:sz="4" w:space="0" w:color="auto"/>
            </w:tcBorders>
            <w:shd w:val="clear" w:color="000000" w:fill="FFFFFF"/>
            <w:noWrap/>
            <w:vAlign w:val="bottom"/>
            <w:hideMark/>
          </w:tcPr>
          <w:p w14:paraId="347F2B0F"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91</w:t>
            </w:r>
          </w:p>
        </w:tc>
        <w:tc>
          <w:tcPr>
            <w:tcW w:w="1843" w:type="dxa"/>
            <w:tcBorders>
              <w:top w:val="nil"/>
              <w:left w:val="nil"/>
              <w:bottom w:val="single" w:sz="4" w:space="0" w:color="auto"/>
              <w:right w:val="single" w:sz="4" w:space="0" w:color="auto"/>
            </w:tcBorders>
            <w:shd w:val="clear" w:color="000000" w:fill="FFFFFF"/>
            <w:noWrap/>
            <w:vAlign w:val="bottom"/>
            <w:hideMark/>
          </w:tcPr>
          <w:p w14:paraId="0DA3A662"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2EF55B30"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67E8051B" w14:textId="77777777" w:rsidR="005E7751" w:rsidRPr="005E7751" w:rsidRDefault="005E7751" w:rsidP="005E7751">
            <w:pPr>
              <w:spacing w:after="0" w:line="240" w:lineRule="auto"/>
              <w:jc w:val="center"/>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3691</w:t>
            </w:r>
          </w:p>
        </w:tc>
        <w:tc>
          <w:tcPr>
            <w:tcW w:w="3207" w:type="dxa"/>
            <w:tcBorders>
              <w:top w:val="nil"/>
              <w:left w:val="nil"/>
              <w:bottom w:val="single" w:sz="4" w:space="0" w:color="auto"/>
              <w:right w:val="single" w:sz="4" w:space="0" w:color="auto"/>
            </w:tcBorders>
            <w:shd w:val="clear" w:color="auto" w:fill="auto"/>
            <w:noWrap/>
            <w:vAlign w:val="bottom"/>
            <w:hideMark/>
          </w:tcPr>
          <w:p w14:paraId="4B18C495" w14:textId="77777777" w:rsidR="005E7751" w:rsidRPr="005E7751" w:rsidRDefault="005E7751" w:rsidP="005E7751">
            <w:pPr>
              <w:spacing w:after="0" w:line="240" w:lineRule="auto"/>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Tekući prijenosi između proračunskih korisnika istog proračuna</w:t>
            </w:r>
          </w:p>
        </w:tc>
        <w:tc>
          <w:tcPr>
            <w:tcW w:w="1628" w:type="dxa"/>
            <w:tcBorders>
              <w:top w:val="nil"/>
              <w:left w:val="nil"/>
              <w:bottom w:val="single" w:sz="4" w:space="0" w:color="auto"/>
              <w:right w:val="single" w:sz="4" w:space="0" w:color="auto"/>
            </w:tcBorders>
            <w:shd w:val="clear" w:color="000000" w:fill="FFFFFF"/>
            <w:noWrap/>
            <w:vAlign w:val="bottom"/>
            <w:hideMark/>
          </w:tcPr>
          <w:p w14:paraId="103A77ED" w14:textId="77777777" w:rsidR="005E7751" w:rsidRPr="005E7751" w:rsidRDefault="005E7751" w:rsidP="005E7751">
            <w:pPr>
              <w:spacing w:after="0" w:line="240" w:lineRule="auto"/>
              <w:jc w:val="right"/>
              <w:rPr>
                <w:rFonts w:ascii="Arial" w:eastAsia="Times New Roman" w:hAnsi="Arial" w:cs="Arial"/>
                <w:i/>
                <w:iCs/>
                <w:kern w:val="0"/>
                <w:sz w:val="20"/>
                <w:szCs w:val="20"/>
                <w:lang w:eastAsia="hr-HR"/>
                <w14:ligatures w14:val="none"/>
              </w:rPr>
            </w:pPr>
            <w:r w:rsidRPr="005E7751">
              <w:rPr>
                <w:rFonts w:ascii="Arial" w:eastAsia="Times New Roman" w:hAnsi="Arial" w:cs="Arial"/>
                <w:i/>
                <w:iCs/>
                <w:kern w:val="0"/>
                <w:sz w:val="20"/>
                <w:szCs w:val="20"/>
                <w:lang w:eastAsia="hr-HR"/>
                <w14:ligatures w14:val="none"/>
              </w:rPr>
              <w:t>81.113,53</w:t>
            </w:r>
          </w:p>
        </w:tc>
        <w:tc>
          <w:tcPr>
            <w:tcW w:w="2057" w:type="dxa"/>
            <w:tcBorders>
              <w:top w:val="nil"/>
              <w:left w:val="nil"/>
              <w:bottom w:val="single" w:sz="4" w:space="0" w:color="auto"/>
              <w:right w:val="single" w:sz="4" w:space="0" w:color="auto"/>
            </w:tcBorders>
            <w:shd w:val="clear" w:color="000000" w:fill="FFFFFF"/>
            <w:noWrap/>
            <w:vAlign w:val="bottom"/>
            <w:hideMark/>
          </w:tcPr>
          <w:p w14:paraId="2E1772E0"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0</w:t>
            </w:r>
          </w:p>
        </w:tc>
        <w:tc>
          <w:tcPr>
            <w:tcW w:w="1628" w:type="dxa"/>
            <w:tcBorders>
              <w:top w:val="nil"/>
              <w:left w:val="nil"/>
              <w:bottom w:val="single" w:sz="4" w:space="0" w:color="auto"/>
              <w:right w:val="single" w:sz="4" w:space="0" w:color="auto"/>
            </w:tcBorders>
            <w:shd w:val="clear" w:color="000000" w:fill="FFFFFF"/>
            <w:noWrap/>
            <w:vAlign w:val="bottom"/>
            <w:hideMark/>
          </w:tcPr>
          <w:p w14:paraId="549EC28E"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74.060,95</w:t>
            </w:r>
          </w:p>
        </w:tc>
        <w:tc>
          <w:tcPr>
            <w:tcW w:w="1491" w:type="dxa"/>
            <w:tcBorders>
              <w:top w:val="nil"/>
              <w:left w:val="nil"/>
              <w:bottom w:val="single" w:sz="4" w:space="0" w:color="auto"/>
              <w:right w:val="single" w:sz="4" w:space="0" w:color="auto"/>
            </w:tcBorders>
            <w:shd w:val="clear" w:color="000000" w:fill="FFFFFF"/>
            <w:noWrap/>
            <w:vAlign w:val="bottom"/>
            <w:hideMark/>
          </w:tcPr>
          <w:p w14:paraId="699AB0DA"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91</w:t>
            </w:r>
          </w:p>
        </w:tc>
        <w:tc>
          <w:tcPr>
            <w:tcW w:w="1843" w:type="dxa"/>
            <w:tcBorders>
              <w:top w:val="nil"/>
              <w:left w:val="nil"/>
              <w:bottom w:val="single" w:sz="4" w:space="0" w:color="auto"/>
              <w:right w:val="single" w:sz="4" w:space="0" w:color="auto"/>
            </w:tcBorders>
            <w:shd w:val="clear" w:color="000000" w:fill="FFFFFF"/>
            <w:noWrap/>
            <w:vAlign w:val="bottom"/>
            <w:hideMark/>
          </w:tcPr>
          <w:p w14:paraId="6E7F9148"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38BA9E39"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FFFFFF"/>
            <w:vAlign w:val="center"/>
            <w:hideMark/>
          </w:tcPr>
          <w:p w14:paraId="15B806CC" w14:textId="77777777" w:rsidR="005E7751" w:rsidRPr="005E7751" w:rsidRDefault="005E7751" w:rsidP="005E7751">
            <w:pPr>
              <w:spacing w:after="0" w:line="240" w:lineRule="auto"/>
              <w:jc w:val="center"/>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Skupina 37</w:t>
            </w:r>
          </w:p>
        </w:tc>
        <w:tc>
          <w:tcPr>
            <w:tcW w:w="3207" w:type="dxa"/>
            <w:tcBorders>
              <w:top w:val="nil"/>
              <w:left w:val="nil"/>
              <w:bottom w:val="single" w:sz="4" w:space="0" w:color="auto"/>
              <w:right w:val="single" w:sz="4" w:space="0" w:color="auto"/>
            </w:tcBorders>
            <w:shd w:val="clear" w:color="000000" w:fill="FFFFFF"/>
            <w:vAlign w:val="center"/>
            <w:hideMark/>
          </w:tcPr>
          <w:p w14:paraId="4FE98917" w14:textId="77777777" w:rsidR="005E7751" w:rsidRPr="005E7751" w:rsidRDefault="005E7751" w:rsidP="005E7751">
            <w:pPr>
              <w:spacing w:after="0" w:line="240" w:lineRule="auto"/>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Naknade građanima i kućanstvima</w:t>
            </w:r>
          </w:p>
        </w:tc>
        <w:tc>
          <w:tcPr>
            <w:tcW w:w="1628" w:type="dxa"/>
            <w:tcBorders>
              <w:top w:val="nil"/>
              <w:left w:val="nil"/>
              <w:bottom w:val="single" w:sz="4" w:space="0" w:color="auto"/>
              <w:right w:val="single" w:sz="4" w:space="0" w:color="auto"/>
            </w:tcBorders>
            <w:shd w:val="clear" w:color="000000" w:fill="FFFFFF"/>
            <w:noWrap/>
            <w:vAlign w:val="bottom"/>
            <w:hideMark/>
          </w:tcPr>
          <w:p w14:paraId="4D3D0E0C"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5.641,72</w:t>
            </w:r>
          </w:p>
        </w:tc>
        <w:tc>
          <w:tcPr>
            <w:tcW w:w="2057" w:type="dxa"/>
            <w:tcBorders>
              <w:top w:val="nil"/>
              <w:left w:val="nil"/>
              <w:bottom w:val="single" w:sz="4" w:space="0" w:color="auto"/>
              <w:right w:val="single" w:sz="4" w:space="0" w:color="auto"/>
            </w:tcBorders>
            <w:shd w:val="clear" w:color="000000" w:fill="FFFFFF"/>
            <w:noWrap/>
            <w:vAlign w:val="bottom"/>
            <w:hideMark/>
          </w:tcPr>
          <w:p w14:paraId="3A50C245"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13.272</w:t>
            </w:r>
          </w:p>
        </w:tc>
        <w:tc>
          <w:tcPr>
            <w:tcW w:w="1628" w:type="dxa"/>
            <w:tcBorders>
              <w:top w:val="nil"/>
              <w:left w:val="nil"/>
              <w:bottom w:val="single" w:sz="4" w:space="0" w:color="auto"/>
              <w:right w:val="single" w:sz="4" w:space="0" w:color="auto"/>
            </w:tcBorders>
            <w:shd w:val="clear" w:color="000000" w:fill="FFFFFF"/>
            <w:noWrap/>
            <w:vAlign w:val="bottom"/>
            <w:hideMark/>
          </w:tcPr>
          <w:p w14:paraId="473997B9"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6.437,93</w:t>
            </w:r>
          </w:p>
        </w:tc>
        <w:tc>
          <w:tcPr>
            <w:tcW w:w="1491" w:type="dxa"/>
            <w:tcBorders>
              <w:top w:val="nil"/>
              <w:left w:val="nil"/>
              <w:bottom w:val="single" w:sz="4" w:space="0" w:color="auto"/>
              <w:right w:val="single" w:sz="4" w:space="0" w:color="auto"/>
            </w:tcBorders>
            <w:shd w:val="clear" w:color="000000" w:fill="FFFFFF"/>
            <w:noWrap/>
            <w:vAlign w:val="bottom"/>
            <w:hideMark/>
          </w:tcPr>
          <w:p w14:paraId="077E7910"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114</w:t>
            </w:r>
          </w:p>
        </w:tc>
        <w:tc>
          <w:tcPr>
            <w:tcW w:w="1843" w:type="dxa"/>
            <w:tcBorders>
              <w:top w:val="nil"/>
              <w:left w:val="nil"/>
              <w:bottom w:val="single" w:sz="4" w:space="0" w:color="auto"/>
              <w:right w:val="single" w:sz="4" w:space="0" w:color="auto"/>
            </w:tcBorders>
            <w:shd w:val="clear" w:color="000000" w:fill="FFFFFF"/>
            <w:noWrap/>
            <w:vAlign w:val="bottom"/>
            <w:hideMark/>
          </w:tcPr>
          <w:p w14:paraId="19F72106"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49</w:t>
            </w:r>
          </w:p>
        </w:tc>
      </w:tr>
      <w:tr w:rsidR="005E7751" w:rsidRPr="005E7751" w14:paraId="5F8FEDA9"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6A54CFA4" w14:textId="77777777" w:rsidR="005E7751" w:rsidRPr="005E7751" w:rsidRDefault="005E7751" w:rsidP="005E7751">
            <w:pPr>
              <w:spacing w:after="0" w:line="240" w:lineRule="auto"/>
              <w:jc w:val="center"/>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3721</w:t>
            </w:r>
          </w:p>
        </w:tc>
        <w:tc>
          <w:tcPr>
            <w:tcW w:w="3207" w:type="dxa"/>
            <w:tcBorders>
              <w:top w:val="nil"/>
              <w:left w:val="nil"/>
              <w:bottom w:val="single" w:sz="4" w:space="0" w:color="auto"/>
              <w:right w:val="single" w:sz="4" w:space="0" w:color="auto"/>
            </w:tcBorders>
            <w:shd w:val="clear" w:color="auto" w:fill="auto"/>
            <w:noWrap/>
            <w:vAlign w:val="bottom"/>
            <w:hideMark/>
          </w:tcPr>
          <w:p w14:paraId="52AEA5BC" w14:textId="77777777" w:rsidR="005E7751" w:rsidRPr="005E7751" w:rsidRDefault="005E7751" w:rsidP="005E7751">
            <w:pPr>
              <w:spacing w:after="0" w:line="240" w:lineRule="auto"/>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Naknade građanima i kućanstvima u novcu</w:t>
            </w:r>
          </w:p>
        </w:tc>
        <w:tc>
          <w:tcPr>
            <w:tcW w:w="1628" w:type="dxa"/>
            <w:tcBorders>
              <w:top w:val="nil"/>
              <w:left w:val="nil"/>
              <w:bottom w:val="single" w:sz="4" w:space="0" w:color="auto"/>
              <w:right w:val="single" w:sz="4" w:space="0" w:color="auto"/>
            </w:tcBorders>
            <w:shd w:val="clear" w:color="000000" w:fill="FFFFFF"/>
            <w:noWrap/>
            <w:vAlign w:val="bottom"/>
            <w:hideMark/>
          </w:tcPr>
          <w:p w14:paraId="1119115D" w14:textId="77777777" w:rsidR="005E7751" w:rsidRPr="005E7751" w:rsidRDefault="005E7751" w:rsidP="005E7751">
            <w:pPr>
              <w:spacing w:after="0" w:line="240" w:lineRule="auto"/>
              <w:jc w:val="right"/>
              <w:rPr>
                <w:rFonts w:ascii="Arial" w:eastAsia="Times New Roman" w:hAnsi="Arial" w:cs="Arial"/>
                <w:i/>
                <w:iCs/>
                <w:kern w:val="0"/>
                <w:sz w:val="20"/>
                <w:szCs w:val="20"/>
                <w:lang w:eastAsia="hr-HR"/>
                <w14:ligatures w14:val="none"/>
              </w:rPr>
            </w:pPr>
            <w:r w:rsidRPr="005E7751">
              <w:rPr>
                <w:rFonts w:ascii="Arial" w:eastAsia="Times New Roman" w:hAnsi="Arial" w:cs="Arial"/>
                <w:i/>
                <w:iCs/>
                <w:kern w:val="0"/>
                <w:sz w:val="20"/>
                <w:szCs w:val="20"/>
                <w:lang w:eastAsia="hr-HR"/>
                <w14:ligatures w14:val="none"/>
              </w:rPr>
              <w:t>4.749,08</w:t>
            </w:r>
          </w:p>
        </w:tc>
        <w:tc>
          <w:tcPr>
            <w:tcW w:w="2057" w:type="dxa"/>
            <w:tcBorders>
              <w:top w:val="nil"/>
              <w:left w:val="nil"/>
              <w:bottom w:val="single" w:sz="4" w:space="0" w:color="auto"/>
              <w:right w:val="single" w:sz="4" w:space="0" w:color="auto"/>
            </w:tcBorders>
            <w:shd w:val="clear" w:color="000000" w:fill="FFFFFF"/>
            <w:noWrap/>
            <w:vAlign w:val="bottom"/>
            <w:hideMark/>
          </w:tcPr>
          <w:p w14:paraId="09BBDE20"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12.343</w:t>
            </w:r>
          </w:p>
        </w:tc>
        <w:tc>
          <w:tcPr>
            <w:tcW w:w="1628" w:type="dxa"/>
            <w:tcBorders>
              <w:top w:val="nil"/>
              <w:left w:val="nil"/>
              <w:bottom w:val="single" w:sz="4" w:space="0" w:color="auto"/>
              <w:right w:val="single" w:sz="4" w:space="0" w:color="auto"/>
            </w:tcBorders>
            <w:shd w:val="clear" w:color="000000" w:fill="FFFFFF"/>
            <w:noWrap/>
            <w:vAlign w:val="bottom"/>
            <w:hideMark/>
          </w:tcPr>
          <w:p w14:paraId="07453417"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5.613,43</w:t>
            </w:r>
          </w:p>
        </w:tc>
        <w:tc>
          <w:tcPr>
            <w:tcW w:w="1491" w:type="dxa"/>
            <w:tcBorders>
              <w:top w:val="nil"/>
              <w:left w:val="nil"/>
              <w:bottom w:val="single" w:sz="4" w:space="0" w:color="auto"/>
              <w:right w:val="single" w:sz="4" w:space="0" w:color="auto"/>
            </w:tcBorders>
            <w:shd w:val="clear" w:color="000000" w:fill="FFFFFF"/>
            <w:noWrap/>
            <w:vAlign w:val="bottom"/>
            <w:hideMark/>
          </w:tcPr>
          <w:p w14:paraId="04EC0E42"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118</w:t>
            </w:r>
          </w:p>
        </w:tc>
        <w:tc>
          <w:tcPr>
            <w:tcW w:w="1843" w:type="dxa"/>
            <w:tcBorders>
              <w:top w:val="nil"/>
              <w:left w:val="nil"/>
              <w:bottom w:val="single" w:sz="4" w:space="0" w:color="auto"/>
              <w:right w:val="single" w:sz="4" w:space="0" w:color="auto"/>
            </w:tcBorders>
            <w:shd w:val="clear" w:color="000000" w:fill="FFFFFF"/>
            <w:noWrap/>
            <w:vAlign w:val="bottom"/>
            <w:hideMark/>
          </w:tcPr>
          <w:p w14:paraId="6EEB9A6B"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45</w:t>
            </w:r>
          </w:p>
        </w:tc>
      </w:tr>
      <w:tr w:rsidR="005E7751" w:rsidRPr="005E7751" w14:paraId="111BC54F"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2F9D50BA" w14:textId="77777777" w:rsidR="005E7751" w:rsidRPr="005E7751" w:rsidRDefault="005E7751" w:rsidP="005E7751">
            <w:pPr>
              <w:spacing w:after="0" w:line="240" w:lineRule="auto"/>
              <w:jc w:val="center"/>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3722</w:t>
            </w:r>
          </w:p>
        </w:tc>
        <w:tc>
          <w:tcPr>
            <w:tcW w:w="3207" w:type="dxa"/>
            <w:tcBorders>
              <w:top w:val="nil"/>
              <w:left w:val="nil"/>
              <w:bottom w:val="single" w:sz="4" w:space="0" w:color="auto"/>
              <w:right w:val="single" w:sz="4" w:space="0" w:color="auto"/>
            </w:tcBorders>
            <w:shd w:val="clear" w:color="auto" w:fill="auto"/>
            <w:noWrap/>
            <w:vAlign w:val="bottom"/>
            <w:hideMark/>
          </w:tcPr>
          <w:p w14:paraId="412EAB5D" w14:textId="77777777" w:rsidR="005E7751" w:rsidRPr="005E7751" w:rsidRDefault="005E7751" w:rsidP="005E7751">
            <w:pPr>
              <w:spacing w:after="0" w:line="240" w:lineRule="auto"/>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Naknade građanima i kućanstvima u naravi</w:t>
            </w:r>
          </w:p>
        </w:tc>
        <w:tc>
          <w:tcPr>
            <w:tcW w:w="1628" w:type="dxa"/>
            <w:tcBorders>
              <w:top w:val="nil"/>
              <w:left w:val="nil"/>
              <w:bottom w:val="single" w:sz="4" w:space="0" w:color="auto"/>
              <w:right w:val="single" w:sz="4" w:space="0" w:color="auto"/>
            </w:tcBorders>
            <w:shd w:val="clear" w:color="000000" w:fill="FFFFFF"/>
            <w:noWrap/>
            <w:vAlign w:val="bottom"/>
            <w:hideMark/>
          </w:tcPr>
          <w:p w14:paraId="3670E6AD" w14:textId="77777777" w:rsidR="005E7751" w:rsidRPr="005E7751" w:rsidRDefault="005E7751" w:rsidP="005E7751">
            <w:pPr>
              <w:spacing w:after="0" w:line="240" w:lineRule="auto"/>
              <w:jc w:val="right"/>
              <w:rPr>
                <w:rFonts w:ascii="Arial" w:eastAsia="Times New Roman" w:hAnsi="Arial" w:cs="Arial"/>
                <w:i/>
                <w:iCs/>
                <w:kern w:val="0"/>
                <w:sz w:val="20"/>
                <w:szCs w:val="20"/>
                <w:lang w:eastAsia="hr-HR"/>
                <w14:ligatures w14:val="none"/>
              </w:rPr>
            </w:pPr>
            <w:r w:rsidRPr="005E7751">
              <w:rPr>
                <w:rFonts w:ascii="Arial" w:eastAsia="Times New Roman" w:hAnsi="Arial" w:cs="Arial"/>
                <w:i/>
                <w:iCs/>
                <w:kern w:val="0"/>
                <w:sz w:val="20"/>
                <w:szCs w:val="20"/>
                <w:lang w:eastAsia="hr-HR"/>
                <w14:ligatures w14:val="none"/>
              </w:rPr>
              <w:t>892,64</w:t>
            </w:r>
          </w:p>
        </w:tc>
        <w:tc>
          <w:tcPr>
            <w:tcW w:w="2057" w:type="dxa"/>
            <w:tcBorders>
              <w:top w:val="nil"/>
              <w:left w:val="nil"/>
              <w:bottom w:val="single" w:sz="4" w:space="0" w:color="auto"/>
              <w:right w:val="single" w:sz="4" w:space="0" w:color="auto"/>
            </w:tcBorders>
            <w:shd w:val="clear" w:color="000000" w:fill="FFFFFF"/>
            <w:noWrap/>
            <w:vAlign w:val="bottom"/>
            <w:hideMark/>
          </w:tcPr>
          <w:p w14:paraId="244E5729"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929</w:t>
            </w:r>
          </w:p>
        </w:tc>
        <w:tc>
          <w:tcPr>
            <w:tcW w:w="1628" w:type="dxa"/>
            <w:tcBorders>
              <w:top w:val="nil"/>
              <w:left w:val="nil"/>
              <w:bottom w:val="single" w:sz="4" w:space="0" w:color="auto"/>
              <w:right w:val="single" w:sz="4" w:space="0" w:color="auto"/>
            </w:tcBorders>
            <w:shd w:val="clear" w:color="000000" w:fill="FFFFFF"/>
            <w:noWrap/>
            <w:vAlign w:val="bottom"/>
            <w:hideMark/>
          </w:tcPr>
          <w:p w14:paraId="6C729157"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824,50</w:t>
            </w:r>
          </w:p>
        </w:tc>
        <w:tc>
          <w:tcPr>
            <w:tcW w:w="1491" w:type="dxa"/>
            <w:tcBorders>
              <w:top w:val="nil"/>
              <w:left w:val="nil"/>
              <w:bottom w:val="single" w:sz="4" w:space="0" w:color="auto"/>
              <w:right w:val="single" w:sz="4" w:space="0" w:color="auto"/>
            </w:tcBorders>
            <w:shd w:val="clear" w:color="000000" w:fill="FFFFFF"/>
            <w:noWrap/>
            <w:vAlign w:val="bottom"/>
            <w:hideMark/>
          </w:tcPr>
          <w:p w14:paraId="023EA175"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92</w:t>
            </w:r>
          </w:p>
        </w:tc>
        <w:tc>
          <w:tcPr>
            <w:tcW w:w="1843" w:type="dxa"/>
            <w:tcBorders>
              <w:top w:val="nil"/>
              <w:left w:val="nil"/>
              <w:bottom w:val="single" w:sz="4" w:space="0" w:color="auto"/>
              <w:right w:val="single" w:sz="4" w:space="0" w:color="auto"/>
            </w:tcBorders>
            <w:shd w:val="clear" w:color="000000" w:fill="FFFFFF"/>
            <w:noWrap/>
            <w:vAlign w:val="bottom"/>
            <w:hideMark/>
          </w:tcPr>
          <w:p w14:paraId="37C4B9E1"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89</w:t>
            </w:r>
          </w:p>
        </w:tc>
      </w:tr>
      <w:tr w:rsidR="005E7751" w:rsidRPr="005E7751" w14:paraId="2BA03083"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D9E1F2"/>
            <w:vAlign w:val="center"/>
            <w:hideMark/>
          </w:tcPr>
          <w:p w14:paraId="716D26A3"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Aktivnost A 798011</w:t>
            </w:r>
          </w:p>
        </w:tc>
        <w:tc>
          <w:tcPr>
            <w:tcW w:w="3207" w:type="dxa"/>
            <w:tcBorders>
              <w:top w:val="nil"/>
              <w:left w:val="nil"/>
              <w:bottom w:val="single" w:sz="4" w:space="0" w:color="auto"/>
              <w:right w:val="single" w:sz="4" w:space="0" w:color="auto"/>
            </w:tcBorders>
            <w:shd w:val="clear" w:color="000000" w:fill="D9E1F2"/>
            <w:vAlign w:val="center"/>
            <w:hideMark/>
          </w:tcPr>
          <w:p w14:paraId="03702B3D" w14:textId="77777777" w:rsidR="005E7751" w:rsidRPr="005E7751" w:rsidRDefault="005E7751" w:rsidP="005E7751">
            <w:pPr>
              <w:spacing w:after="0" w:line="240" w:lineRule="auto"/>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Skrb o starijim osobama (iz evidencijskih prihoda)</w:t>
            </w:r>
          </w:p>
        </w:tc>
        <w:tc>
          <w:tcPr>
            <w:tcW w:w="1628" w:type="dxa"/>
            <w:tcBorders>
              <w:top w:val="nil"/>
              <w:left w:val="nil"/>
              <w:bottom w:val="single" w:sz="4" w:space="0" w:color="auto"/>
              <w:right w:val="single" w:sz="4" w:space="0" w:color="auto"/>
            </w:tcBorders>
            <w:shd w:val="clear" w:color="000000" w:fill="D9E1F2"/>
            <w:noWrap/>
            <w:vAlign w:val="center"/>
            <w:hideMark/>
          </w:tcPr>
          <w:p w14:paraId="0137658E"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1.673,63</w:t>
            </w:r>
          </w:p>
        </w:tc>
        <w:tc>
          <w:tcPr>
            <w:tcW w:w="2057" w:type="dxa"/>
            <w:tcBorders>
              <w:top w:val="nil"/>
              <w:left w:val="nil"/>
              <w:bottom w:val="single" w:sz="4" w:space="0" w:color="auto"/>
              <w:right w:val="single" w:sz="4" w:space="0" w:color="auto"/>
            </w:tcBorders>
            <w:shd w:val="clear" w:color="000000" w:fill="D9E1F2"/>
            <w:noWrap/>
            <w:vAlign w:val="center"/>
            <w:hideMark/>
          </w:tcPr>
          <w:p w14:paraId="453FBA5F"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185</w:t>
            </w:r>
          </w:p>
        </w:tc>
        <w:tc>
          <w:tcPr>
            <w:tcW w:w="1628" w:type="dxa"/>
            <w:tcBorders>
              <w:top w:val="nil"/>
              <w:left w:val="nil"/>
              <w:bottom w:val="single" w:sz="4" w:space="0" w:color="auto"/>
              <w:right w:val="single" w:sz="4" w:space="0" w:color="auto"/>
            </w:tcBorders>
            <w:shd w:val="clear" w:color="000000" w:fill="D9E1F2"/>
            <w:noWrap/>
            <w:vAlign w:val="center"/>
            <w:hideMark/>
          </w:tcPr>
          <w:p w14:paraId="38DDBAC9"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185,26</w:t>
            </w:r>
          </w:p>
        </w:tc>
        <w:tc>
          <w:tcPr>
            <w:tcW w:w="1491" w:type="dxa"/>
            <w:tcBorders>
              <w:top w:val="nil"/>
              <w:left w:val="nil"/>
              <w:bottom w:val="single" w:sz="4" w:space="0" w:color="auto"/>
              <w:right w:val="single" w:sz="4" w:space="0" w:color="auto"/>
            </w:tcBorders>
            <w:shd w:val="clear" w:color="000000" w:fill="D9E1F2"/>
            <w:noWrap/>
            <w:vAlign w:val="center"/>
            <w:hideMark/>
          </w:tcPr>
          <w:p w14:paraId="2D538205"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11</w:t>
            </w:r>
          </w:p>
        </w:tc>
        <w:tc>
          <w:tcPr>
            <w:tcW w:w="1843" w:type="dxa"/>
            <w:tcBorders>
              <w:top w:val="nil"/>
              <w:left w:val="nil"/>
              <w:bottom w:val="single" w:sz="4" w:space="0" w:color="auto"/>
              <w:right w:val="single" w:sz="4" w:space="0" w:color="auto"/>
            </w:tcBorders>
            <w:shd w:val="clear" w:color="000000" w:fill="D9E1F2"/>
            <w:noWrap/>
            <w:vAlign w:val="center"/>
            <w:hideMark/>
          </w:tcPr>
          <w:p w14:paraId="77AFBADA"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100</w:t>
            </w:r>
          </w:p>
        </w:tc>
      </w:tr>
      <w:tr w:rsidR="005E7751" w:rsidRPr="005E7751" w14:paraId="30C07903"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FFF2CC"/>
            <w:vAlign w:val="center"/>
            <w:hideMark/>
          </w:tcPr>
          <w:p w14:paraId="3B71DA0C"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Izvor financiranja 61</w:t>
            </w:r>
          </w:p>
        </w:tc>
        <w:tc>
          <w:tcPr>
            <w:tcW w:w="3207" w:type="dxa"/>
            <w:tcBorders>
              <w:top w:val="nil"/>
              <w:left w:val="nil"/>
              <w:bottom w:val="single" w:sz="4" w:space="0" w:color="auto"/>
              <w:right w:val="single" w:sz="4" w:space="0" w:color="auto"/>
            </w:tcBorders>
            <w:shd w:val="clear" w:color="000000" w:fill="FFF2CC"/>
            <w:vAlign w:val="center"/>
            <w:hideMark/>
          </w:tcPr>
          <w:p w14:paraId="19C6CAA4" w14:textId="77777777" w:rsidR="005E7751" w:rsidRPr="005E7751" w:rsidRDefault="005E7751" w:rsidP="005E7751">
            <w:pPr>
              <w:spacing w:after="0" w:line="240" w:lineRule="auto"/>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Donacije</w:t>
            </w:r>
          </w:p>
        </w:tc>
        <w:tc>
          <w:tcPr>
            <w:tcW w:w="1628" w:type="dxa"/>
            <w:tcBorders>
              <w:top w:val="nil"/>
              <w:left w:val="nil"/>
              <w:bottom w:val="single" w:sz="4" w:space="0" w:color="auto"/>
              <w:right w:val="single" w:sz="4" w:space="0" w:color="auto"/>
            </w:tcBorders>
            <w:shd w:val="clear" w:color="000000" w:fill="FFF2CC"/>
            <w:noWrap/>
            <w:vAlign w:val="center"/>
            <w:hideMark/>
          </w:tcPr>
          <w:p w14:paraId="7A58A59B"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1.673,63</w:t>
            </w:r>
          </w:p>
        </w:tc>
        <w:tc>
          <w:tcPr>
            <w:tcW w:w="2057" w:type="dxa"/>
            <w:tcBorders>
              <w:top w:val="nil"/>
              <w:left w:val="nil"/>
              <w:bottom w:val="single" w:sz="4" w:space="0" w:color="auto"/>
              <w:right w:val="single" w:sz="4" w:space="0" w:color="auto"/>
            </w:tcBorders>
            <w:shd w:val="clear" w:color="000000" w:fill="FFF2CC"/>
            <w:noWrap/>
            <w:vAlign w:val="center"/>
            <w:hideMark/>
          </w:tcPr>
          <w:p w14:paraId="35D615B5"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185</w:t>
            </w:r>
          </w:p>
        </w:tc>
        <w:tc>
          <w:tcPr>
            <w:tcW w:w="1628" w:type="dxa"/>
            <w:tcBorders>
              <w:top w:val="nil"/>
              <w:left w:val="nil"/>
              <w:bottom w:val="single" w:sz="4" w:space="0" w:color="auto"/>
              <w:right w:val="single" w:sz="4" w:space="0" w:color="auto"/>
            </w:tcBorders>
            <w:shd w:val="clear" w:color="000000" w:fill="FFF2CC"/>
            <w:noWrap/>
            <w:vAlign w:val="center"/>
            <w:hideMark/>
          </w:tcPr>
          <w:p w14:paraId="710B97E5"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185,26</w:t>
            </w:r>
          </w:p>
        </w:tc>
        <w:tc>
          <w:tcPr>
            <w:tcW w:w="1491" w:type="dxa"/>
            <w:tcBorders>
              <w:top w:val="nil"/>
              <w:left w:val="nil"/>
              <w:bottom w:val="single" w:sz="4" w:space="0" w:color="auto"/>
              <w:right w:val="single" w:sz="4" w:space="0" w:color="auto"/>
            </w:tcBorders>
            <w:shd w:val="clear" w:color="000000" w:fill="FFF2CC"/>
            <w:noWrap/>
            <w:vAlign w:val="center"/>
            <w:hideMark/>
          </w:tcPr>
          <w:p w14:paraId="64CF0F8B"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11</w:t>
            </w:r>
          </w:p>
        </w:tc>
        <w:tc>
          <w:tcPr>
            <w:tcW w:w="1843" w:type="dxa"/>
            <w:tcBorders>
              <w:top w:val="nil"/>
              <w:left w:val="nil"/>
              <w:bottom w:val="single" w:sz="4" w:space="0" w:color="auto"/>
              <w:right w:val="single" w:sz="4" w:space="0" w:color="auto"/>
            </w:tcBorders>
            <w:shd w:val="clear" w:color="000000" w:fill="FFF2CC"/>
            <w:noWrap/>
            <w:vAlign w:val="center"/>
            <w:hideMark/>
          </w:tcPr>
          <w:p w14:paraId="7694424D"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100</w:t>
            </w:r>
          </w:p>
        </w:tc>
      </w:tr>
      <w:tr w:rsidR="005E7751" w:rsidRPr="005E7751" w14:paraId="555676B2"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FFFFFF"/>
            <w:vAlign w:val="center"/>
            <w:hideMark/>
          </w:tcPr>
          <w:p w14:paraId="62EF3770" w14:textId="77777777" w:rsidR="005E7751" w:rsidRPr="005E7751" w:rsidRDefault="005E7751" w:rsidP="005E7751">
            <w:pPr>
              <w:spacing w:after="0" w:line="240" w:lineRule="auto"/>
              <w:jc w:val="center"/>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Razred 3</w:t>
            </w:r>
          </w:p>
        </w:tc>
        <w:tc>
          <w:tcPr>
            <w:tcW w:w="3207" w:type="dxa"/>
            <w:tcBorders>
              <w:top w:val="nil"/>
              <w:left w:val="nil"/>
              <w:bottom w:val="single" w:sz="4" w:space="0" w:color="auto"/>
              <w:right w:val="single" w:sz="4" w:space="0" w:color="auto"/>
            </w:tcBorders>
            <w:shd w:val="clear" w:color="000000" w:fill="FFFFFF"/>
            <w:vAlign w:val="center"/>
            <w:hideMark/>
          </w:tcPr>
          <w:p w14:paraId="0E2EAB3E" w14:textId="77777777" w:rsidR="005E7751" w:rsidRPr="005E7751" w:rsidRDefault="005E7751" w:rsidP="005E7751">
            <w:pPr>
              <w:spacing w:after="0" w:line="240" w:lineRule="auto"/>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Rashodi poslovanja</w:t>
            </w:r>
          </w:p>
        </w:tc>
        <w:tc>
          <w:tcPr>
            <w:tcW w:w="1628" w:type="dxa"/>
            <w:tcBorders>
              <w:top w:val="nil"/>
              <w:left w:val="nil"/>
              <w:bottom w:val="single" w:sz="4" w:space="0" w:color="auto"/>
              <w:right w:val="single" w:sz="4" w:space="0" w:color="auto"/>
            </w:tcBorders>
            <w:shd w:val="clear" w:color="000000" w:fill="FFFFFF"/>
            <w:noWrap/>
            <w:vAlign w:val="bottom"/>
            <w:hideMark/>
          </w:tcPr>
          <w:p w14:paraId="2F6C1E0D"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0,00</w:t>
            </w:r>
          </w:p>
        </w:tc>
        <w:tc>
          <w:tcPr>
            <w:tcW w:w="2057" w:type="dxa"/>
            <w:tcBorders>
              <w:top w:val="nil"/>
              <w:left w:val="nil"/>
              <w:bottom w:val="single" w:sz="4" w:space="0" w:color="auto"/>
              <w:right w:val="single" w:sz="4" w:space="0" w:color="auto"/>
            </w:tcBorders>
            <w:shd w:val="clear" w:color="000000" w:fill="FFFFFF"/>
            <w:noWrap/>
            <w:vAlign w:val="bottom"/>
            <w:hideMark/>
          </w:tcPr>
          <w:p w14:paraId="61C998DC"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185</w:t>
            </w:r>
          </w:p>
        </w:tc>
        <w:tc>
          <w:tcPr>
            <w:tcW w:w="1628" w:type="dxa"/>
            <w:tcBorders>
              <w:top w:val="nil"/>
              <w:left w:val="nil"/>
              <w:bottom w:val="single" w:sz="4" w:space="0" w:color="auto"/>
              <w:right w:val="single" w:sz="4" w:space="0" w:color="auto"/>
            </w:tcBorders>
            <w:shd w:val="clear" w:color="000000" w:fill="FFFFFF"/>
            <w:noWrap/>
            <w:vAlign w:val="bottom"/>
            <w:hideMark/>
          </w:tcPr>
          <w:p w14:paraId="0DFA1C59"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185,26</w:t>
            </w:r>
          </w:p>
        </w:tc>
        <w:tc>
          <w:tcPr>
            <w:tcW w:w="1491" w:type="dxa"/>
            <w:tcBorders>
              <w:top w:val="nil"/>
              <w:left w:val="nil"/>
              <w:bottom w:val="single" w:sz="4" w:space="0" w:color="auto"/>
              <w:right w:val="single" w:sz="4" w:space="0" w:color="auto"/>
            </w:tcBorders>
            <w:shd w:val="clear" w:color="000000" w:fill="FFFFFF"/>
            <w:noWrap/>
            <w:vAlign w:val="bottom"/>
            <w:hideMark/>
          </w:tcPr>
          <w:p w14:paraId="4F1E2F70"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c>
          <w:tcPr>
            <w:tcW w:w="1843" w:type="dxa"/>
            <w:tcBorders>
              <w:top w:val="nil"/>
              <w:left w:val="nil"/>
              <w:bottom w:val="single" w:sz="4" w:space="0" w:color="auto"/>
              <w:right w:val="single" w:sz="4" w:space="0" w:color="auto"/>
            </w:tcBorders>
            <w:shd w:val="clear" w:color="000000" w:fill="FFFFFF"/>
            <w:noWrap/>
            <w:vAlign w:val="bottom"/>
            <w:hideMark/>
          </w:tcPr>
          <w:p w14:paraId="540EC2DD"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100</w:t>
            </w:r>
          </w:p>
        </w:tc>
      </w:tr>
      <w:tr w:rsidR="005E7751" w:rsidRPr="005E7751" w14:paraId="64093BEB"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FFFFFF"/>
            <w:vAlign w:val="center"/>
            <w:hideMark/>
          </w:tcPr>
          <w:p w14:paraId="71145F68" w14:textId="77777777" w:rsidR="005E7751" w:rsidRPr="005E7751" w:rsidRDefault="005E7751" w:rsidP="005E7751">
            <w:pPr>
              <w:spacing w:after="0" w:line="240" w:lineRule="auto"/>
              <w:jc w:val="center"/>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Skupina 32</w:t>
            </w:r>
          </w:p>
        </w:tc>
        <w:tc>
          <w:tcPr>
            <w:tcW w:w="3207" w:type="dxa"/>
            <w:tcBorders>
              <w:top w:val="nil"/>
              <w:left w:val="nil"/>
              <w:bottom w:val="single" w:sz="4" w:space="0" w:color="auto"/>
              <w:right w:val="single" w:sz="4" w:space="0" w:color="auto"/>
            </w:tcBorders>
            <w:shd w:val="clear" w:color="000000" w:fill="FFFFFF"/>
            <w:vAlign w:val="center"/>
            <w:hideMark/>
          </w:tcPr>
          <w:p w14:paraId="359D0355" w14:textId="77777777" w:rsidR="005E7751" w:rsidRPr="005E7751" w:rsidRDefault="005E7751" w:rsidP="005E7751">
            <w:pPr>
              <w:spacing w:after="0" w:line="240" w:lineRule="auto"/>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Materijalni rashodi</w:t>
            </w:r>
          </w:p>
        </w:tc>
        <w:tc>
          <w:tcPr>
            <w:tcW w:w="1628" w:type="dxa"/>
            <w:tcBorders>
              <w:top w:val="nil"/>
              <w:left w:val="nil"/>
              <w:bottom w:val="single" w:sz="4" w:space="0" w:color="auto"/>
              <w:right w:val="single" w:sz="4" w:space="0" w:color="auto"/>
            </w:tcBorders>
            <w:shd w:val="clear" w:color="000000" w:fill="FFFFFF"/>
            <w:noWrap/>
            <w:vAlign w:val="bottom"/>
            <w:hideMark/>
          </w:tcPr>
          <w:p w14:paraId="639592BE"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0,00</w:t>
            </w:r>
          </w:p>
        </w:tc>
        <w:tc>
          <w:tcPr>
            <w:tcW w:w="2057" w:type="dxa"/>
            <w:tcBorders>
              <w:top w:val="nil"/>
              <w:left w:val="nil"/>
              <w:bottom w:val="single" w:sz="4" w:space="0" w:color="auto"/>
              <w:right w:val="single" w:sz="4" w:space="0" w:color="auto"/>
            </w:tcBorders>
            <w:shd w:val="clear" w:color="000000" w:fill="FFFFFF"/>
            <w:noWrap/>
            <w:vAlign w:val="bottom"/>
            <w:hideMark/>
          </w:tcPr>
          <w:p w14:paraId="7C2B6C12"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185</w:t>
            </w:r>
          </w:p>
        </w:tc>
        <w:tc>
          <w:tcPr>
            <w:tcW w:w="1628" w:type="dxa"/>
            <w:tcBorders>
              <w:top w:val="nil"/>
              <w:left w:val="nil"/>
              <w:bottom w:val="single" w:sz="4" w:space="0" w:color="auto"/>
              <w:right w:val="single" w:sz="4" w:space="0" w:color="auto"/>
            </w:tcBorders>
            <w:shd w:val="clear" w:color="000000" w:fill="FFFFFF"/>
            <w:noWrap/>
            <w:vAlign w:val="bottom"/>
            <w:hideMark/>
          </w:tcPr>
          <w:p w14:paraId="28DDE1B5"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185,26</w:t>
            </w:r>
          </w:p>
        </w:tc>
        <w:tc>
          <w:tcPr>
            <w:tcW w:w="1491" w:type="dxa"/>
            <w:tcBorders>
              <w:top w:val="nil"/>
              <w:left w:val="nil"/>
              <w:bottom w:val="single" w:sz="4" w:space="0" w:color="auto"/>
              <w:right w:val="single" w:sz="4" w:space="0" w:color="auto"/>
            </w:tcBorders>
            <w:shd w:val="clear" w:color="000000" w:fill="FFFFFF"/>
            <w:noWrap/>
            <w:vAlign w:val="bottom"/>
            <w:hideMark/>
          </w:tcPr>
          <w:p w14:paraId="63289745"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c>
          <w:tcPr>
            <w:tcW w:w="1843" w:type="dxa"/>
            <w:tcBorders>
              <w:top w:val="nil"/>
              <w:left w:val="nil"/>
              <w:bottom w:val="single" w:sz="4" w:space="0" w:color="auto"/>
              <w:right w:val="single" w:sz="4" w:space="0" w:color="auto"/>
            </w:tcBorders>
            <w:shd w:val="clear" w:color="000000" w:fill="FFFFFF"/>
            <w:noWrap/>
            <w:vAlign w:val="bottom"/>
            <w:hideMark/>
          </w:tcPr>
          <w:p w14:paraId="27402CF3"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100</w:t>
            </w:r>
          </w:p>
        </w:tc>
      </w:tr>
      <w:tr w:rsidR="005E7751" w:rsidRPr="005E7751" w14:paraId="2717C905"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514C97D0" w14:textId="77777777" w:rsidR="005E7751" w:rsidRPr="005E7751" w:rsidRDefault="005E7751" w:rsidP="005E7751">
            <w:pPr>
              <w:spacing w:after="0" w:line="240" w:lineRule="auto"/>
              <w:jc w:val="center"/>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3225</w:t>
            </w:r>
          </w:p>
        </w:tc>
        <w:tc>
          <w:tcPr>
            <w:tcW w:w="3207" w:type="dxa"/>
            <w:tcBorders>
              <w:top w:val="nil"/>
              <w:left w:val="nil"/>
              <w:bottom w:val="single" w:sz="4" w:space="0" w:color="auto"/>
              <w:right w:val="single" w:sz="4" w:space="0" w:color="auto"/>
            </w:tcBorders>
            <w:shd w:val="clear" w:color="auto" w:fill="auto"/>
            <w:noWrap/>
            <w:vAlign w:val="bottom"/>
            <w:hideMark/>
          </w:tcPr>
          <w:p w14:paraId="0268E08E" w14:textId="77777777" w:rsidR="005E7751" w:rsidRPr="005E7751" w:rsidRDefault="005E7751" w:rsidP="005E7751">
            <w:pPr>
              <w:spacing w:after="0" w:line="240" w:lineRule="auto"/>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Sitni inventar i auto gume</w:t>
            </w:r>
          </w:p>
        </w:tc>
        <w:tc>
          <w:tcPr>
            <w:tcW w:w="1628" w:type="dxa"/>
            <w:tcBorders>
              <w:top w:val="nil"/>
              <w:left w:val="nil"/>
              <w:bottom w:val="single" w:sz="4" w:space="0" w:color="auto"/>
              <w:right w:val="single" w:sz="4" w:space="0" w:color="auto"/>
            </w:tcBorders>
            <w:shd w:val="clear" w:color="000000" w:fill="FFFFFF"/>
            <w:noWrap/>
            <w:vAlign w:val="bottom"/>
            <w:hideMark/>
          </w:tcPr>
          <w:p w14:paraId="0C7B60D6" w14:textId="77777777" w:rsidR="005E7751" w:rsidRPr="005E7751" w:rsidRDefault="005E7751" w:rsidP="005E7751">
            <w:pPr>
              <w:spacing w:after="0" w:line="240" w:lineRule="auto"/>
              <w:jc w:val="right"/>
              <w:rPr>
                <w:rFonts w:ascii="Arial" w:eastAsia="Times New Roman" w:hAnsi="Arial" w:cs="Arial"/>
                <w:i/>
                <w:iCs/>
                <w:kern w:val="0"/>
                <w:sz w:val="20"/>
                <w:szCs w:val="20"/>
                <w:lang w:eastAsia="hr-HR"/>
                <w14:ligatures w14:val="none"/>
              </w:rPr>
            </w:pPr>
            <w:r w:rsidRPr="005E7751">
              <w:rPr>
                <w:rFonts w:ascii="Arial" w:eastAsia="Times New Roman" w:hAnsi="Arial" w:cs="Arial"/>
                <w:i/>
                <w:iCs/>
                <w:kern w:val="0"/>
                <w:sz w:val="20"/>
                <w:szCs w:val="20"/>
                <w:lang w:eastAsia="hr-HR"/>
                <w14:ligatures w14:val="none"/>
              </w:rPr>
              <w:t>0,00</w:t>
            </w:r>
          </w:p>
        </w:tc>
        <w:tc>
          <w:tcPr>
            <w:tcW w:w="2057" w:type="dxa"/>
            <w:tcBorders>
              <w:top w:val="nil"/>
              <w:left w:val="nil"/>
              <w:bottom w:val="single" w:sz="4" w:space="0" w:color="auto"/>
              <w:right w:val="single" w:sz="4" w:space="0" w:color="auto"/>
            </w:tcBorders>
            <w:shd w:val="clear" w:color="000000" w:fill="FFFFFF"/>
            <w:vAlign w:val="bottom"/>
            <w:hideMark/>
          </w:tcPr>
          <w:p w14:paraId="743E9C87" w14:textId="77777777" w:rsidR="005E7751" w:rsidRPr="005E7751" w:rsidRDefault="005E7751" w:rsidP="005E7751">
            <w:pPr>
              <w:spacing w:after="0" w:line="240" w:lineRule="auto"/>
              <w:jc w:val="right"/>
              <w:rPr>
                <w:rFonts w:ascii="Arial" w:eastAsia="Times New Roman" w:hAnsi="Arial" w:cs="Arial"/>
                <w:i/>
                <w:iCs/>
                <w:color w:val="FF0000"/>
                <w:kern w:val="0"/>
                <w:sz w:val="20"/>
                <w:szCs w:val="20"/>
                <w:lang w:eastAsia="hr-HR"/>
                <w14:ligatures w14:val="none"/>
              </w:rPr>
            </w:pPr>
            <w:r w:rsidRPr="005E7751">
              <w:rPr>
                <w:rFonts w:ascii="Arial" w:eastAsia="Times New Roman" w:hAnsi="Arial" w:cs="Arial"/>
                <w:i/>
                <w:iCs/>
                <w:color w:val="FF0000"/>
                <w:kern w:val="0"/>
                <w:sz w:val="20"/>
                <w:szCs w:val="20"/>
                <w:lang w:eastAsia="hr-HR"/>
                <w14:ligatures w14:val="none"/>
              </w:rPr>
              <w:t> </w:t>
            </w:r>
          </w:p>
        </w:tc>
        <w:tc>
          <w:tcPr>
            <w:tcW w:w="1628" w:type="dxa"/>
            <w:tcBorders>
              <w:top w:val="nil"/>
              <w:left w:val="nil"/>
              <w:bottom w:val="single" w:sz="4" w:space="0" w:color="auto"/>
              <w:right w:val="single" w:sz="4" w:space="0" w:color="auto"/>
            </w:tcBorders>
            <w:shd w:val="clear" w:color="000000" w:fill="FFFFFF"/>
            <w:noWrap/>
            <w:vAlign w:val="bottom"/>
            <w:hideMark/>
          </w:tcPr>
          <w:p w14:paraId="2107CD03"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185,26</w:t>
            </w:r>
          </w:p>
        </w:tc>
        <w:tc>
          <w:tcPr>
            <w:tcW w:w="1491" w:type="dxa"/>
            <w:tcBorders>
              <w:top w:val="nil"/>
              <w:left w:val="nil"/>
              <w:bottom w:val="single" w:sz="4" w:space="0" w:color="auto"/>
              <w:right w:val="single" w:sz="4" w:space="0" w:color="auto"/>
            </w:tcBorders>
            <w:shd w:val="clear" w:color="000000" w:fill="FFFFFF"/>
            <w:noWrap/>
            <w:vAlign w:val="bottom"/>
            <w:hideMark/>
          </w:tcPr>
          <w:p w14:paraId="4350BEE3"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c>
          <w:tcPr>
            <w:tcW w:w="1843" w:type="dxa"/>
            <w:tcBorders>
              <w:top w:val="nil"/>
              <w:left w:val="nil"/>
              <w:bottom w:val="single" w:sz="4" w:space="0" w:color="auto"/>
              <w:right w:val="single" w:sz="4" w:space="0" w:color="auto"/>
            </w:tcBorders>
            <w:shd w:val="clear" w:color="000000" w:fill="FFFFFF"/>
            <w:noWrap/>
            <w:vAlign w:val="bottom"/>
            <w:hideMark/>
          </w:tcPr>
          <w:p w14:paraId="0BB7D94B"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671AB4E0"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FFFFFF"/>
            <w:vAlign w:val="center"/>
            <w:hideMark/>
          </w:tcPr>
          <w:p w14:paraId="56879630" w14:textId="77777777" w:rsidR="005E7751" w:rsidRPr="005E7751" w:rsidRDefault="005E7751" w:rsidP="005E7751">
            <w:pPr>
              <w:spacing w:after="0" w:line="240" w:lineRule="auto"/>
              <w:jc w:val="center"/>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Razred 4</w:t>
            </w:r>
          </w:p>
        </w:tc>
        <w:tc>
          <w:tcPr>
            <w:tcW w:w="3207" w:type="dxa"/>
            <w:tcBorders>
              <w:top w:val="nil"/>
              <w:left w:val="nil"/>
              <w:bottom w:val="single" w:sz="4" w:space="0" w:color="auto"/>
              <w:right w:val="single" w:sz="4" w:space="0" w:color="auto"/>
            </w:tcBorders>
            <w:shd w:val="clear" w:color="000000" w:fill="FFFFFF"/>
            <w:vAlign w:val="center"/>
            <w:hideMark/>
          </w:tcPr>
          <w:p w14:paraId="2A999352" w14:textId="77777777" w:rsidR="005E7751" w:rsidRPr="005E7751" w:rsidRDefault="005E7751" w:rsidP="005E7751">
            <w:pPr>
              <w:spacing w:after="0" w:line="240" w:lineRule="auto"/>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Rashodi za nabavu nefinancijske imovine</w:t>
            </w:r>
          </w:p>
        </w:tc>
        <w:tc>
          <w:tcPr>
            <w:tcW w:w="1628" w:type="dxa"/>
            <w:tcBorders>
              <w:top w:val="nil"/>
              <w:left w:val="nil"/>
              <w:bottom w:val="single" w:sz="4" w:space="0" w:color="auto"/>
              <w:right w:val="single" w:sz="4" w:space="0" w:color="auto"/>
            </w:tcBorders>
            <w:shd w:val="clear" w:color="000000" w:fill="FFFFFF"/>
            <w:noWrap/>
            <w:vAlign w:val="bottom"/>
            <w:hideMark/>
          </w:tcPr>
          <w:p w14:paraId="60B56922"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1.673,63</w:t>
            </w:r>
          </w:p>
        </w:tc>
        <w:tc>
          <w:tcPr>
            <w:tcW w:w="2057" w:type="dxa"/>
            <w:tcBorders>
              <w:top w:val="nil"/>
              <w:left w:val="nil"/>
              <w:bottom w:val="single" w:sz="4" w:space="0" w:color="auto"/>
              <w:right w:val="single" w:sz="4" w:space="0" w:color="auto"/>
            </w:tcBorders>
            <w:shd w:val="clear" w:color="000000" w:fill="FFFFFF"/>
            <w:noWrap/>
            <w:vAlign w:val="bottom"/>
            <w:hideMark/>
          </w:tcPr>
          <w:p w14:paraId="2A8F2DF8"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0</w:t>
            </w:r>
          </w:p>
        </w:tc>
        <w:tc>
          <w:tcPr>
            <w:tcW w:w="1628" w:type="dxa"/>
            <w:tcBorders>
              <w:top w:val="nil"/>
              <w:left w:val="nil"/>
              <w:bottom w:val="single" w:sz="4" w:space="0" w:color="auto"/>
              <w:right w:val="single" w:sz="4" w:space="0" w:color="auto"/>
            </w:tcBorders>
            <w:shd w:val="clear" w:color="000000" w:fill="FFFFFF"/>
            <w:noWrap/>
            <w:vAlign w:val="bottom"/>
            <w:hideMark/>
          </w:tcPr>
          <w:p w14:paraId="51E35D28"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0,00</w:t>
            </w:r>
          </w:p>
        </w:tc>
        <w:tc>
          <w:tcPr>
            <w:tcW w:w="1491" w:type="dxa"/>
            <w:tcBorders>
              <w:top w:val="nil"/>
              <w:left w:val="nil"/>
              <w:bottom w:val="single" w:sz="4" w:space="0" w:color="auto"/>
              <w:right w:val="single" w:sz="4" w:space="0" w:color="auto"/>
            </w:tcBorders>
            <w:shd w:val="clear" w:color="000000" w:fill="FFFFFF"/>
            <w:noWrap/>
            <w:vAlign w:val="bottom"/>
            <w:hideMark/>
          </w:tcPr>
          <w:p w14:paraId="1A79AE1C"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0</w:t>
            </w:r>
          </w:p>
        </w:tc>
        <w:tc>
          <w:tcPr>
            <w:tcW w:w="1843" w:type="dxa"/>
            <w:tcBorders>
              <w:top w:val="nil"/>
              <w:left w:val="nil"/>
              <w:bottom w:val="single" w:sz="4" w:space="0" w:color="auto"/>
              <w:right w:val="single" w:sz="4" w:space="0" w:color="auto"/>
            </w:tcBorders>
            <w:shd w:val="clear" w:color="000000" w:fill="FFFFFF"/>
            <w:noWrap/>
            <w:vAlign w:val="bottom"/>
            <w:hideMark/>
          </w:tcPr>
          <w:p w14:paraId="49193533"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6E34C2D8"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FFFFFF"/>
            <w:vAlign w:val="center"/>
            <w:hideMark/>
          </w:tcPr>
          <w:p w14:paraId="0699DCEE" w14:textId="77777777" w:rsidR="005E7751" w:rsidRPr="005E7751" w:rsidRDefault="005E7751" w:rsidP="005E7751">
            <w:pPr>
              <w:spacing w:after="0" w:line="240" w:lineRule="auto"/>
              <w:jc w:val="center"/>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Skupina 42</w:t>
            </w:r>
          </w:p>
        </w:tc>
        <w:tc>
          <w:tcPr>
            <w:tcW w:w="3207" w:type="dxa"/>
            <w:tcBorders>
              <w:top w:val="nil"/>
              <w:left w:val="nil"/>
              <w:bottom w:val="single" w:sz="4" w:space="0" w:color="auto"/>
              <w:right w:val="single" w:sz="4" w:space="0" w:color="auto"/>
            </w:tcBorders>
            <w:shd w:val="clear" w:color="auto" w:fill="auto"/>
            <w:noWrap/>
            <w:vAlign w:val="bottom"/>
            <w:hideMark/>
          </w:tcPr>
          <w:p w14:paraId="57BD4AFC" w14:textId="77777777" w:rsidR="005E7751" w:rsidRPr="005E7751" w:rsidRDefault="005E7751" w:rsidP="005E7751">
            <w:pPr>
              <w:spacing w:after="0" w:line="240" w:lineRule="auto"/>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Rashodi za nabavu proizvedene dugotrajne imovine</w:t>
            </w:r>
          </w:p>
        </w:tc>
        <w:tc>
          <w:tcPr>
            <w:tcW w:w="1628" w:type="dxa"/>
            <w:tcBorders>
              <w:top w:val="nil"/>
              <w:left w:val="nil"/>
              <w:bottom w:val="single" w:sz="4" w:space="0" w:color="auto"/>
              <w:right w:val="single" w:sz="4" w:space="0" w:color="auto"/>
            </w:tcBorders>
            <w:shd w:val="clear" w:color="000000" w:fill="FFFFFF"/>
            <w:noWrap/>
            <w:vAlign w:val="bottom"/>
            <w:hideMark/>
          </w:tcPr>
          <w:p w14:paraId="13F28C0D"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1.673,63</w:t>
            </w:r>
          </w:p>
        </w:tc>
        <w:tc>
          <w:tcPr>
            <w:tcW w:w="2057" w:type="dxa"/>
            <w:tcBorders>
              <w:top w:val="nil"/>
              <w:left w:val="nil"/>
              <w:bottom w:val="single" w:sz="4" w:space="0" w:color="auto"/>
              <w:right w:val="single" w:sz="4" w:space="0" w:color="auto"/>
            </w:tcBorders>
            <w:shd w:val="clear" w:color="000000" w:fill="FFFFFF"/>
            <w:noWrap/>
            <w:vAlign w:val="bottom"/>
            <w:hideMark/>
          </w:tcPr>
          <w:p w14:paraId="5AF394C7"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0</w:t>
            </w:r>
          </w:p>
        </w:tc>
        <w:tc>
          <w:tcPr>
            <w:tcW w:w="1628" w:type="dxa"/>
            <w:tcBorders>
              <w:top w:val="nil"/>
              <w:left w:val="nil"/>
              <w:bottom w:val="single" w:sz="4" w:space="0" w:color="auto"/>
              <w:right w:val="single" w:sz="4" w:space="0" w:color="auto"/>
            </w:tcBorders>
            <w:shd w:val="clear" w:color="000000" w:fill="FFFFFF"/>
            <w:noWrap/>
            <w:vAlign w:val="bottom"/>
            <w:hideMark/>
          </w:tcPr>
          <w:p w14:paraId="4D9F9020"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0,00</w:t>
            </w:r>
          </w:p>
        </w:tc>
        <w:tc>
          <w:tcPr>
            <w:tcW w:w="1491" w:type="dxa"/>
            <w:tcBorders>
              <w:top w:val="nil"/>
              <w:left w:val="nil"/>
              <w:bottom w:val="single" w:sz="4" w:space="0" w:color="auto"/>
              <w:right w:val="single" w:sz="4" w:space="0" w:color="auto"/>
            </w:tcBorders>
            <w:shd w:val="clear" w:color="000000" w:fill="FFFFFF"/>
            <w:noWrap/>
            <w:vAlign w:val="bottom"/>
            <w:hideMark/>
          </w:tcPr>
          <w:p w14:paraId="7D6902CC"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0</w:t>
            </w:r>
          </w:p>
        </w:tc>
        <w:tc>
          <w:tcPr>
            <w:tcW w:w="1843" w:type="dxa"/>
            <w:tcBorders>
              <w:top w:val="nil"/>
              <w:left w:val="nil"/>
              <w:bottom w:val="single" w:sz="4" w:space="0" w:color="auto"/>
              <w:right w:val="single" w:sz="4" w:space="0" w:color="auto"/>
            </w:tcBorders>
            <w:shd w:val="clear" w:color="000000" w:fill="FFFFFF"/>
            <w:noWrap/>
            <w:vAlign w:val="bottom"/>
            <w:hideMark/>
          </w:tcPr>
          <w:p w14:paraId="409D50E2"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35D2054A"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7923C303" w14:textId="77777777" w:rsidR="005E7751" w:rsidRPr="005E7751" w:rsidRDefault="005E7751" w:rsidP="005E7751">
            <w:pPr>
              <w:spacing w:after="0" w:line="240" w:lineRule="auto"/>
              <w:jc w:val="center"/>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4227</w:t>
            </w:r>
          </w:p>
        </w:tc>
        <w:tc>
          <w:tcPr>
            <w:tcW w:w="3207" w:type="dxa"/>
            <w:tcBorders>
              <w:top w:val="nil"/>
              <w:left w:val="nil"/>
              <w:bottom w:val="single" w:sz="4" w:space="0" w:color="auto"/>
              <w:right w:val="single" w:sz="4" w:space="0" w:color="auto"/>
            </w:tcBorders>
            <w:shd w:val="clear" w:color="auto" w:fill="auto"/>
            <w:noWrap/>
            <w:vAlign w:val="bottom"/>
            <w:hideMark/>
          </w:tcPr>
          <w:p w14:paraId="6BFD55AE" w14:textId="77777777" w:rsidR="005E7751" w:rsidRPr="005E7751" w:rsidRDefault="005E7751" w:rsidP="005E7751">
            <w:pPr>
              <w:spacing w:after="0" w:line="240" w:lineRule="auto"/>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Uređaji, strojevi i oprema za ostale namjene</w:t>
            </w:r>
          </w:p>
        </w:tc>
        <w:tc>
          <w:tcPr>
            <w:tcW w:w="1628" w:type="dxa"/>
            <w:tcBorders>
              <w:top w:val="nil"/>
              <w:left w:val="nil"/>
              <w:bottom w:val="single" w:sz="4" w:space="0" w:color="auto"/>
              <w:right w:val="single" w:sz="4" w:space="0" w:color="auto"/>
            </w:tcBorders>
            <w:shd w:val="clear" w:color="000000" w:fill="FFFFFF"/>
            <w:noWrap/>
            <w:vAlign w:val="bottom"/>
            <w:hideMark/>
          </w:tcPr>
          <w:p w14:paraId="70CCDD55"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1.673,63</w:t>
            </w:r>
          </w:p>
        </w:tc>
        <w:tc>
          <w:tcPr>
            <w:tcW w:w="2057" w:type="dxa"/>
            <w:tcBorders>
              <w:top w:val="nil"/>
              <w:left w:val="nil"/>
              <w:bottom w:val="single" w:sz="4" w:space="0" w:color="auto"/>
              <w:right w:val="single" w:sz="4" w:space="0" w:color="auto"/>
            </w:tcBorders>
            <w:shd w:val="clear" w:color="000000" w:fill="FFFFFF"/>
            <w:noWrap/>
            <w:vAlign w:val="bottom"/>
            <w:hideMark/>
          </w:tcPr>
          <w:p w14:paraId="7E540015"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0</w:t>
            </w:r>
          </w:p>
        </w:tc>
        <w:tc>
          <w:tcPr>
            <w:tcW w:w="1628" w:type="dxa"/>
            <w:tcBorders>
              <w:top w:val="nil"/>
              <w:left w:val="nil"/>
              <w:bottom w:val="single" w:sz="4" w:space="0" w:color="auto"/>
              <w:right w:val="single" w:sz="4" w:space="0" w:color="auto"/>
            </w:tcBorders>
            <w:shd w:val="clear" w:color="000000" w:fill="FFFFFF"/>
            <w:noWrap/>
            <w:vAlign w:val="bottom"/>
            <w:hideMark/>
          </w:tcPr>
          <w:p w14:paraId="77942FB8"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0,00</w:t>
            </w:r>
          </w:p>
        </w:tc>
        <w:tc>
          <w:tcPr>
            <w:tcW w:w="1491" w:type="dxa"/>
            <w:tcBorders>
              <w:top w:val="nil"/>
              <w:left w:val="nil"/>
              <w:bottom w:val="single" w:sz="4" w:space="0" w:color="auto"/>
              <w:right w:val="single" w:sz="4" w:space="0" w:color="auto"/>
            </w:tcBorders>
            <w:shd w:val="clear" w:color="000000" w:fill="FFFFFF"/>
            <w:noWrap/>
            <w:vAlign w:val="bottom"/>
            <w:hideMark/>
          </w:tcPr>
          <w:p w14:paraId="0AF79D0F"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0</w:t>
            </w:r>
          </w:p>
        </w:tc>
        <w:tc>
          <w:tcPr>
            <w:tcW w:w="1843" w:type="dxa"/>
            <w:tcBorders>
              <w:top w:val="nil"/>
              <w:left w:val="nil"/>
              <w:bottom w:val="single" w:sz="4" w:space="0" w:color="auto"/>
              <w:right w:val="single" w:sz="4" w:space="0" w:color="auto"/>
            </w:tcBorders>
            <w:shd w:val="clear" w:color="000000" w:fill="FFFFFF"/>
            <w:noWrap/>
            <w:vAlign w:val="bottom"/>
            <w:hideMark/>
          </w:tcPr>
          <w:p w14:paraId="5850FBA0"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5DBDDD7F"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D9E1F2"/>
            <w:vAlign w:val="center"/>
            <w:hideMark/>
          </w:tcPr>
          <w:p w14:paraId="5521AB64"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Aktivnost K 618350</w:t>
            </w:r>
          </w:p>
        </w:tc>
        <w:tc>
          <w:tcPr>
            <w:tcW w:w="3207" w:type="dxa"/>
            <w:tcBorders>
              <w:top w:val="nil"/>
              <w:left w:val="nil"/>
              <w:bottom w:val="single" w:sz="4" w:space="0" w:color="auto"/>
              <w:right w:val="single" w:sz="4" w:space="0" w:color="auto"/>
            </w:tcBorders>
            <w:shd w:val="clear" w:color="000000" w:fill="D9E1F2"/>
            <w:vAlign w:val="center"/>
            <w:hideMark/>
          </w:tcPr>
          <w:p w14:paraId="07B90E6C" w14:textId="77777777" w:rsidR="005E7751" w:rsidRPr="005E7751" w:rsidRDefault="005E7751" w:rsidP="005E7751">
            <w:pPr>
              <w:spacing w:after="0" w:line="240" w:lineRule="auto"/>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Poboljšanje infrastrukture u sustavu socijalne skrbi</w:t>
            </w:r>
          </w:p>
        </w:tc>
        <w:tc>
          <w:tcPr>
            <w:tcW w:w="1628" w:type="dxa"/>
            <w:tcBorders>
              <w:top w:val="nil"/>
              <w:left w:val="nil"/>
              <w:bottom w:val="single" w:sz="4" w:space="0" w:color="auto"/>
              <w:right w:val="single" w:sz="4" w:space="0" w:color="auto"/>
            </w:tcBorders>
            <w:shd w:val="clear" w:color="000000" w:fill="D9E1F2"/>
            <w:noWrap/>
            <w:vAlign w:val="center"/>
            <w:hideMark/>
          </w:tcPr>
          <w:p w14:paraId="616AF8B5"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17.448,74</w:t>
            </w:r>
          </w:p>
        </w:tc>
        <w:tc>
          <w:tcPr>
            <w:tcW w:w="2057" w:type="dxa"/>
            <w:tcBorders>
              <w:top w:val="nil"/>
              <w:left w:val="nil"/>
              <w:bottom w:val="single" w:sz="4" w:space="0" w:color="auto"/>
              <w:right w:val="single" w:sz="4" w:space="0" w:color="auto"/>
            </w:tcBorders>
            <w:shd w:val="clear" w:color="000000" w:fill="D9E1F2"/>
            <w:noWrap/>
            <w:vAlign w:val="center"/>
            <w:hideMark/>
          </w:tcPr>
          <w:p w14:paraId="5FD42FCA"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66.262</w:t>
            </w:r>
          </w:p>
        </w:tc>
        <w:tc>
          <w:tcPr>
            <w:tcW w:w="1628" w:type="dxa"/>
            <w:tcBorders>
              <w:top w:val="nil"/>
              <w:left w:val="nil"/>
              <w:bottom w:val="single" w:sz="4" w:space="0" w:color="auto"/>
              <w:right w:val="single" w:sz="4" w:space="0" w:color="auto"/>
            </w:tcBorders>
            <w:shd w:val="clear" w:color="000000" w:fill="D9E1F2"/>
            <w:noWrap/>
            <w:vAlign w:val="center"/>
            <w:hideMark/>
          </w:tcPr>
          <w:p w14:paraId="6A3A31C5"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66.261,87</w:t>
            </w:r>
          </w:p>
        </w:tc>
        <w:tc>
          <w:tcPr>
            <w:tcW w:w="1491" w:type="dxa"/>
            <w:tcBorders>
              <w:top w:val="nil"/>
              <w:left w:val="nil"/>
              <w:bottom w:val="single" w:sz="4" w:space="0" w:color="auto"/>
              <w:right w:val="single" w:sz="4" w:space="0" w:color="auto"/>
            </w:tcBorders>
            <w:shd w:val="clear" w:color="000000" w:fill="D9E1F2"/>
            <w:noWrap/>
            <w:vAlign w:val="center"/>
            <w:hideMark/>
          </w:tcPr>
          <w:p w14:paraId="55944727"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380</w:t>
            </w:r>
          </w:p>
        </w:tc>
        <w:tc>
          <w:tcPr>
            <w:tcW w:w="1843" w:type="dxa"/>
            <w:tcBorders>
              <w:top w:val="nil"/>
              <w:left w:val="nil"/>
              <w:bottom w:val="single" w:sz="4" w:space="0" w:color="auto"/>
              <w:right w:val="single" w:sz="4" w:space="0" w:color="auto"/>
            </w:tcBorders>
            <w:shd w:val="clear" w:color="000000" w:fill="D9E1F2"/>
            <w:noWrap/>
            <w:vAlign w:val="center"/>
            <w:hideMark/>
          </w:tcPr>
          <w:p w14:paraId="347A9549"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100</w:t>
            </w:r>
          </w:p>
        </w:tc>
      </w:tr>
      <w:tr w:rsidR="005E7751" w:rsidRPr="005E7751" w14:paraId="053D3548"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FFF2CC"/>
            <w:vAlign w:val="center"/>
            <w:hideMark/>
          </w:tcPr>
          <w:p w14:paraId="57E73205"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Izvor financiranja 11</w:t>
            </w:r>
          </w:p>
        </w:tc>
        <w:tc>
          <w:tcPr>
            <w:tcW w:w="3207" w:type="dxa"/>
            <w:tcBorders>
              <w:top w:val="nil"/>
              <w:left w:val="nil"/>
              <w:bottom w:val="single" w:sz="4" w:space="0" w:color="auto"/>
              <w:right w:val="single" w:sz="4" w:space="0" w:color="auto"/>
            </w:tcBorders>
            <w:shd w:val="clear" w:color="000000" w:fill="FFF2CC"/>
            <w:vAlign w:val="center"/>
            <w:hideMark/>
          </w:tcPr>
          <w:p w14:paraId="5B76BE56" w14:textId="77777777" w:rsidR="005E7751" w:rsidRPr="005E7751" w:rsidRDefault="005E7751" w:rsidP="005E7751">
            <w:pPr>
              <w:spacing w:after="0" w:line="240" w:lineRule="auto"/>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Opći prihodi i primitci</w:t>
            </w:r>
          </w:p>
        </w:tc>
        <w:tc>
          <w:tcPr>
            <w:tcW w:w="1628" w:type="dxa"/>
            <w:tcBorders>
              <w:top w:val="nil"/>
              <w:left w:val="nil"/>
              <w:bottom w:val="single" w:sz="4" w:space="0" w:color="auto"/>
              <w:right w:val="single" w:sz="4" w:space="0" w:color="auto"/>
            </w:tcBorders>
            <w:shd w:val="clear" w:color="000000" w:fill="FFF2CC"/>
            <w:noWrap/>
            <w:vAlign w:val="center"/>
            <w:hideMark/>
          </w:tcPr>
          <w:p w14:paraId="7570BEE2"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14.130,67</w:t>
            </w:r>
          </w:p>
        </w:tc>
        <w:tc>
          <w:tcPr>
            <w:tcW w:w="2057" w:type="dxa"/>
            <w:tcBorders>
              <w:top w:val="nil"/>
              <w:left w:val="nil"/>
              <w:bottom w:val="single" w:sz="4" w:space="0" w:color="auto"/>
              <w:right w:val="single" w:sz="4" w:space="0" w:color="auto"/>
            </w:tcBorders>
            <w:shd w:val="clear" w:color="000000" w:fill="FFF2CC"/>
            <w:noWrap/>
            <w:vAlign w:val="center"/>
            <w:hideMark/>
          </w:tcPr>
          <w:p w14:paraId="0157D58C"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66.262</w:t>
            </w:r>
          </w:p>
        </w:tc>
        <w:tc>
          <w:tcPr>
            <w:tcW w:w="1628" w:type="dxa"/>
            <w:tcBorders>
              <w:top w:val="nil"/>
              <w:left w:val="nil"/>
              <w:bottom w:val="single" w:sz="4" w:space="0" w:color="auto"/>
              <w:right w:val="single" w:sz="4" w:space="0" w:color="auto"/>
            </w:tcBorders>
            <w:shd w:val="clear" w:color="000000" w:fill="FFF2CC"/>
            <w:noWrap/>
            <w:vAlign w:val="center"/>
            <w:hideMark/>
          </w:tcPr>
          <w:p w14:paraId="21A80FA3"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66.261,87</w:t>
            </w:r>
          </w:p>
        </w:tc>
        <w:tc>
          <w:tcPr>
            <w:tcW w:w="1491" w:type="dxa"/>
            <w:tcBorders>
              <w:top w:val="nil"/>
              <w:left w:val="nil"/>
              <w:bottom w:val="single" w:sz="4" w:space="0" w:color="auto"/>
              <w:right w:val="single" w:sz="4" w:space="0" w:color="auto"/>
            </w:tcBorders>
            <w:shd w:val="clear" w:color="000000" w:fill="FFF2CC"/>
            <w:noWrap/>
            <w:vAlign w:val="center"/>
            <w:hideMark/>
          </w:tcPr>
          <w:p w14:paraId="476CA766"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469</w:t>
            </w:r>
          </w:p>
        </w:tc>
        <w:tc>
          <w:tcPr>
            <w:tcW w:w="1843" w:type="dxa"/>
            <w:tcBorders>
              <w:top w:val="nil"/>
              <w:left w:val="nil"/>
              <w:bottom w:val="single" w:sz="4" w:space="0" w:color="auto"/>
              <w:right w:val="single" w:sz="4" w:space="0" w:color="auto"/>
            </w:tcBorders>
            <w:shd w:val="clear" w:color="000000" w:fill="FFF2CC"/>
            <w:noWrap/>
            <w:vAlign w:val="center"/>
            <w:hideMark/>
          </w:tcPr>
          <w:p w14:paraId="2E5EC876"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100</w:t>
            </w:r>
          </w:p>
        </w:tc>
      </w:tr>
      <w:tr w:rsidR="005E7751" w:rsidRPr="005E7751" w14:paraId="06243818"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FFFFFF"/>
            <w:vAlign w:val="center"/>
            <w:hideMark/>
          </w:tcPr>
          <w:p w14:paraId="1831B98A" w14:textId="77777777" w:rsidR="005E7751" w:rsidRPr="005E7751" w:rsidRDefault="005E7751" w:rsidP="005E7751">
            <w:pPr>
              <w:spacing w:after="0" w:line="240" w:lineRule="auto"/>
              <w:jc w:val="center"/>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Razred 4</w:t>
            </w:r>
          </w:p>
        </w:tc>
        <w:tc>
          <w:tcPr>
            <w:tcW w:w="3207" w:type="dxa"/>
            <w:tcBorders>
              <w:top w:val="nil"/>
              <w:left w:val="nil"/>
              <w:bottom w:val="single" w:sz="4" w:space="0" w:color="auto"/>
              <w:right w:val="single" w:sz="4" w:space="0" w:color="auto"/>
            </w:tcBorders>
            <w:shd w:val="clear" w:color="000000" w:fill="FFFFFF"/>
            <w:vAlign w:val="center"/>
            <w:hideMark/>
          </w:tcPr>
          <w:p w14:paraId="46A7A751" w14:textId="77777777" w:rsidR="005E7751" w:rsidRPr="005E7751" w:rsidRDefault="005E7751" w:rsidP="005E7751">
            <w:pPr>
              <w:spacing w:after="0" w:line="240" w:lineRule="auto"/>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 xml:space="preserve">Rashodi za nabavu nefinancijske </w:t>
            </w:r>
            <w:r w:rsidRPr="005E7751">
              <w:rPr>
                <w:rFonts w:ascii="Arial" w:eastAsia="Times New Roman" w:hAnsi="Arial" w:cs="Arial"/>
                <w:color w:val="000000"/>
                <w:kern w:val="0"/>
                <w:sz w:val="20"/>
                <w:szCs w:val="20"/>
                <w:lang w:eastAsia="hr-HR"/>
                <w14:ligatures w14:val="none"/>
              </w:rPr>
              <w:lastRenderedPageBreak/>
              <w:t>imovine</w:t>
            </w:r>
          </w:p>
        </w:tc>
        <w:tc>
          <w:tcPr>
            <w:tcW w:w="1628" w:type="dxa"/>
            <w:tcBorders>
              <w:top w:val="nil"/>
              <w:left w:val="nil"/>
              <w:bottom w:val="single" w:sz="4" w:space="0" w:color="auto"/>
              <w:right w:val="single" w:sz="4" w:space="0" w:color="auto"/>
            </w:tcBorders>
            <w:shd w:val="clear" w:color="000000" w:fill="FFFFFF"/>
            <w:noWrap/>
            <w:vAlign w:val="bottom"/>
            <w:hideMark/>
          </w:tcPr>
          <w:p w14:paraId="28CAB381"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lastRenderedPageBreak/>
              <w:t>14.130,67</w:t>
            </w:r>
          </w:p>
        </w:tc>
        <w:tc>
          <w:tcPr>
            <w:tcW w:w="2057" w:type="dxa"/>
            <w:tcBorders>
              <w:top w:val="nil"/>
              <w:left w:val="nil"/>
              <w:bottom w:val="single" w:sz="4" w:space="0" w:color="auto"/>
              <w:right w:val="single" w:sz="4" w:space="0" w:color="auto"/>
            </w:tcBorders>
            <w:shd w:val="clear" w:color="000000" w:fill="FFFFFF"/>
            <w:noWrap/>
            <w:vAlign w:val="bottom"/>
            <w:hideMark/>
          </w:tcPr>
          <w:p w14:paraId="035536FB"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66.262</w:t>
            </w:r>
          </w:p>
        </w:tc>
        <w:tc>
          <w:tcPr>
            <w:tcW w:w="1628" w:type="dxa"/>
            <w:tcBorders>
              <w:top w:val="nil"/>
              <w:left w:val="nil"/>
              <w:bottom w:val="single" w:sz="4" w:space="0" w:color="auto"/>
              <w:right w:val="single" w:sz="4" w:space="0" w:color="auto"/>
            </w:tcBorders>
            <w:shd w:val="clear" w:color="000000" w:fill="FFFFFF"/>
            <w:noWrap/>
            <w:vAlign w:val="bottom"/>
            <w:hideMark/>
          </w:tcPr>
          <w:p w14:paraId="772AE9DC"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66.261,87</w:t>
            </w:r>
          </w:p>
        </w:tc>
        <w:tc>
          <w:tcPr>
            <w:tcW w:w="1491" w:type="dxa"/>
            <w:tcBorders>
              <w:top w:val="nil"/>
              <w:left w:val="nil"/>
              <w:bottom w:val="single" w:sz="4" w:space="0" w:color="auto"/>
              <w:right w:val="single" w:sz="4" w:space="0" w:color="auto"/>
            </w:tcBorders>
            <w:shd w:val="clear" w:color="000000" w:fill="FFFFFF"/>
            <w:noWrap/>
            <w:vAlign w:val="bottom"/>
            <w:hideMark/>
          </w:tcPr>
          <w:p w14:paraId="445AA358"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469</w:t>
            </w:r>
          </w:p>
        </w:tc>
        <w:tc>
          <w:tcPr>
            <w:tcW w:w="1843" w:type="dxa"/>
            <w:tcBorders>
              <w:top w:val="nil"/>
              <w:left w:val="nil"/>
              <w:bottom w:val="single" w:sz="4" w:space="0" w:color="auto"/>
              <w:right w:val="single" w:sz="4" w:space="0" w:color="auto"/>
            </w:tcBorders>
            <w:shd w:val="clear" w:color="000000" w:fill="FFFFFF"/>
            <w:noWrap/>
            <w:vAlign w:val="bottom"/>
            <w:hideMark/>
          </w:tcPr>
          <w:p w14:paraId="643952A4"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100</w:t>
            </w:r>
          </w:p>
        </w:tc>
      </w:tr>
      <w:tr w:rsidR="005E7751" w:rsidRPr="005E7751" w14:paraId="6E0AFAE5"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FFFFFF"/>
            <w:vAlign w:val="center"/>
            <w:hideMark/>
          </w:tcPr>
          <w:p w14:paraId="3688B461" w14:textId="77777777" w:rsidR="005E7751" w:rsidRPr="005E7751" w:rsidRDefault="005E7751" w:rsidP="005E7751">
            <w:pPr>
              <w:spacing w:after="0" w:line="240" w:lineRule="auto"/>
              <w:jc w:val="center"/>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lastRenderedPageBreak/>
              <w:t>Skupina 45</w:t>
            </w:r>
          </w:p>
        </w:tc>
        <w:tc>
          <w:tcPr>
            <w:tcW w:w="3207" w:type="dxa"/>
            <w:tcBorders>
              <w:top w:val="nil"/>
              <w:left w:val="nil"/>
              <w:bottom w:val="single" w:sz="4" w:space="0" w:color="auto"/>
              <w:right w:val="single" w:sz="4" w:space="0" w:color="auto"/>
            </w:tcBorders>
            <w:shd w:val="clear" w:color="000000" w:fill="FFFFFF"/>
            <w:vAlign w:val="center"/>
            <w:hideMark/>
          </w:tcPr>
          <w:p w14:paraId="357CC7E7" w14:textId="77777777" w:rsidR="005E7751" w:rsidRPr="005E7751" w:rsidRDefault="005E7751" w:rsidP="005E7751">
            <w:pPr>
              <w:spacing w:after="0" w:line="240" w:lineRule="auto"/>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Rashodi za dodatna ulaganja na nefinancijskoj imovini</w:t>
            </w:r>
          </w:p>
        </w:tc>
        <w:tc>
          <w:tcPr>
            <w:tcW w:w="1628" w:type="dxa"/>
            <w:tcBorders>
              <w:top w:val="nil"/>
              <w:left w:val="nil"/>
              <w:bottom w:val="single" w:sz="4" w:space="0" w:color="auto"/>
              <w:right w:val="single" w:sz="4" w:space="0" w:color="auto"/>
            </w:tcBorders>
            <w:shd w:val="clear" w:color="000000" w:fill="FFFFFF"/>
            <w:noWrap/>
            <w:vAlign w:val="bottom"/>
            <w:hideMark/>
          </w:tcPr>
          <w:p w14:paraId="0F0DBA85"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14.130,67</w:t>
            </w:r>
          </w:p>
        </w:tc>
        <w:tc>
          <w:tcPr>
            <w:tcW w:w="2057" w:type="dxa"/>
            <w:tcBorders>
              <w:top w:val="nil"/>
              <w:left w:val="nil"/>
              <w:bottom w:val="single" w:sz="4" w:space="0" w:color="auto"/>
              <w:right w:val="single" w:sz="4" w:space="0" w:color="auto"/>
            </w:tcBorders>
            <w:shd w:val="clear" w:color="000000" w:fill="FFFFFF"/>
            <w:noWrap/>
            <w:vAlign w:val="bottom"/>
            <w:hideMark/>
          </w:tcPr>
          <w:p w14:paraId="1CB92C60"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66.262</w:t>
            </w:r>
          </w:p>
        </w:tc>
        <w:tc>
          <w:tcPr>
            <w:tcW w:w="1628" w:type="dxa"/>
            <w:tcBorders>
              <w:top w:val="nil"/>
              <w:left w:val="nil"/>
              <w:bottom w:val="single" w:sz="4" w:space="0" w:color="auto"/>
              <w:right w:val="single" w:sz="4" w:space="0" w:color="auto"/>
            </w:tcBorders>
            <w:shd w:val="clear" w:color="000000" w:fill="FFFFFF"/>
            <w:noWrap/>
            <w:vAlign w:val="bottom"/>
            <w:hideMark/>
          </w:tcPr>
          <w:p w14:paraId="06E8313A"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66.261,87</w:t>
            </w:r>
          </w:p>
        </w:tc>
        <w:tc>
          <w:tcPr>
            <w:tcW w:w="1491" w:type="dxa"/>
            <w:tcBorders>
              <w:top w:val="nil"/>
              <w:left w:val="nil"/>
              <w:bottom w:val="single" w:sz="4" w:space="0" w:color="auto"/>
              <w:right w:val="single" w:sz="4" w:space="0" w:color="auto"/>
            </w:tcBorders>
            <w:shd w:val="clear" w:color="000000" w:fill="FFFFFF"/>
            <w:noWrap/>
            <w:vAlign w:val="bottom"/>
            <w:hideMark/>
          </w:tcPr>
          <w:p w14:paraId="14B52316"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469</w:t>
            </w:r>
          </w:p>
        </w:tc>
        <w:tc>
          <w:tcPr>
            <w:tcW w:w="1843" w:type="dxa"/>
            <w:tcBorders>
              <w:top w:val="nil"/>
              <w:left w:val="nil"/>
              <w:bottom w:val="single" w:sz="4" w:space="0" w:color="auto"/>
              <w:right w:val="single" w:sz="4" w:space="0" w:color="auto"/>
            </w:tcBorders>
            <w:shd w:val="clear" w:color="000000" w:fill="FFFFFF"/>
            <w:noWrap/>
            <w:vAlign w:val="bottom"/>
            <w:hideMark/>
          </w:tcPr>
          <w:p w14:paraId="040FD27F"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100</w:t>
            </w:r>
          </w:p>
        </w:tc>
      </w:tr>
      <w:tr w:rsidR="005E7751" w:rsidRPr="005E7751" w14:paraId="457B273A"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36481C34" w14:textId="77777777" w:rsidR="005E7751" w:rsidRPr="005E7751" w:rsidRDefault="005E7751" w:rsidP="005E7751">
            <w:pPr>
              <w:spacing w:after="0" w:line="240" w:lineRule="auto"/>
              <w:jc w:val="center"/>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4511</w:t>
            </w:r>
          </w:p>
        </w:tc>
        <w:tc>
          <w:tcPr>
            <w:tcW w:w="3207" w:type="dxa"/>
            <w:tcBorders>
              <w:top w:val="nil"/>
              <w:left w:val="nil"/>
              <w:bottom w:val="single" w:sz="4" w:space="0" w:color="auto"/>
              <w:right w:val="single" w:sz="4" w:space="0" w:color="auto"/>
            </w:tcBorders>
            <w:shd w:val="clear" w:color="auto" w:fill="auto"/>
            <w:noWrap/>
            <w:vAlign w:val="bottom"/>
            <w:hideMark/>
          </w:tcPr>
          <w:p w14:paraId="076EB7DB" w14:textId="77777777" w:rsidR="005E7751" w:rsidRPr="005E7751" w:rsidRDefault="005E7751" w:rsidP="005E7751">
            <w:pPr>
              <w:spacing w:after="0" w:line="240" w:lineRule="auto"/>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Dodatna ulaganja na građevinskim objektima</w:t>
            </w:r>
          </w:p>
        </w:tc>
        <w:tc>
          <w:tcPr>
            <w:tcW w:w="1628" w:type="dxa"/>
            <w:tcBorders>
              <w:top w:val="nil"/>
              <w:left w:val="nil"/>
              <w:bottom w:val="single" w:sz="4" w:space="0" w:color="auto"/>
              <w:right w:val="single" w:sz="4" w:space="0" w:color="auto"/>
            </w:tcBorders>
            <w:shd w:val="clear" w:color="000000" w:fill="FFFFFF"/>
            <w:noWrap/>
            <w:vAlign w:val="bottom"/>
            <w:hideMark/>
          </w:tcPr>
          <w:p w14:paraId="3D90128B" w14:textId="77777777" w:rsidR="005E7751" w:rsidRPr="005E7751" w:rsidRDefault="005E7751" w:rsidP="005E7751">
            <w:pPr>
              <w:spacing w:after="0" w:line="240" w:lineRule="auto"/>
              <w:jc w:val="right"/>
              <w:rPr>
                <w:rFonts w:ascii="Arial" w:eastAsia="Times New Roman" w:hAnsi="Arial" w:cs="Arial"/>
                <w:i/>
                <w:iCs/>
                <w:kern w:val="0"/>
                <w:sz w:val="20"/>
                <w:szCs w:val="20"/>
                <w:lang w:eastAsia="hr-HR"/>
                <w14:ligatures w14:val="none"/>
              </w:rPr>
            </w:pPr>
            <w:r w:rsidRPr="005E7751">
              <w:rPr>
                <w:rFonts w:ascii="Arial" w:eastAsia="Times New Roman" w:hAnsi="Arial" w:cs="Arial"/>
                <w:i/>
                <w:iCs/>
                <w:kern w:val="0"/>
                <w:sz w:val="20"/>
                <w:szCs w:val="20"/>
                <w:lang w:eastAsia="hr-HR"/>
                <w14:ligatures w14:val="none"/>
              </w:rPr>
              <w:t>14.130,67</w:t>
            </w:r>
          </w:p>
        </w:tc>
        <w:tc>
          <w:tcPr>
            <w:tcW w:w="2057" w:type="dxa"/>
            <w:tcBorders>
              <w:top w:val="nil"/>
              <w:left w:val="nil"/>
              <w:bottom w:val="single" w:sz="4" w:space="0" w:color="auto"/>
              <w:right w:val="single" w:sz="4" w:space="0" w:color="auto"/>
            </w:tcBorders>
            <w:shd w:val="clear" w:color="000000" w:fill="FFFFFF"/>
            <w:noWrap/>
            <w:vAlign w:val="bottom"/>
            <w:hideMark/>
          </w:tcPr>
          <w:p w14:paraId="5B242AFF"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 </w:t>
            </w:r>
          </w:p>
        </w:tc>
        <w:tc>
          <w:tcPr>
            <w:tcW w:w="1628" w:type="dxa"/>
            <w:tcBorders>
              <w:top w:val="nil"/>
              <w:left w:val="nil"/>
              <w:bottom w:val="single" w:sz="4" w:space="0" w:color="auto"/>
              <w:right w:val="single" w:sz="4" w:space="0" w:color="auto"/>
            </w:tcBorders>
            <w:shd w:val="clear" w:color="000000" w:fill="FFFFFF"/>
            <w:noWrap/>
            <w:vAlign w:val="bottom"/>
            <w:hideMark/>
          </w:tcPr>
          <w:p w14:paraId="159263F0"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66.261,87</w:t>
            </w:r>
          </w:p>
        </w:tc>
        <w:tc>
          <w:tcPr>
            <w:tcW w:w="1491" w:type="dxa"/>
            <w:tcBorders>
              <w:top w:val="nil"/>
              <w:left w:val="nil"/>
              <w:bottom w:val="single" w:sz="4" w:space="0" w:color="auto"/>
              <w:right w:val="single" w:sz="4" w:space="0" w:color="auto"/>
            </w:tcBorders>
            <w:shd w:val="clear" w:color="000000" w:fill="FFFFFF"/>
            <w:noWrap/>
            <w:vAlign w:val="bottom"/>
            <w:hideMark/>
          </w:tcPr>
          <w:p w14:paraId="2C10A5DC"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469</w:t>
            </w:r>
          </w:p>
        </w:tc>
        <w:tc>
          <w:tcPr>
            <w:tcW w:w="1843" w:type="dxa"/>
            <w:tcBorders>
              <w:top w:val="nil"/>
              <w:left w:val="nil"/>
              <w:bottom w:val="single" w:sz="4" w:space="0" w:color="auto"/>
              <w:right w:val="single" w:sz="4" w:space="0" w:color="auto"/>
            </w:tcBorders>
            <w:shd w:val="clear" w:color="000000" w:fill="FFFFFF"/>
            <w:noWrap/>
            <w:vAlign w:val="bottom"/>
            <w:hideMark/>
          </w:tcPr>
          <w:p w14:paraId="15B7C131"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4F156FE8"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FFF2CC"/>
            <w:vAlign w:val="center"/>
            <w:hideMark/>
          </w:tcPr>
          <w:p w14:paraId="209CBF47"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Izvor financiranja 43</w:t>
            </w:r>
          </w:p>
        </w:tc>
        <w:tc>
          <w:tcPr>
            <w:tcW w:w="3207" w:type="dxa"/>
            <w:tcBorders>
              <w:top w:val="nil"/>
              <w:left w:val="nil"/>
              <w:bottom w:val="single" w:sz="4" w:space="0" w:color="auto"/>
              <w:right w:val="single" w:sz="4" w:space="0" w:color="auto"/>
            </w:tcBorders>
            <w:shd w:val="clear" w:color="000000" w:fill="FFF2CC"/>
            <w:vAlign w:val="center"/>
            <w:hideMark/>
          </w:tcPr>
          <w:p w14:paraId="3862CD27" w14:textId="77777777" w:rsidR="005E7751" w:rsidRPr="005E7751" w:rsidRDefault="005E7751" w:rsidP="005E7751">
            <w:pPr>
              <w:spacing w:after="0" w:line="240" w:lineRule="auto"/>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Ostali prihodi za posebne namjene</w:t>
            </w:r>
          </w:p>
        </w:tc>
        <w:tc>
          <w:tcPr>
            <w:tcW w:w="1628" w:type="dxa"/>
            <w:tcBorders>
              <w:top w:val="nil"/>
              <w:left w:val="nil"/>
              <w:bottom w:val="single" w:sz="4" w:space="0" w:color="auto"/>
              <w:right w:val="single" w:sz="4" w:space="0" w:color="auto"/>
            </w:tcBorders>
            <w:shd w:val="clear" w:color="000000" w:fill="FFF2CC"/>
            <w:noWrap/>
            <w:vAlign w:val="center"/>
            <w:hideMark/>
          </w:tcPr>
          <w:p w14:paraId="41651A26"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3.318,07</w:t>
            </w:r>
          </w:p>
        </w:tc>
        <w:tc>
          <w:tcPr>
            <w:tcW w:w="2057" w:type="dxa"/>
            <w:tcBorders>
              <w:top w:val="nil"/>
              <w:left w:val="nil"/>
              <w:bottom w:val="single" w:sz="4" w:space="0" w:color="auto"/>
              <w:right w:val="single" w:sz="4" w:space="0" w:color="auto"/>
            </w:tcBorders>
            <w:shd w:val="clear" w:color="000000" w:fill="FFF2CC"/>
            <w:noWrap/>
            <w:vAlign w:val="center"/>
            <w:hideMark/>
          </w:tcPr>
          <w:p w14:paraId="5EA8FA7F"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0</w:t>
            </w:r>
          </w:p>
        </w:tc>
        <w:tc>
          <w:tcPr>
            <w:tcW w:w="1628" w:type="dxa"/>
            <w:tcBorders>
              <w:top w:val="nil"/>
              <w:left w:val="nil"/>
              <w:bottom w:val="single" w:sz="4" w:space="0" w:color="auto"/>
              <w:right w:val="single" w:sz="4" w:space="0" w:color="auto"/>
            </w:tcBorders>
            <w:shd w:val="clear" w:color="000000" w:fill="FFF2CC"/>
            <w:noWrap/>
            <w:vAlign w:val="center"/>
            <w:hideMark/>
          </w:tcPr>
          <w:p w14:paraId="139EBA0C"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0,00</w:t>
            </w:r>
          </w:p>
        </w:tc>
        <w:tc>
          <w:tcPr>
            <w:tcW w:w="1491" w:type="dxa"/>
            <w:tcBorders>
              <w:top w:val="nil"/>
              <w:left w:val="nil"/>
              <w:bottom w:val="single" w:sz="4" w:space="0" w:color="auto"/>
              <w:right w:val="single" w:sz="4" w:space="0" w:color="auto"/>
            </w:tcBorders>
            <w:shd w:val="clear" w:color="000000" w:fill="FFF2CC"/>
            <w:noWrap/>
            <w:vAlign w:val="center"/>
            <w:hideMark/>
          </w:tcPr>
          <w:p w14:paraId="4B542504"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0</w:t>
            </w:r>
          </w:p>
        </w:tc>
        <w:tc>
          <w:tcPr>
            <w:tcW w:w="1843" w:type="dxa"/>
            <w:tcBorders>
              <w:top w:val="nil"/>
              <w:left w:val="nil"/>
              <w:bottom w:val="single" w:sz="4" w:space="0" w:color="auto"/>
              <w:right w:val="single" w:sz="4" w:space="0" w:color="auto"/>
            </w:tcBorders>
            <w:shd w:val="clear" w:color="000000" w:fill="FFF2CC"/>
            <w:noWrap/>
            <w:vAlign w:val="center"/>
            <w:hideMark/>
          </w:tcPr>
          <w:p w14:paraId="761CEF4E"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w:t>
            </w:r>
          </w:p>
        </w:tc>
      </w:tr>
      <w:tr w:rsidR="005E7751" w:rsidRPr="005E7751" w14:paraId="1E856C2F"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FFFFFF"/>
            <w:vAlign w:val="center"/>
            <w:hideMark/>
          </w:tcPr>
          <w:p w14:paraId="0472F8C4" w14:textId="77777777" w:rsidR="005E7751" w:rsidRPr="005E7751" w:rsidRDefault="005E7751" w:rsidP="005E7751">
            <w:pPr>
              <w:spacing w:after="0" w:line="240" w:lineRule="auto"/>
              <w:jc w:val="center"/>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Razred 4</w:t>
            </w:r>
          </w:p>
        </w:tc>
        <w:tc>
          <w:tcPr>
            <w:tcW w:w="3207" w:type="dxa"/>
            <w:tcBorders>
              <w:top w:val="nil"/>
              <w:left w:val="nil"/>
              <w:bottom w:val="single" w:sz="4" w:space="0" w:color="auto"/>
              <w:right w:val="single" w:sz="4" w:space="0" w:color="auto"/>
            </w:tcBorders>
            <w:shd w:val="clear" w:color="000000" w:fill="FFFFFF"/>
            <w:vAlign w:val="center"/>
            <w:hideMark/>
          </w:tcPr>
          <w:p w14:paraId="49BE36BE" w14:textId="77777777" w:rsidR="005E7751" w:rsidRPr="005E7751" w:rsidRDefault="005E7751" w:rsidP="005E7751">
            <w:pPr>
              <w:spacing w:after="0" w:line="240" w:lineRule="auto"/>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Rashodi za nabavu nefinancijske imovine</w:t>
            </w:r>
          </w:p>
        </w:tc>
        <w:tc>
          <w:tcPr>
            <w:tcW w:w="1628" w:type="dxa"/>
            <w:tcBorders>
              <w:top w:val="nil"/>
              <w:left w:val="nil"/>
              <w:bottom w:val="single" w:sz="4" w:space="0" w:color="auto"/>
              <w:right w:val="single" w:sz="4" w:space="0" w:color="auto"/>
            </w:tcBorders>
            <w:shd w:val="clear" w:color="000000" w:fill="FFFFFF"/>
            <w:noWrap/>
            <w:vAlign w:val="bottom"/>
            <w:hideMark/>
          </w:tcPr>
          <w:p w14:paraId="2146F210"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3.318,07</w:t>
            </w:r>
          </w:p>
        </w:tc>
        <w:tc>
          <w:tcPr>
            <w:tcW w:w="2057" w:type="dxa"/>
            <w:tcBorders>
              <w:top w:val="nil"/>
              <w:left w:val="nil"/>
              <w:bottom w:val="single" w:sz="4" w:space="0" w:color="auto"/>
              <w:right w:val="single" w:sz="4" w:space="0" w:color="auto"/>
            </w:tcBorders>
            <w:shd w:val="clear" w:color="000000" w:fill="FFFFFF"/>
            <w:noWrap/>
            <w:vAlign w:val="bottom"/>
            <w:hideMark/>
          </w:tcPr>
          <w:p w14:paraId="39C11DE3"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0</w:t>
            </w:r>
          </w:p>
        </w:tc>
        <w:tc>
          <w:tcPr>
            <w:tcW w:w="1628" w:type="dxa"/>
            <w:tcBorders>
              <w:top w:val="nil"/>
              <w:left w:val="nil"/>
              <w:bottom w:val="single" w:sz="4" w:space="0" w:color="auto"/>
              <w:right w:val="single" w:sz="4" w:space="0" w:color="auto"/>
            </w:tcBorders>
            <w:shd w:val="clear" w:color="000000" w:fill="FFFFFF"/>
            <w:noWrap/>
            <w:vAlign w:val="bottom"/>
            <w:hideMark/>
          </w:tcPr>
          <w:p w14:paraId="40A471A5"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0,00</w:t>
            </w:r>
          </w:p>
        </w:tc>
        <w:tc>
          <w:tcPr>
            <w:tcW w:w="1491" w:type="dxa"/>
            <w:tcBorders>
              <w:top w:val="nil"/>
              <w:left w:val="nil"/>
              <w:bottom w:val="single" w:sz="4" w:space="0" w:color="auto"/>
              <w:right w:val="single" w:sz="4" w:space="0" w:color="auto"/>
            </w:tcBorders>
            <w:shd w:val="clear" w:color="000000" w:fill="FFFFFF"/>
            <w:noWrap/>
            <w:vAlign w:val="bottom"/>
            <w:hideMark/>
          </w:tcPr>
          <w:p w14:paraId="7FA89B28"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0</w:t>
            </w:r>
          </w:p>
        </w:tc>
        <w:tc>
          <w:tcPr>
            <w:tcW w:w="1843" w:type="dxa"/>
            <w:tcBorders>
              <w:top w:val="nil"/>
              <w:left w:val="nil"/>
              <w:bottom w:val="single" w:sz="4" w:space="0" w:color="auto"/>
              <w:right w:val="single" w:sz="4" w:space="0" w:color="auto"/>
            </w:tcBorders>
            <w:shd w:val="clear" w:color="000000" w:fill="FFFFFF"/>
            <w:noWrap/>
            <w:vAlign w:val="bottom"/>
            <w:hideMark/>
          </w:tcPr>
          <w:p w14:paraId="02555408"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75002DFD"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FFFFFF"/>
            <w:vAlign w:val="center"/>
            <w:hideMark/>
          </w:tcPr>
          <w:p w14:paraId="7F94002B" w14:textId="77777777" w:rsidR="005E7751" w:rsidRPr="005E7751" w:rsidRDefault="005E7751" w:rsidP="005E7751">
            <w:pPr>
              <w:spacing w:after="0" w:line="240" w:lineRule="auto"/>
              <w:jc w:val="center"/>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Skupina 45</w:t>
            </w:r>
          </w:p>
        </w:tc>
        <w:tc>
          <w:tcPr>
            <w:tcW w:w="3207" w:type="dxa"/>
            <w:tcBorders>
              <w:top w:val="nil"/>
              <w:left w:val="nil"/>
              <w:bottom w:val="single" w:sz="4" w:space="0" w:color="auto"/>
              <w:right w:val="single" w:sz="4" w:space="0" w:color="auto"/>
            </w:tcBorders>
            <w:shd w:val="clear" w:color="000000" w:fill="FFFFFF"/>
            <w:vAlign w:val="center"/>
            <w:hideMark/>
          </w:tcPr>
          <w:p w14:paraId="6BD77232" w14:textId="77777777" w:rsidR="005E7751" w:rsidRPr="005E7751" w:rsidRDefault="005E7751" w:rsidP="005E7751">
            <w:pPr>
              <w:spacing w:after="0" w:line="240" w:lineRule="auto"/>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Rashodi za dodatna ulaganja na nefinancijskoj imovini</w:t>
            </w:r>
          </w:p>
        </w:tc>
        <w:tc>
          <w:tcPr>
            <w:tcW w:w="1628" w:type="dxa"/>
            <w:tcBorders>
              <w:top w:val="nil"/>
              <w:left w:val="nil"/>
              <w:bottom w:val="single" w:sz="4" w:space="0" w:color="auto"/>
              <w:right w:val="single" w:sz="4" w:space="0" w:color="auto"/>
            </w:tcBorders>
            <w:shd w:val="clear" w:color="000000" w:fill="FFFFFF"/>
            <w:noWrap/>
            <w:vAlign w:val="bottom"/>
            <w:hideMark/>
          </w:tcPr>
          <w:p w14:paraId="4344DCAD"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3.318,07</w:t>
            </w:r>
          </w:p>
        </w:tc>
        <w:tc>
          <w:tcPr>
            <w:tcW w:w="2057" w:type="dxa"/>
            <w:tcBorders>
              <w:top w:val="nil"/>
              <w:left w:val="nil"/>
              <w:bottom w:val="single" w:sz="4" w:space="0" w:color="auto"/>
              <w:right w:val="single" w:sz="4" w:space="0" w:color="auto"/>
            </w:tcBorders>
            <w:shd w:val="clear" w:color="000000" w:fill="FFFFFF"/>
            <w:noWrap/>
            <w:vAlign w:val="bottom"/>
            <w:hideMark/>
          </w:tcPr>
          <w:p w14:paraId="43D2C412"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0</w:t>
            </w:r>
          </w:p>
        </w:tc>
        <w:tc>
          <w:tcPr>
            <w:tcW w:w="1628" w:type="dxa"/>
            <w:tcBorders>
              <w:top w:val="nil"/>
              <w:left w:val="nil"/>
              <w:bottom w:val="single" w:sz="4" w:space="0" w:color="auto"/>
              <w:right w:val="single" w:sz="4" w:space="0" w:color="auto"/>
            </w:tcBorders>
            <w:shd w:val="clear" w:color="000000" w:fill="FFFFFF"/>
            <w:noWrap/>
            <w:vAlign w:val="bottom"/>
            <w:hideMark/>
          </w:tcPr>
          <w:p w14:paraId="07B8BD9C"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0,00</w:t>
            </w:r>
          </w:p>
        </w:tc>
        <w:tc>
          <w:tcPr>
            <w:tcW w:w="1491" w:type="dxa"/>
            <w:tcBorders>
              <w:top w:val="nil"/>
              <w:left w:val="nil"/>
              <w:bottom w:val="single" w:sz="4" w:space="0" w:color="auto"/>
              <w:right w:val="single" w:sz="4" w:space="0" w:color="auto"/>
            </w:tcBorders>
            <w:shd w:val="clear" w:color="000000" w:fill="FFFFFF"/>
            <w:noWrap/>
            <w:vAlign w:val="bottom"/>
            <w:hideMark/>
          </w:tcPr>
          <w:p w14:paraId="554EBFB2"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0</w:t>
            </w:r>
          </w:p>
        </w:tc>
        <w:tc>
          <w:tcPr>
            <w:tcW w:w="1843" w:type="dxa"/>
            <w:tcBorders>
              <w:top w:val="nil"/>
              <w:left w:val="nil"/>
              <w:bottom w:val="single" w:sz="4" w:space="0" w:color="auto"/>
              <w:right w:val="single" w:sz="4" w:space="0" w:color="auto"/>
            </w:tcBorders>
            <w:shd w:val="clear" w:color="000000" w:fill="FFFFFF"/>
            <w:noWrap/>
            <w:vAlign w:val="bottom"/>
            <w:hideMark/>
          </w:tcPr>
          <w:p w14:paraId="491CE814"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3E519425"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22F1443D" w14:textId="77777777" w:rsidR="005E7751" w:rsidRPr="005E7751" w:rsidRDefault="005E7751" w:rsidP="005E7751">
            <w:pPr>
              <w:spacing w:after="0" w:line="240" w:lineRule="auto"/>
              <w:jc w:val="center"/>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4511</w:t>
            </w:r>
          </w:p>
        </w:tc>
        <w:tc>
          <w:tcPr>
            <w:tcW w:w="3207" w:type="dxa"/>
            <w:tcBorders>
              <w:top w:val="nil"/>
              <w:left w:val="nil"/>
              <w:bottom w:val="single" w:sz="4" w:space="0" w:color="auto"/>
              <w:right w:val="single" w:sz="4" w:space="0" w:color="auto"/>
            </w:tcBorders>
            <w:shd w:val="clear" w:color="auto" w:fill="auto"/>
            <w:noWrap/>
            <w:vAlign w:val="bottom"/>
            <w:hideMark/>
          </w:tcPr>
          <w:p w14:paraId="1CD39F6B" w14:textId="77777777" w:rsidR="005E7751" w:rsidRPr="005E7751" w:rsidRDefault="005E7751" w:rsidP="005E7751">
            <w:pPr>
              <w:spacing w:after="0" w:line="240" w:lineRule="auto"/>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Dodatna ulaganja na građevinskim objektima</w:t>
            </w:r>
          </w:p>
        </w:tc>
        <w:tc>
          <w:tcPr>
            <w:tcW w:w="1628" w:type="dxa"/>
            <w:tcBorders>
              <w:top w:val="nil"/>
              <w:left w:val="nil"/>
              <w:bottom w:val="single" w:sz="4" w:space="0" w:color="auto"/>
              <w:right w:val="single" w:sz="4" w:space="0" w:color="auto"/>
            </w:tcBorders>
            <w:shd w:val="clear" w:color="000000" w:fill="FFFFFF"/>
            <w:noWrap/>
            <w:vAlign w:val="bottom"/>
            <w:hideMark/>
          </w:tcPr>
          <w:p w14:paraId="7D979BBE" w14:textId="77777777" w:rsidR="005E7751" w:rsidRPr="005E7751" w:rsidRDefault="005E7751" w:rsidP="005E7751">
            <w:pPr>
              <w:spacing w:after="0" w:line="240" w:lineRule="auto"/>
              <w:jc w:val="right"/>
              <w:rPr>
                <w:rFonts w:ascii="Arial" w:eastAsia="Times New Roman" w:hAnsi="Arial" w:cs="Arial"/>
                <w:i/>
                <w:iCs/>
                <w:kern w:val="0"/>
                <w:sz w:val="20"/>
                <w:szCs w:val="20"/>
                <w:lang w:eastAsia="hr-HR"/>
                <w14:ligatures w14:val="none"/>
              </w:rPr>
            </w:pPr>
            <w:r w:rsidRPr="005E7751">
              <w:rPr>
                <w:rFonts w:ascii="Arial" w:eastAsia="Times New Roman" w:hAnsi="Arial" w:cs="Arial"/>
                <w:i/>
                <w:iCs/>
                <w:kern w:val="0"/>
                <w:sz w:val="20"/>
                <w:szCs w:val="20"/>
                <w:lang w:eastAsia="hr-HR"/>
                <w14:ligatures w14:val="none"/>
              </w:rPr>
              <w:t>3.318,07</w:t>
            </w:r>
          </w:p>
        </w:tc>
        <w:tc>
          <w:tcPr>
            <w:tcW w:w="2057" w:type="dxa"/>
            <w:tcBorders>
              <w:top w:val="nil"/>
              <w:left w:val="nil"/>
              <w:bottom w:val="single" w:sz="4" w:space="0" w:color="auto"/>
              <w:right w:val="single" w:sz="4" w:space="0" w:color="auto"/>
            </w:tcBorders>
            <w:shd w:val="clear" w:color="000000" w:fill="FFFFFF"/>
            <w:noWrap/>
            <w:vAlign w:val="bottom"/>
            <w:hideMark/>
          </w:tcPr>
          <w:p w14:paraId="3C3EB9FD"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0</w:t>
            </w:r>
          </w:p>
        </w:tc>
        <w:tc>
          <w:tcPr>
            <w:tcW w:w="1628" w:type="dxa"/>
            <w:tcBorders>
              <w:top w:val="nil"/>
              <w:left w:val="nil"/>
              <w:bottom w:val="single" w:sz="4" w:space="0" w:color="auto"/>
              <w:right w:val="single" w:sz="4" w:space="0" w:color="auto"/>
            </w:tcBorders>
            <w:shd w:val="clear" w:color="000000" w:fill="FFFFFF"/>
            <w:noWrap/>
            <w:vAlign w:val="bottom"/>
            <w:hideMark/>
          </w:tcPr>
          <w:p w14:paraId="4D720363"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0,00</w:t>
            </w:r>
          </w:p>
        </w:tc>
        <w:tc>
          <w:tcPr>
            <w:tcW w:w="1491" w:type="dxa"/>
            <w:tcBorders>
              <w:top w:val="nil"/>
              <w:left w:val="nil"/>
              <w:bottom w:val="single" w:sz="4" w:space="0" w:color="auto"/>
              <w:right w:val="single" w:sz="4" w:space="0" w:color="auto"/>
            </w:tcBorders>
            <w:shd w:val="clear" w:color="000000" w:fill="FFFFFF"/>
            <w:noWrap/>
            <w:vAlign w:val="bottom"/>
            <w:hideMark/>
          </w:tcPr>
          <w:p w14:paraId="29F8DD0F"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0</w:t>
            </w:r>
          </w:p>
        </w:tc>
        <w:tc>
          <w:tcPr>
            <w:tcW w:w="1843" w:type="dxa"/>
            <w:tcBorders>
              <w:top w:val="nil"/>
              <w:left w:val="nil"/>
              <w:bottom w:val="single" w:sz="4" w:space="0" w:color="auto"/>
              <w:right w:val="single" w:sz="4" w:space="0" w:color="auto"/>
            </w:tcBorders>
            <w:shd w:val="clear" w:color="000000" w:fill="FFFFFF"/>
            <w:noWrap/>
            <w:vAlign w:val="bottom"/>
            <w:hideMark/>
          </w:tcPr>
          <w:p w14:paraId="4B455819"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7F44A226"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D9E1F2"/>
            <w:vAlign w:val="center"/>
            <w:hideMark/>
          </w:tcPr>
          <w:p w14:paraId="5AAD19D8"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Aktivnost K 792000</w:t>
            </w:r>
          </w:p>
        </w:tc>
        <w:tc>
          <w:tcPr>
            <w:tcW w:w="3207" w:type="dxa"/>
            <w:tcBorders>
              <w:top w:val="nil"/>
              <w:left w:val="nil"/>
              <w:bottom w:val="single" w:sz="4" w:space="0" w:color="auto"/>
              <w:right w:val="single" w:sz="4" w:space="0" w:color="auto"/>
            </w:tcBorders>
            <w:shd w:val="clear" w:color="000000" w:fill="D9E1F2"/>
            <w:vAlign w:val="center"/>
            <w:hideMark/>
          </w:tcPr>
          <w:p w14:paraId="3DC55B78" w14:textId="77777777" w:rsidR="005E7751" w:rsidRPr="005E7751" w:rsidRDefault="005E7751" w:rsidP="005E7751">
            <w:pPr>
              <w:spacing w:after="0" w:line="240" w:lineRule="auto"/>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Obnova voznog parka u sustavu socijalne skrbi</w:t>
            </w:r>
          </w:p>
        </w:tc>
        <w:tc>
          <w:tcPr>
            <w:tcW w:w="1628" w:type="dxa"/>
            <w:tcBorders>
              <w:top w:val="nil"/>
              <w:left w:val="nil"/>
              <w:bottom w:val="single" w:sz="4" w:space="0" w:color="auto"/>
              <w:right w:val="single" w:sz="4" w:space="0" w:color="auto"/>
            </w:tcBorders>
            <w:shd w:val="clear" w:color="000000" w:fill="D9E1F2"/>
            <w:noWrap/>
            <w:vAlign w:val="center"/>
            <w:hideMark/>
          </w:tcPr>
          <w:p w14:paraId="5752E8ED"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22.490,78</w:t>
            </w:r>
          </w:p>
        </w:tc>
        <w:tc>
          <w:tcPr>
            <w:tcW w:w="2057" w:type="dxa"/>
            <w:tcBorders>
              <w:top w:val="nil"/>
              <w:left w:val="nil"/>
              <w:bottom w:val="single" w:sz="4" w:space="0" w:color="auto"/>
              <w:right w:val="single" w:sz="4" w:space="0" w:color="auto"/>
            </w:tcBorders>
            <w:shd w:val="clear" w:color="000000" w:fill="D9E1F2"/>
            <w:noWrap/>
            <w:vAlign w:val="center"/>
            <w:hideMark/>
          </w:tcPr>
          <w:p w14:paraId="22BEC03D"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0</w:t>
            </w:r>
          </w:p>
        </w:tc>
        <w:tc>
          <w:tcPr>
            <w:tcW w:w="1628" w:type="dxa"/>
            <w:tcBorders>
              <w:top w:val="nil"/>
              <w:left w:val="nil"/>
              <w:bottom w:val="single" w:sz="4" w:space="0" w:color="auto"/>
              <w:right w:val="single" w:sz="4" w:space="0" w:color="auto"/>
            </w:tcBorders>
            <w:shd w:val="clear" w:color="000000" w:fill="D9E1F2"/>
            <w:noWrap/>
            <w:vAlign w:val="center"/>
            <w:hideMark/>
          </w:tcPr>
          <w:p w14:paraId="0AE1AC78"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0,00</w:t>
            </w:r>
          </w:p>
        </w:tc>
        <w:tc>
          <w:tcPr>
            <w:tcW w:w="1491" w:type="dxa"/>
            <w:tcBorders>
              <w:top w:val="nil"/>
              <w:left w:val="nil"/>
              <w:bottom w:val="single" w:sz="4" w:space="0" w:color="auto"/>
              <w:right w:val="single" w:sz="4" w:space="0" w:color="auto"/>
            </w:tcBorders>
            <w:shd w:val="clear" w:color="000000" w:fill="D9E1F2"/>
            <w:noWrap/>
            <w:vAlign w:val="center"/>
            <w:hideMark/>
          </w:tcPr>
          <w:p w14:paraId="0EA235F0"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0</w:t>
            </w:r>
          </w:p>
        </w:tc>
        <w:tc>
          <w:tcPr>
            <w:tcW w:w="1843" w:type="dxa"/>
            <w:tcBorders>
              <w:top w:val="nil"/>
              <w:left w:val="nil"/>
              <w:bottom w:val="single" w:sz="4" w:space="0" w:color="auto"/>
              <w:right w:val="single" w:sz="4" w:space="0" w:color="auto"/>
            </w:tcBorders>
            <w:shd w:val="clear" w:color="000000" w:fill="D9E1F2"/>
            <w:noWrap/>
            <w:vAlign w:val="center"/>
            <w:hideMark/>
          </w:tcPr>
          <w:p w14:paraId="7FFBF074"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w:t>
            </w:r>
          </w:p>
        </w:tc>
      </w:tr>
      <w:tr w:rsidR="005E7751" w:rsidRPr="005E7751" w14:paraId="02028F1E"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FFF2CC"/>
            <w:vAlign w:val="center"/>
            <w:hideMark/>
          </w:tcPr>
          <w:p w14:paraId="070D9082"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Izvor financiranja 11</w:t>
            </w:r>
          </w:p>
        </w:tc>
        <w:tc>
          <w:tcPr>
            <w:tcW w:w="3207" w:type="dxa"/>
            <w:tcBorders>
              <w:top w:val="nil"/>
              <w:left w:val="nil"/>
              <w:bottom w:val="single" w:sz="4" w:space="0" w:color="auto"/>
              <w:right w:val="single" w:sz="4" w:space="0" w:color="auto"/>
            </w:tcBorders>
            <w:shd w:val="clear" w:color="000000" w:fill="FFF2CC"/>
            <w:vAlign w:val="center"/>
            <w:hideMark/>
          </w:tcPr>
          <w:p w14:paraId="2E6D72B7" w14:textId="77777777" w:rsidR="005E7751" w:rsidRPr="005E7751" w:rsidRDefault="005E7751" w:rsidP="005E7751">
            <w:pPr>
              <w:spacing w:after="0" w:line="240" w:lineRule="auto"/>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Opći prihodi i primitci</w:t>
            </w:r>
          </w:p>
        </w:tc>
        <w:tc>
          <w:tcPr>
            <w:tcW w:w="1628" w:type="dxa"/>
            <w:tcBorders>
              <w:top w:val="nil"/>
              <w:left w:val="nil"/>
              <w:bottom w:val="single" w:sz="4" w:space="0" w:color="auto"/>
              <w:right w:val="single" w:sz="4" w:space="0" w:color="auto"/>
            </w:tcBorders>
            <w:shd w:val="clear" w:color="000000" w:fill="FFF2CC"/>
            <w:noWrap/>
            <w:vAlign w:val="center"/>
            <w:hideMark/>
          </w:tcPr>
          <w:p w14:paraId="37D6A5C1"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22.490,78</w:t>
            </w:r>
          </w:p>
        </w:tc>
        <w:tc>
          <w:tcPr>
            <w:tcW w:w="2057" w:type="dxa"/>
            <w:tcBorders>
              <w:top w:val="nil"/>
              <w:left w:val="nil"/>
              <w:bottom w:val="single" w:sz="4" w:space="0" w:color="auto"/>
              <w:right w:val="single" w:sz="4" w:space="0" w:color="auto"/>
            </w:tcBorders>
            <w:shd w:val="clear" w:color="000000" w:fill="FFF2CC"/>
            <w:noWrap/>
            <w:vAlign w:val="center"/>
            <w:hideMark/>
          </w:tcPr>
          <w:p w14:paraId="40A1BDB2"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0</w:t>
            </w:r>
          </w:p>
        </w:tc>
        <w:tc>
          <w:tcPr>
            <w:tcW w:w="1628" w:type="dxa"/>
            <w:tcBorders>
              <w:top w:val="nil"/>
              <w:left w:val="nil"/>
              <w:bottom w:val="single" w:sz="4" w:space="0" w:color="auto"/>
              <w:right w:val="single" w:sz="4" w:space="0" w:color="auto"/>
            </w:tcBorders>
            <w:shd w:val="clear" w:color="000000" w:fill="FFF2CC"/>
            <w:noWrap/>
            <w:vAlign w:val="center"/>
            <w:hideMark/>
          </w:tcPr>
          <w:p w14:paraId="17F734AD"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0,00</w:t>
            </w:r>
          </w:p>
        </w:tc>
        <w:tc>
          <w:tcPr>
            <w:tcW w:w="1491" w:type="dxa"/>
            <w:tcBorders>
              <w:top w:val="nil"/>
              <w:left w:val="nil"/>
              <w:bottom w:val="single" w:sz="4" w:space="0" w:color="auto"/>
              <w:right w:val="single" w:sz="4" w:space="0" w:color="auto"/>
            </w:tcBorders>
            <w:shd w:val="clear" w:color="000000" w:fill="FFF2CC"/>
            <w:noWrap/>
            <w:vAlign w:val="center"/>
            <w:hideMark/>
          </w:tcPr>
          <w:p w14:paraId="01AC909E"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0</w:t>
            </w:r>
          </w:p>
        </w:tc>
        <w:tc>
          <w:tcPr>
            <w:tcW w:w="1843" w:type="dxa"/>
            <w:tcBorders>
              <w:top w:val="nil"/>
              <w:left w:val="nil"/>
              <w:bottom w:val="single" w:sz="4" w:space="0" w:color="auto"/>
              <w:right w:val="single" w:sz="4" w:space="0" w:color="auto"/>
            </w:tcBorders>
            <w:shd w:val="clear" w:color="000000" w:fill="FFF2CC"/>
            <w:noWrap/>
            <w:vAlign w:val="center"/>
            <w:hideMark/>
          </w:tcPr>
          <w:p w14:paraId="5434A09D"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w:t>
            </w:r>
          </w:p>
        </w:tc>
      </w:tr>
      <w:tr w:rsidR="005E7751" w:rsidRPr="005E7751" w14:paraId="279EDA81"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FFFFFF"/>
            <w:vAlign w:val="center"/>
            <w:hideMark/>
          </w:tcPr>
          <w:p w14:paraId="3739217B" w14:textId="77777777" w:rsidR="005E7751" w:rsidRPr="005E7751" w:rsidRDefault="005E7751" w:rsidP="005E7751">
            <w:pPr>
              <w:spacing w:after="0" w:line="240" w:lineRule="auto"/>
              <w:jc w:val="center"/>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Razred 4</w:t>
            </w:r>
          </w:p>
        </w:tc>
        <w:tc>
          <w:tcPr>
            <w:tcW w:w="3207" w:type="dxa"/>
            <w:tcBorders>
              <w:top w:val="nil"/>
              <w:left w:val="nil"/>
              <w:bottom w:val="single" w:sz="4" w:space="0" w:color="auto"/>
              <w:right w:val="single" w:sz="4" w:space="0" w:color="auto"/>
            </w:tcBorders>
            <w:shd w:val="clear" w:color="000000" w:fill="FFFFFF"/>
            <w:vAlign w:val="center"/>
            <w:hideMark/>
          </w:tcPr>
          <w:p w14:paraId="25C62C47" w14:textId="77777777" w:rsidR="005E7751" w:rsidRPr="005E7751" w:rsidRDefault="005E7751" w:rsidP="005E7751">
            <w:pPr>
              <w:spacing w:after="0" w:line="240" w:lineRule="auto"/>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Rashodi za nabavu nefinancijske imovine</w:t>
            </w:r>
          </w:p>
        </w:tc>
        <w:tc>
          <w:tcPr>
            <w:tcW w:w="1628" w:type="dxa"/>
            <w:tcBorders>
              <w:top w:val="nil"/>
              <w:left w:val="nil"/>
              <w:bottom w:val="single" w:sz="4" w:space="0" w:color="auto"/>
              <w:right w:val="single" w:sz="4" w:space="0" w:color="auto"/>
            </w:tcBorders>
            <w:shd w:val="clear" w:color="000000" w:fill="FFFFFF"/>
            <w:noWrap/>
            <w:vAlign w:val="bottom"/>
            <w:hideMark/>
          </w:tcPr>
          <w:p w14:paraId="3E9D59F0"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22.490,78</w:t>
            </w:r>
          </w:p>
        </w:tc>
        <w:tc>
          <w:tcPr>
            <w:tcW w:w="2057" w:type="dxa"/>
            <w:tcBorders>
              <w:top w:val="nil"/>
              <w:left w:val="nil"/>
              <w:bottom w:val="single" w:sz="4" w:space="0" w:color="auto"/>
              <w:right w:val="single" w:sz="4" w:space="0" w:color="auto"/>
            </w:tcBorders>
            <w:shd w:val="clear" w:color="000000" w:fill="FFFFFF"/>
            <w:noWrap/>
            <w:vAlign w:val="bottom"/>
            <w:hideMark/>
          </w:tcPr>
          <w:p w14:paraId="3590243B"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0</w:t>
            </w:r>
          </w:p>
        </w:tc>
        <w:tc>
          <w:tcPr>
            <w:tcW w:w="1628" w:type="dxa"/>
            <w:tcBorders>
              <w:top w:val="nil"/>
              <w:left w:val="nil"/>
              <w:bottom w:val="single" w:sz="4" w:space="0" w:color="auto"/>
              <w:right w:val="single" w:sz="4" w:space="0" w:color="auto"/>
            </w:tcBorders>
            <w:shd w:val="clear" w:color="000000" w:fill="FFFFFF"/>
            <w:noWrap/>
            <w:vAlign w:val="bottom"/>
            <w:hideMark/>
          </w:tcPr>
          <w:p w14:paraId="75CAAF51"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0,00</w:t>
            </w:r>
          </w:p>
        </w:tc>
        <w:tc>
          <w:tcPr>
            <w:tcW w:w="1491" w:type="dxa"/>
            <w:tcBorders>
              <w:top w:val="nil"/>
              <w:left w:val="nil"/>
              <w:bottom w:val="single" w:sz="4" w:space="0" w:color="auto"/>
              <w:right w:val="single" w:sz="4" w:space="0" w:color="auto"/>
            </w:tcBorders>
            <w:shd w:val="clear" w:color="000000" w:fill="FFFFFF"/>
            <w:noWrap/>
            <w:vAlign w:val="bottom"/>
            <w:hideMark/>
          </w:tcPr>
          <w:p w14:paraId="7BB4A5FE"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0</w:t>
            </w:r>
          </w:p>
        </w:tc>
        <w:tc>
          <w:tcPr>
            <w:tcW w:w="1843" w:type="dxa"/>
            <w:tcBorders>
              <w:top w:val="nil"/>
              <w:left w:val="nil"/>
              <w:bottom w:val="single" w:sz="4" w:space="0" w:color="auto"/>
              <w:right w:val="single" w:sz="4" w:space="0" w:color="auto"/>
            </w:tcBorders>
            <w:shd w:val="clear" w:color="000000" w:fill="FFFFFF"/>
            <w:noWrap/>
            <w:vAlign w:val="bottom"/>
            <w:hideMark/>
          </w:tcPr>
          <w:p w14:paraId="5C50ECF2"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676688C8"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FFFFFF"/>
            <w:vAlign w:val="center"/>
            <w:hideMark/>
          </w:tcPr>
          <w:p w14:paraId="1431517F" w14:textId="77777777" w:rsidR="005E7751" w:rsidRPr="005E7751" w:rsidRDefault="005E7751" w:rsidP="005E7751">
            <w:pPr>
              <w:spacing w:after="0" w:line="240" w:lineRule="auto"/>
              <w:jc w:val="center"/>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Skupina 42</w:t>
            </w:r>
          </w:p>
        </w:tc>
        <w:tc>
          <w:tcPr>
            <w:tcW w:w="3207" w:type="dxa"/>
            <w:tcBorders>
              <w:top w:val="nil"/>
              <w:left w:val="nil"/>
              <w:bottom w:val="single" w:sz="4" w:space="0" w:color="auto"/>
              <w:right w:val="single" w:sz="4" w:space="0" w:color="auto"/>
            </w:tcBorders>
            <w:shd w:val="clear" w:color="auto" w:fill="auto"/>
            <w:noWrap/>
            <w:vAlign w:val="bottom"/>
            <w:hideMark/>
          </w:tcPr>
          <w:p w14:paraId="43102551" w14:textId="77777777" w:rsidR="005E7751" w:rsidRPr="005E7751" w:rsidRDefault="005E7751" w:rsidP="005E7751">
            <w:pPr>
              <w:spacing w:after="0" w:line="240" w:lineRule="auto"/>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Rashodi za nabavu proizvedene dugotrajne imovine</w:t>
            </w:r>
          </w:p>
        </w:tc>
        <w:tc>
          <w:tcPr>
            <w:tcW w:w="1628" w:type="dxa"/>
            <w:tcBorders>
              <w:top w:val="nil"/>
              <w:left w:val="nil"/>
              <w:bottom w:val="single" w:sz="4" w:space="0" w:color="auto"/>
              <w:right w:val="single" w:sz="4" w:space="0" w:color="auto"/>
            </w:tcBorders>
            <w:shd w:val="clear" w:color="000000" w:fill="FFFFFF"/>
            <w:noWrap/>
            <w:vAlign w:val="bottom"/>
            <w:hideMark/>
          </w:tcPr>
          <w:p w14:paraId="5D746665"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22.490,78</w:t>
            </w:r>
          </w:p>
        </w:tc>
        <w:tc>
          <w:tcPr>
            <w:tcW w:w="2057" w:type="dxa"/>
            <w:tcBorders>
              <w:top w:val="nil"/>
              <w:left w:val="nil"/>
              <w:bottom w:val="single" w:sz="4" w:space="0" w:color="auto"/>
              <w:right w:val="single" w:sz="4" w:space="0" w:color="auto"/>
            </w:tcBorders>
            <w:shd w:val="clear" w:color="000000" w:fill="FFFFFF"/>
            <w:noWrap/>
            <w:vAlign w:val="bottom"/>
            <w:hideMark/>
          </w:tcPr>
          <w:p w14:paraId="558925F4"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0</w:t>
            </w:r>
          </w:p>
        </w:tc>
        <w:tc>
          <w:tcPr>
            <w:tcW w:w="1628" w:type="dxa"/>
            <w:tcBorders>
              <w:top w:val="nil"/>
              <w:left w:val="nil"/>
              <w:bottom w:val="single" w:sz="4" w:space="0" w:color="auto"/>
              <w:right w:val="single" w:sz="4" w:space="0" w:color="auto"/>
            </w:tcBorders>
            <w:shd w:val="clear" w:color="000000" w:fill="FFFFFF"/>
            <w:noWrap/>
            <w:vAlign w:val="bottom"/>
            <w:hideMark/>
          </w:tcPr>
          <w:p w14:paraId="0981E5C0"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0,00</w:t>
            </w:r>
          </w:p>
        </w:tc>
        <w:tc>
          <w:tcPr>
            <w:tcW w:w="1491" w:type="dxa"/>
            <w:tcBorders>
              <w:top w:val="nil"/>
              <w:left w:val="nil"/>
              <w:bottom w:val="single" w:sz="4" w:space="0" w:color="auto"/>
              <w:right w:val="single" w:sz="4" w:space="0" w:color="auto"/>
            </w:tcBorders>
            <w:shd w:val="clear" w:color="000000" w:fill="FFFFFF"/>
            <w:noWrap/>
            <w:vAlign w:val="bottom"/>
            <w:hideMark/>
          </w:tcPr>
          <w:p w14:paraId="57579DA3"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0</w:t>
            </w:r>
          </w:p>
        </w:tc>
        <w:tc>
          <w:tcPr>
            <w:tcW w:w="1843" w:type="dxa"/>
            <w:tcBorders>
              <w:top w:val="nil"/>
              <w:left w:val="nil"/>
              <w:bottom w:val="single" w:sz="4" w:space="0" w:color="auto"/>
              <w:right w:val="single" w:sz="4" w:space="0" w:color="auto"/>
            </w:tcBorders>
            <w:shd w:val="clear" w:color="000000" w:fill="FFFFFF"/>
            <w:noWrap/>
            <w:vAlign w:val="bottom"/>
            <w:hideMark/>
          </w:tcPr>
          <w:p w14:paraId="57475A78"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34EAC198"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639A3CAB" w14:textId="77777777" w:rsidR="005E7751" w:rsidRPr="005E7751" w:rsidRDefault="005E7751" w:rsidP="005E7751">
            <w:pPr>
              <w:spacing w:after="0" w:line="240" w:lineRule="auto"/>
              <w:jc w:val="center"/>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4231</w:t>
            </w:r>
          </w:p>
        </w:tc>
        <w:tc>
          <w:tcPr>
            <w:tcW w:w="3207" w:type="dxa"/>
            <w:tcBorders>
              <w:top w:val="nil"/>
              <w:left w:val="nil"/>
              <w:bottom w:val="single" w:sz="4" w:space="0" w:color="auto"/>
              <w:right w:val="single" w:sz="4" w:space="0" w:color="auto"/>
            </w:tcBorders>
            <w:shd w:val="clear" w:color="auto" w:fill="auto"/>
            <w:noWrap/>
            <w:vAlign w:val="bottom"/>
            <w:hideMark/>
          </w:tcPr>
          <w:p w14:paraId="2F16480F" w14:textId="77777777" w:rsidR="005E7751" w:rsidRPr="005E7751" w:rsidRDefault="005E7751" w:rsidP="005E7751">
            <w:pPr>
              <w:spacing w:after="0" w:line="240" w:lineRule="auto"/>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Prijevozna sredstva u cestovnom prometu</w:t>
            </w:r>
          </w:p>
        </w:tc>
        <w:tc>
          <w:tcPr>
            <w:tcW w:w="1628" w:type="dxa"/>
            <w:tcBorders>
              <w:top w:val="nil"/>
              <w:left w:val="nil"/>
              <w:bottom w:val="single" w:sz="4" w:space="0" w:color="auto"/>
              <w:right w:val="single" w:sz="4" w:space="0" w:color="auto"/>
            </w:tcBorders>
            <w:shd w:val="clear" w:color="000000" w:fill="FFFFFF"/>
            <w:noWrap/>
            <w:vAlign w:val="bottom"/>
            <w:hideMark/>
          </w:tcPr>
          <w:p w14:paraId="04D73C6C"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22.490,78</w:t>
            </w:r>
          </w:p>
        </w:tc>
        <w:tc>
          <w:tcPr>
            <w:tcW w:w="2057" w:type="dxa"/>
            <w:tcBorders>
              <w:top w:val="nil"/>
              <w:left w:val="nil"/>
              <w:bottom w:val="single" w:sz="4" w:space="0" w:color="auto"/>
              <w:right w:val="single" w:sz="4" w:space="0" w:color="auto"/>
            </w:tcBorders>
            <w:shd w:val="clear" w:color="000000" w:fill="FFFFFF"/>
            <w:noWrap/>
            <w:vAlign w:val="bottom"/>
            <w:hideMark/>
          </w:tcPr>
          <w:p w14:paraId="5035ADF6"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0</w:t>
            </w:r>
          </w:p>
        </w:tc>
        <w:tc>
          <w:tcPr>
            <w:tcW w:w="1628" w:type="dxa"/>
            <w:tcBorders>
              <w:top w:val="nil"/>
              <w:left w:val="nil"/>
              <w:bottom w:val="single" w:sz="4" w:space="0" w:color="auto"/>
              <w:right w:val="single" w:sz="4" w:space="0" w:color="auto"/>
            </w:tcBorders>
            <w:shd w:val="clear" w:color="000000" w:fill="FFFFFF"/>
            <w:noWrap/>
            <w:vAlign w:val="bottom"/>
            <w:hideMark/>
          </w:tcPr>
          <w:p w14:paraId="365F8F15"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0,00</w:t>
            </w:r>
          </w:p>
        </w:tc>
        <w:tc>
          <w:tcPr>
            <w:tcW w:w="1491" w:type="dxa"/>
            <w:tcBorders>
              <w:top w:val="nil"/>
              <w:left w:val="nil"/>
              <w:bottom w:val="single" w:sz="4" w:space="0" w:color="auto"/>
              <w:right w:val="single" w:sz="4" w:space="0" w:color="auto"/>
            </w:tcBorders>
            <w:shd w:val="clear" w:color="000000" w:fill="FFFFFF"/>
            <w:noWrap/>
            <w:vAlign w:val="bottom"/>
            <w:hideMark/>
          </w:tcPr>
          <w:p w14:paraId="0B00F4DF"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0</w:t>
            </w:r>
          </w:p>
        </w:tc>
        <w:tc>
          <w:tcPr>
            <w:tcW w:w="1843" w:type="dxa"/>
            <w:tcBorders>
              <w:top w:val="nil"/>
              <w:left w:val="nil"/>
              <w:bottom w:val="single" w:sz="4" w:space="0" w:color="auto"/>
              <w:right w:val="single" w:sz="4" w:space="0" w:color="auto"/>
            </w:tcBorders>
            <w:shd w:val="clear" w:color="000000" w:fill="FFFFFF"/>
            <w:noWrap/>
            <w:vAlign w:val="bottom"/>
            <w:hideMark/>
          </w:tcPr>
          <w:p w14:paraId="3EBEB321"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6BD9C640"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D9E1F2"/>
            <w:vAlign w:val="center"/>
            <w:hideMark/>
          </w:tcPr>
          <w:p w14:paraId="2D11BE6F"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Aktivnost K 618388</w:t>
            </w:r>
          </w:p>
        </w:tc>
        <w:tc>
          <w:tcPr>
            <w:tcW w:w="3207" w:type="dxa"/>
            <w:tcBorders>
              <w:top w:val="nil"/>
              <w:left w:val="nil"/>
              <w:bottom w:val="single" w:sz="4" w:space="0" w:color="auto"/>
              <w:right w:val="single" w:sz="4" w:space="0" w:color="auto"/>
            </w:tcBorders>
            <w:shd w:val="clear" w:color="000000" w:fill="D9E1F2"/>
            <w:vAlign w:val="center"/>
            <w:hideMark/>
          </w:tcPr>
          <w:p w14:paraId="1CC3767A" w14:textId="77777777" w:rsidR="005E7751" w:rsidRPr="005E7751" w:rsidRDefault="005E7751" w:rsidP="005E7751">
            <w:pPr>
              <w:spacing w:after="0" w:line="240" w:lineRule="auto"/>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Nabava male vrijednosti u sustavu socijalne skrbi</w:t>
            </w:r>
          </w:p>
        </w:tc>
        <w:tc>
          <w:tcPr>
            <w:tcW w:w="1628" w:type="dxa"/>
            <w:tcBorders>
              <w:top w:val="nil"/>
              <w:left w:val="nil"/>
              <w:bottom w:val="single" w:sz="4" w:space="0" w:color="auto"/>
              <w:right w:val="single" w:sz="4" w:space="0" w:color="auto"/>
            </w:tcBorders>
            <w:shd w:val="clear" w:color="000000" w:fill="D9E1F2"/>
            <w:noWrap/>
            <w:vAlign w:val="center"/>
            <w:hideMark/>
          </w:tcPr>
          <w:p w14:paraId="11A4EB1C"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748,56</w:t>
            </w:r>
          </w:p>
        </w:tc>
        <w:tc>
          <w:tcPr>
            <w:tcW w:w="2057" w:type="dxa"/>
            <w:tcBorders>
              <w:top w:val="nil"/>
              <w:left w:val="nil"/>
              <w:bottom w:val="single" w:sz="4" w:space="0" w:color="auto"/>
              <w:right w:val="single" w:sz="4" w:space="0" w:color="auto"/>
            </w:tcBorders>
            <w:shd w:val="clear" w:color="000000" w:fill="D9E1F2"/>
            <w:noWrap/>
            <w:vAlign w:val="center"/>
            <w:hideMark/>
          </w:tcPr>
          <w:p w14:paraId="7EDC3AE7"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0</w:t>
            </w:r>
          </w:p>
        </w:tc>
        <w:tc>
          <w:tcPr>
            <w:tcW w:w="1628" w:type="dxa"/>
            <w:tcBorders>
              <w:top w:val="nil"/>
              <w:left w:val="nil"/>
              <w:bottom w:val="single" w:sz="4" w:space="0" w:color="auto"/>
              <w:right w:val="single" w:sz="4" w:space="0" w:color="auto"/>
            </w:tcBorders>
            <w:shd w:val="clear" w:color="000000" w:fill="D9E1F2"/>
            <w:noWrap/>
            <w:vAlign w:val="center"/>
            <w:hideMark/>
          </w:tcPr>
          <w:p w14:paraId="61CCB6CA"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0,00</w:t>
            </w:r>
          </w:p>
        </w:tc>
        <w:tc>
          <w:tcPr>
            <w:tcW w:w="1491" w:type="dxa"/>
            <w:tcBorders>
              <w:top w:val="nil"/>
              <w:left w:val="nil"/>
              <w:bottom w:val="single" w:sz="4" w:space="0" w:color="auto"/>
              <w:right w:val="single" w:sz="4" w:space="0" w:color="auto"/>
            </w:tcBorders>
            <w:shd w:val="clear" w:color="000000" w:fill="D9E1F2"/>
            <w:noWrap/>
            <w:vAlign w:val="center"/>
            <w:hideMark/>
          </w:tcPr>
          <w:p w14:paraId="058D3B6D"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0</w:t>
            </w:r>
          </w:p>
        </w:tc>
        <w:tc>
          <w:tcPr>
            <w:tcW w:w="1843" w:type="dxa"/>
            <w:tcBorders>
              <w:top w:val="nil"/>
              <w:left w:val="nil"/>
              <w:bottom w:val="single" w:sz="4" w:space="0" w:color="auto"/>
              <w:right w:val="single" w:sz="4" w:space="0" w:color="auto"/>
            </w:tcBorders>
            <w:shd w:val="clear" w:color="000000" w:fill="D9E1F2"/>
            <w:noWrap/>
            <w:vAlign w:val="center"/>
            <w:hideMark/>
          </w:tcPr>
          <w:p w14:paraId="162D887C"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w:t>
            </w:r>
          </w:p>
        </w:tc>
      </w:tr>
      <w:tr w:rsidR="005E7751" w:rsidRPr="005E7751" w14:paraId="2DF7D8CF"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FFF2CC"/>
            <w:vAlign w:val="center"/>
            <w:hideMark/>
          </w:tcPr>
          <w:p w14:paraId="1C9770D9"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Izvor financiranja 43</w:t>
            </w:r>
          </w:p>
        </w:tc>
        <w:tc>
          <w:tcPr>
            <w:tcW w:w="3207" w:type="dxa"/>
            <w:tcBorders>
              <w:top w:val="nil"/>
              <w:left w:val="nil"/>
              <w:bottom w:val="single" w:sz="4" w:space="0" w:color="auto"/>
              <w:right w:val="single" w:sz="4" w:space="0" w:color="auto"/>
            </w:tcBorders>
            <w:shd w:val="clear" w:color="000000" w:fill="FFF2CC"/>
            <w:vAlign w:val="center"/>
            <w:hideMark/>
          </w:tcPr>
          <w:p w14:paraId="78D10860" w14:textId="77777777" w:rsidR="005E7751" w:rsidRPr="005E7751" w:rsidRDefault="005E7751" w:rsidP="005E7751">
            <w:pPr>
              <w:spacing w:after="0" w:line="240" w:lineRule="auto"/>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Ostali prihodi za posebne namjene</w:t>
            </w:r>
          </w:p>
        </w:tc>
        <w:tc>
          <w:tcPr>
            <w:tcW w:w="1628" w:type="dxa"/>
            <w:tcBorders>
              <w:top w:val="nil"/>
              <w:left w:val="nil"/>
              <w:bottom w:val="single" w:sz="4" w:space="0" w:color="auto"/>
              <w:right w:val="single" w:sz="4" w:space="0" w:color="auto"/>
            </w:tcBorders>
            <w:shd w:val="clear" w:color="000000" w:fill="FFF2CC"/>
            <w:noWrap/>
            <w:vAlign w:val="center"/>
            <w:hideMark/>
          </w:tcPr>
          <w:p w14:paraId="063B3906"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748,56</w:t>
            </w:r>
          </w:p>
        </w:tc>
        <w:tc>
          <w:tcPr>
            <w:tcW w:w="2057" w:type="dxa"/>
            <w:tcBorders>
              <w:top w:val="nil"/>
              <w:left w:val="nil"/>
              <w:bottom w:val="single" w:sz="4" w:space="0" w:color="auto"/>
              <w:right w:val="single" w:sz="4" w:space="0" w:color="auto"/>
            </w:tcBorders>
            <w:shd w:val="clear" w:color="000000" w:fill="FFF2CC"/>
            <w:noWrap/>
            <w:vAlign w:val="center"/>
            <w:hideMark/>
          </w:tcPr>
          <w:p w14:paraId="29074F42"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0</w:t>
            </w:r>
          </w:p>
        </w:tc>
        <w:tc>
          <w:tcPr>
            <w:tcW w:w="1628" w:type="dxa"/>
            <w:tcBorders>
              <w:top w:val="nil"/>
              <w:left w:val="nil"/>
              <w:bottom w:val="single" w:sz="4" w:space="0" w:color="auto"/>
              <w:right w:val="single" w:sz="4" w:space="0" w:color="auto"/>
            </w:tcBorders>
            <w:shd w:val="clear" w:color="000000" w:fill="FFF2CC"/>
            <w:noWrap/>
            <w:vAlign w:val="center"/>
            <w:hideMark/>
          </w:tcPr>
          <w:p w14:paraId="187853AC"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0,00</w:t>
            </w:r>
          </w:p>
        </w:tc>
        <w:tc>
          <w:tcPr>
            <w:tcW w:w="1491" w:type="dxa"/>
            <w:tcBorders>
              <w:top w:val="nil"/>
              <w:left w:val="nil"/>
              <w:bottom w:val="single" w:sz="4" w:space="0" w:color="auto"/>
              <w:right w:val="single" w:sz="4" w:space="0" w:color="auto"/>
            </w:tcBorders>
            <w:shd w:val="clear" w:color="000000" w:fill="FFF2CC"/>
            <w:noWrap/>
            <w:vAlign w:val="center"/>
            <w:hideMark/>
          </w:tcPr>
          <w:p w14:paraId="5B2EA5E7"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0</w:t>
            </w:r>
          </w:p>
        </w:tc>
        <w:tc>
          <w:tcPr>
            <w:tcW w:w="1843" w:type="dxa"/>
            <w:tcBorders>
              <w:top w:val="nil"/>
              <w:left w:val="nil"/>
              <w:bottom w:val="single" w:sz="4" w:space="0" w:color="auto"/>
              <w:right w:val="single" w:sz="4" w:space="0" w:color="auto"/>
            </w:tcBorders>
            <w:shd w:val="clear" w:color="000000" w:fill="FFF2CC"/>
            <w:noWrap/>
            <w:vAlign w:val="center"/>
            <w:hideMark/>
          </w:tcPr>
          <w:p w14:paraId="279F8681"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w:t>
            </w:r>
          </w:p>
        </w:tc>
      </w:tr>
      <w:tr w:rsidR="005E7751" w:rsidRPr="005E7751" w14:paraId="0CDCA404"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FFFFFF"/>
            <w:vAlign w:val="center"/>
            <w:hideMark/>
          </w:tcPr>
          <w:p w14:paraId="18453DCA" w14:textId="77777777" w:rsidR="005E7751" w:rsidRPr="005E7751" w:rsidRDefault="005E7751" w:rsidP="005E7751">
            <w:pPr>
              <w:spacing w:after="0" w:line="240" w:lineRule="auto"/>
              <w:jc w:val="center"/>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Razred 4</w:t>
            </w:r>
          </w:p>
        </w:tc>
        <w:tc>
          <w:tcPr>
            <w:tcW w:w="3207" w:type="dxa"/>
            <w:tcBorders>
              <w:top w:val="nil"/>
              <w:left w:val="nil"/>
              <w:bottom w:val="single" w:sz="4" w:space="0" w:color="auto"/>
              <w:right w:val="single" w:sz="4" w:space="0" w:color="auto"/>
            </w:tcBorders>
            <w:shd w:val="clear" w:color="000000" w:fill="FFFFFF"/>
            <w:vAlign w:val="center"/>
            <w:hideMark/>
          </w:tcPr>
          <w:p w14:paraId="336037E3" w14:textId="77777777" w:rsidR="005E7751" w:rsidRPr="005E7751" w:rsidRDefault="005E7751" w:rsidP="005E7751">
            <w:pPr>
              <w:spacing w:after="0" w:line="240" w:lineRule="auto"/>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Rashodi za nabavu nefinancijske imovine</w:t>
            </w:r>
          </w:p>
        </w:tc>
        <w:tc>
          <w:tcPr>
            <w:tcW w:w="1628" w:type="dxa"/>
            <w:tcBorders>
              <w:top w:val="nil"/>
              <w:left w:val="nil"/>
              <w:bottom w:val="single" w:sz="4" w:space="0" w:color="auto"/>
              <w:right w:val="single" w:sz="4" w:space="0" w:color="auto"/>
            </w:tcBorders>
            <w:shd w:val="clear" w:color="000000" w:fill="FFFFFF"/>
            <w:noWrap/>
            <w:vAlign w:val="bottom"/>
            <w:hideMark/>
          </w:tcPr>
          <w:p w14:paraId="0D4CE093"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748,56</w:t>
            </w:r>
          </w:p>
        </w:tc>
        <w:tc>
          <w:tcPr>
            <w:tcW w:w="2057" w:type="dxa"/>
            <w:tcBorders>
              <w:top w:val="nil"/>
              <w:left w:val="nil"/>
              <w:bottom w:val="single" w:sz="4" w:space="0" w:color="auto"/>
              <w:right w:val="single" w:sz="4" w:space="0" w:color="auto"/>
            </w:tcBorders>
            <w:shd w:val="clear" w:color="000000" w:fill="FFFFFF"/>
            <w:noWrap/>
            <w:vAlign w:val="bottom"/>
            <w:hideMark/>
          </w:tcPr>
          <w:p w14:paraId="59502A76"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0</w:t>
            </w:r>
          </w:p>
        </w:tc>
        <w:tc>
          <w:tcPr>
            <w:tcW w:w="1628" w:type="dxa"/>
            <w:tcBorders>
              <w:top w:val="nil"/>
              <w:left w:val="nil"/>
              <w:bottom w:val="single" w:sz="4" w:space="0" w:color="auto"/>
              <w:right w:val="single" w:sz="4" w:space="0" w:color="auto"/>
            </w:tcBorders>
            <w:shd w:val="clear" w:color="000000" w:fill="FFFFFF"/>
            <w:noWrap/>
            <w:vAlign w:val="bottom"/>
            <w:hideMark/>
          </w:tcPr>
          <w:p w14:paraId="7379E082"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0,00</w:t>
            </w:r>
          </w:p>
        </w:tc>
        <w:tc>
          <w:tcPr>
            <w:tcW w:w="1491" w:type="dxa"/>
            <w:tcBorders>
              <w:top w:val="nil"/>
              <w:left w:val="nil"/>
              <w:bottom w:val="single" w:sz="4" w:space="0" w:color="auto"/>
              <w:right w:val="single" w:sz="4" w:space="0" w:color="auto"/>
            </w:tcBorders>
            <w:shd w:val="clear" w:color="000000" w:fill="FFFFFF"/>
            <w:noWrap/>
            <w:vAlign w:val="bottom"/>
            <w:hideMark/>
          </w:tcPr>
          <w:p w14:paraId="25A6CDCB"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0</w:t>
            </w:r>
          </w:p>
        </w:tc>
        <w:tc>
          <w:tcPr>
            <w:tcW w:w="1843" w:type="dxa"/>
            <w:tcBorders>
              <w:top w:val="nil"/>
              <w:left w:val="nil"/>
              <w:bottom w:val="single" w:sz="4" w:space="0" w:color="auto"/>
              <w:right w:val="single" w:sz="4" w:space="0" w:color="auto"/>
            </w:tcBorders>
            <w:shd w:val="clear" w:color="000000" w:fill="FFFFFF"/>
            <w:noWrap/>
            <w:vAlign w:val="bottom"/>
            <w:hideMark/>
          </w:tcPr>
          <w:p w14:paraId="0B31B440"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61073A62"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FFFFFF"/>
            <w:vAlign w:val="center"/>
            <w:hideMark/>
          </w:tcPr>
          <w:p w14:paraId="078CD9BD" w14:textId="77777777" w:rsidR="005E7751" w:rsidRPr="005E7751" w:rsidRDefault="005E7751" w:rsidP="005E7751">
            <w:pPr>
              <w:spacing w:after="0" w:line="240" w:lineRule="auto"/>
              <w:jc w:val="center"/>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Skupina 42</w:t>
            </w:r>
          </w:p>
        </w:tc>
        <w:tc>
          <w:tcPr>
            <w:tcW w:w="3207" w:type="dxa"/>
            <w:tcBorders>
              <w:top w:val="nil"/>
              <w:left w:val="nil"/>
              <w:bottom w:val="single" w:sz="4" w:space="0" w:color="auto"/>
              <w:right w:val="single" w:sz="4" w:space="0" w:color="auto"/>
            </w:tcBorders>
            <w:shd w:val="clear" w:color="auto" w:fill="auto"/>
            <w:noWrap/>
            <w:vAlign w:val="bottom"/>
            <w:hideMark/>
          </w:tcPr>
          <w:p w14:paraId="4189E88C" w14:textId="77777777" w:rsidR="005E7751" w:rsidRPr="005E7751" w:rsidRDefault="005E7751" w:rsidP="005E7751">
            <w:pPr>
              <w:spacing w:after="0" w:line="240" w:lineRule="auto"/>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Rashodi za nabavu proizvedene dugotrajne imovine</w:t>
            </w:r>
          </w:p>
        </w:tc>
        <w:tc>
          <w:tcPr>
            <w:tcW w:w="1628" w:type="dxa"/>
            <w:tcBorders>
              <w:top w:val="nil"/>
              <w:left w:val="nil"/>
              <w:bottom w:val="single" w:sz="4" w:space="0" w:color="auto"/>
              <w:right w:val="single" w:sz="4" w:space="0" w:color="auto"/>
            </w:tcBorders>
            <w:shd w:val="clear" w:color="000000" w:fill="FFFFFF"/>
            <w:noWrap/>
            <w:vAlign w:val="bottom"/>
            <w:hideMark/>
          </w:tcPr>
          <w:p w14:paraId="62AB283C"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748,56</w:t>
            </w:r>
          </w:p>
        </w:tc>
        <w:tc>
          <w:tcPr>
            <w:tcW w:w="2057" w:type="dxa"/>
            <w:tcBorders>
              <w:top w:val="nil"/>
              <w:left w:val="nil"/>
              <w:bottom w:val="single" w:sz="4" w:space="0" w:color="auto"/>
              <w:right w:val="single" w:sz="4" w:space="0" w:color="auto"/>
            </w:tcBorders>
            <w:shd w:val="clear" w:color="000000" w:fill="FFFFFF"/>
            <w:noWrap/>
            <w:vAlign w:val="bottom"/>
            <w:hideMark/>
          </w:tcPr>
          <w:p w14:paraId="5B337CC8"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0</w:t>
            </w:r>
          </w:p>
        </w:tc>
        <w:tc>
          <w:tcPr>
            <w:tcW w:w="1628" w:type="dxa"/>
            <w:tcBorders>
              <w:top w:val="nil"/>
              <w:left w:val="nil"/>
              <w:bottom w:val="single" w:sz="4" w:space="0" w:color="auto"/>
              <w:right w:val="single" w:sz="4" w:space="0" w:color="auto"/>
            </w:tcBorders>
            <w:shd w:val="clear" w:color="000000" w:fill="FFFFFF"/>
            <w:noWrap/>
            <w:vAlign w:val="bottom"/>
            <w:hideMark/>
          </w:tcPr>
          <w:p w14:paraId="6146EF94"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0,00</w:t>
            </w:r>
          </w:p>
        </w:tc>
        <w:tc>
          <w:tcPr>
            <w:tcW w:w="1491" w:type="dxa"/>
            <w:tcBorders>
              <w:top w:val="nil"/>
              <w:left w:val="nil"/>
              <w:bottom w:val="single" w:sz="4" w:space="0" w:color="auto"/>
              <w:right w:val="single" w:sz="4" w:space="0" w:color="auto"/>
            </w:tcBorders>
            <w:shd w:val="clear" w:color="000000" w:fill="FFFFFF"/>
            <w:noWrap/>
            <w:vAlign w:val="bottom"/>
            <w:hideMark/>
          </w:tcPr>
          <w:p w14:paraId="7961E252"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0</w:t>
            </w:r>
          </w:p>
        </w:tc>
        <w:tc>
          <w:tcPr>
            <w:tcW w:w="1843" w:type="dxa"/>
            <w:tcBorders>
              <w:top w:val="nil"/>
              <w:left w:val="nil"/>
              <w:bottom w:val="single" w:sz="4" w:space="0" w:color="auto"/>
              <w:right w:val="single" w:sz="4" w:space="0" w:color="auto"/>
            </w:tcBorders>
            <w:shd w:val="clear" w:color="000000" w:fill="FFFFFF"/>
            <w:noWrap/>
            <w:vAlign w:val="bottom"/>
            <w:hideMark/>
          </w:tcPr>
          <w:p w14:paraId="3B3450A9"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47BB0DBF"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6D57BD61" w14:textId="77777777" w:rsidR="005E7751" w:rsidRPr="005E7751" w:rsidRDefault="005E7751" w:rsidP="005E7751">
            <w:pPr>
              <w:spacing w:after="0" w:line="240" w:lineRule="auto"/>
              <w:jc w:val="center"/>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4227</w:t>
            </w:r>
          </w:p>
        </w:tc>
        <w:tc>
          <w:tcPr>
            <w:tcW w:w="3207" w:type="dxa"/>
            <w:tcBorders>
              <w:top w:val="nil"/>
              <w:left w:val="nil"/>
              <w:bottom w:val="single" w:sz="4" w:space="0" w:color="auto"/>
              <w:right w:val="single" w:sz="4" w:space="0" w:color="auto"/>
            </w:tcBorders>
            <w:shd w:val="clear" w:color="auto" w:fill="auto"/>
            <w:noWrap/>
            <w:vAlign w:val="bottom"/>
            <w:hideMark/>
          </w:tcPr>
          <w:p w14:paraId="5A093523" w14:textId="77777777" w:rsidR="005E7751" w:rsidRPr="005E7751" w:rsidRDefault="005E7751" w:rsidP="005E7751">
            <w:pPr>
              <w:spacing w:after="0" w:line="240" w:lineRule="auto"/>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Uređaji, strojevi i oprema za ostale namjene</w:t>
            </w:r>
          </w:p>
        </w:tc>
        <w:tc>
          <w:tcPr>
            <w:tcW w:w="1628" w:type="dxa"/>
            <w:tcBorders>
              <w:top w:val="nil"/>
              <w:left w:val="nil"/>
              <w:bottom w:val="single" w:sz="4" w:space="0" w:color="auto"/>
              <w:right w:val="single" w:sz="4" w:space="0" w:color="auto"/>
            </w:tcBorders>
            <w:shd w:val="clear" w:color="000000" w:fill="FFFFFF"/>
            <w:noWrap/>
            <w:vAlign w:val="bottom"/>
            <w:hideMark/>
          </w:tcPr>
          <w:p w14:paraId="2E486625"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748,56</w:t>
            </w:r>
          </w:p>
        </w:tc>
        <w:tc>
          <w:tcPr>
            <w:tcW w:w="2057" w:type="dxa"/>
            <w:tcBorders>
              <w:top w:val="nil"/>
              <w:left w:val="nil"/>
              <w:bottom w:val="single" w:sz="4" w:space="0" w:color="auto"/>
              <w:right w:val="single" w:sz="4" w:space="0" w:color="auto"/>
            </w:tcBorders>
            <w:shd w:val="clear" w:color="000000" w:fill="FFFFFF"/>
            <w:noWrap/>
            <w:vAlign w:val="bottom"/>
            <w:hideMark/>
          </w:tcPr>
          <w:p w14:paraId="2A835888"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0</w:t>
            </w:r>
          </w:p>
        </w:tc>
        <w:tc>
          <w:tcPr>
            <w:tcW w:w="1628" w:type="dxa"/>
            <w:tcBorders>
              <w:top w:val="nil"/>
              <w:left w:val="nil"/>
              <w:bottom w:val="single" w:sz="4" w:space="0" w:color="auto"/>
              <w:right w:val="single" w:sz="4" w:space="0" w:color="auto"/>
            </w:tcBorders>
            <w:shd w:val="clear" w:color="000000" w:fill="FFFFFF"/>
            <w:noWrap/>
            <w:vAlign w:val="bottom"/>
            <w:hideMark/>
          </w:tcPr>
          <w:p w14:paraId="0BE83100"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0,00</w:t>
            </w:r>
          </w:p>
        </w:tc>
        <w:tc>
          <w:tcPr>
            <w:tcW w:w="1491" w:type="dxa"/>
            <w:tcBorders>
              <w:top w:val="nil"/>
              <w:left w:val="nil"/>
              <w:bottom w:val="single" w:sz="4" w:space="0" w:color="auto"/>
              <w:right w:val="single" w:sz="4" w:space="0" w:color="auto"/>
            </w:tcBorders>
            <w:shd w:val="clear" w:color="000000" w:fill="FFFFFF"/>
            <w:noWrap/>
            <w:vAlign w:val="bottom"/>
            <w:hideMark/>
          </w:tcPr>
          <w:p w14:paraId="65AC8D70"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0</w:t>
            </w:r>
          </w:p>
        </w:tc>
        <w:tc>
          <w:tcPr>
            <w:tcW w:w="1843" w:type="dxa"/>
            <w:tcBorders>
              <w:top w:val="nil"/>
              <w:left w:val="nil"/>
              <w:bottom w:val="single" w:sz="4" w:space="0" w:color="auto"/>
              <w:right w:val="single" w:sz="4" w:space="0" w:color="auto"/>
            </w:tcBorders>
            <w:shd w:val="clear" w:color="000000" w:fill="FFFFFF"/>
            <w:noWrap/>
            <w:vAlign w:val="bottom"/>
            <w:hideMark/>
          </w:tcPr>
          <w:p w14:paraId="27BAE39F"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4A7AF0F0"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D9E1F2"/>
            <w:vAlign w:val="center"/>
            <w:hideMark/>
          </w:tcPr>
          <w:p w14:paraId="6E0B410F"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Aktivnost K 618391</w:t>
            </w:r>
          </w:p>
        </w:tc>
        <w:tc>
          <w:tcPr>
            <w:tcW w:w="3207" w:type="dxa"/>
            <w:tcBorders>
              <w:top w:val="nil"/>
              <w:left w:val="nil"/>
              <w:bottom w:val="single" w:sz="4" w:space="0" w:color="auto"/>
              <w:right w:val="single" w:sz="4" w:space="0" w:color="auto"/>
            </w:tcBorders>
            <w:shd w:val="clear" w:color="000000" w:fill="D9E1F2"/>
            <w:vAlign w:val="center"/>
            <w:hideMark/>
          </w:tcPr>
          <w:p w14:paraId="40CBD323" w14:textId="77777777" w:rsidR="005E7751" w:rsidRPr="005E7751" w:rsidRDefault="005E7751" w:rsidP="005E7751">
            <w:pPr>
              <w:spacing w:after="0" w:line="240" w:lineRule="auto"/>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Hitne intervencije u sustavu socijalne skrbi</w:t>
            </w:r>
          </w:p>
        </w:tc>
        <w:tc>
          <w:tcPr>
            <w:tcW w:w="1628" w:type="dxa"/>
            <w:tcBorders>
              <w:top w:val="nil"/>
              <w:left w:val="nil"/>
              <w:bottom w:val="single" w:sz="4" w:space="0" w:color="auto"/>
              <w:right w:val="single" w:sz="4" w:space="0" w:color="auto"/>
            </w:tcBorders>
            <w:shd w:val="clear" w:color="000000" w:fill="D9E1F2"/>
            <w:noWrap/>
            <w:vAlign w:val="center"/>
            <w:hideMark/>
          </w:tcPr>
          <w:p w14:paraId="666FB4C3"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0,00</w:t>
            </w:r>
          </w:p>
        </w:tc>
        <w:tc>
          <w:tcPr>
            <w:tcW w:w="2057" w:type="dxa"/>
            <w:tcBorders>
              <w:top w:val="nil"/>
              <w:left w:val="nil"/>
              <w:bottom w:val="single" w:sz="4" w:space="0" w:color="auto"/>
              <w:right w:val="single" w:sz="4" w:space="0" w:color="auto"/>
            </w:tcBorders>
            <w:shd w:val="clear" w:color="000000" w:fill="D9E1F2"/>
            <w:noWrap/>
            <w:vAlign w:val="center"/>
            <w:hideMark/>
          </w:tcPr>
          <w:p w14:paraId="66768EE1"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13.614</w:t>
            </w:r>
          </w:p>
        </w:tc>
        <w:tc>
          <w:tcPr>
            <w:tcW w:w="1628" w:type="dxa"/>
            <w:tcBorders>
              <w:top w:val="nil"/>
              <w:left w:val="nil"/>
              <w:bottom w:val="single" w:sz="4" w:space="0" w:color="auto"/>
              <w:right w:val="single" w:sz="4" w:space="0" w:color="auto"/>
            </w:tcBorders>
            <w:shd w:val="clear" w:color="000000" w:fill="D9E1F2"/>
            <w:noWrap/>
            <w:vAlign w:val="center"/>
            <w:hideMark/>
          </w:tcPr>
          <w:p w14:paraId="6D54391C"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13.614,73</w:t>
            </w:r>
          </w:p>
        </w:tc>
        <w:tc>
          <w:tcPr>
            <w:tcW w:w="1491" w:type="dxa"/>
            <w:tcBorders>
              <w:top w:val="nil"/>
              <w:left w:val="nil"/>
              <w:bottom w:val="single" w:sz="4" w:space="0" w:color="auto"/>
              <w:right w:val="single" w:sz="4" w:space="0" w:color="auto"/>
            </w:tcBorders>
            <w:shd w:val="clear" w:color="000000" w:fill="D9E1F2"/>
            <w:noWrap/>
            <w:vAlign w:val="center"/>
            <w:hideMark/>
          </w:tcPr>
          <w:p w14:paraId="531FCC2D"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w:t>
            </w:r>
          </w:p>
        </w:tc>
        <w:tc>
          <w:tcPr>
            <w:tcW w:w="1843" w:type="dxa"/>
            <w:tcBorders>
              <w:top w:val="nil"/>
              <w:left w:val="nil"/>
              <w:bottom w:val="single" w:sz="4" w:space="0" w:color="auto"/>
              <w:right w:val="single" w:sz="4" w:space="0" w:color="auto"/>
            </w:tcBorders>
            <w:shd w:val="clear" w:color="000000" w:fill="D9E1F2"/>
            <w:noWrap/>
            <w:vAlign w:val="center"/>
            <w:hideMark/>
          </w:tcPr>
          <w:p w14:paraId="05E8AE7F"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100</w:t>
            </w:r>
          </w:p>
        </w:tc>
      </w:tr>
      <w:tr w:rsidR="005E7751" w:rsidRPr="005E7751" w14:paraId="288A1BFC"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FFF2CC"/>
            <w:vAlign w:val="center"/>
            <w:hideMark/>
          </w:tcPr>
          <w:p w14:paraId="697A06DE"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Izvor financiranja 11</w:t>
            </w:r>
          </w:p>
        </w:tc>
        <w:tc>
          <w:tcPr>
            <w:tcW w:w="3207" w:type="dxa"/>
            <w:tcBorders>
              <w:top w:val="nil"/>
              <w:left w:val="nil"/>
              <w:bottom w:val="single" w:sz="4" w:space="0" w:color="auto"/>
              <w:right w:val="single" w:sz="4" w:space="0" w:color="auto"/>
            </w:tcBorders>
            <w:shd w:val="clear" w:color="000000" w:fill="FFF2CC"/>
            <w:vAlign w:val="center"/>
            <w:hideMark/>
          </w:tcPr>
          <w:p w14:paraId="09667122" w14:textId="77777777" w:rsidR="005E7751" w:rsidRPr="005E7751" w:rsidRDefault="005E7751" w:rsidP="005E7751">
            <w:pPr>
              <w:spacing w:after="0" w:line="240" w:lineRule="auto"/>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Opći prihodi i primitci</w:t>
            </w:r>
          </w:p>
        </w:tc>
        <w:tc>
          <w:tcPr>
            <w:tcW w:w="1628" w:type="dxa"/>
            <w:tcBorders>
              <w:top w:val="nil"/>
              <w:left w:val="nil"/>
              <w:bottom w:val="single" w:sz="4" w:space="0" w:color="auto"/>
              <w:right w:val="single" w:sz="4" w:space="0" w:color="auto"/>
            </w:tcBorders>
            <w:shd w:val="clear" w:color="000000" w:fill="FFF2CC"/>
            <w:noWrap/>
            <w:vAlign w:val="center"/>
            <w:hideMark/>
          </w:tcPr>
          <w:p w14:paraId="3A0EC9D8"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0,00</w:t>
            </w:r>
          </w:p>
        </w:tc>
        <w:tc>
          <w:tcPr>
            <w:tcW w:w="2057" w:type="dxa"/>
            <w:tcBorders>
              <w:top w:val="nil"/>
              <w:left w:val="nil"/>
              <w:bottom w:val="single" w:sz="4" w:space="0" w:color="auto"/>
              <w:right w:val="single" w:sz="4" w:space="0" w:color="auto"/>
            </w:tcBorders>
            <w:shd w:val="clear" w:color="000000" w:fill="FFF2CC"/>
            <w:noWrap/>
            <w:vAlign w:val="center"/>
            <w:hideMark/>
          </w:tcPr>
          <w:p w14:paraId="6462288D"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7.353</w:t>
            </w:r>
          </w:p>
        </w:tc>
        <w:tc>
          <w:tcPr>
            <w:tcW w:w="1628" w:type="dxa"/>
            <w:tcBorders>
              <w:top w:val="nil"/>
              <w:left w:val="nil"/>
              <w:bottom w:val="single" w:sz="4" w:space="0" w:color="auto"/>
              <w:right w:val="single" w:sz="4" w:space="0" w:color="auto"/>
            </w:tcBorders>
            <w:shd w:val="clear" w:color="000000" w:fill="FFF2CC"/>
            <w:noWrap/>
            <w:vAlign w:val="center"/>
            <w:hideMark/>
          </w:tcPr>
          <w:p w14:paraId="24BA9532"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7.353,48</w:t>
            </w:r>
          </w:p>
        </w:tc>
        <w:tc>
          <w:tcPr>
            <w:tcW w:w="1491" w:type="dxa"/>
            <w:tcBorders>
              <w:top w:val="nil"/>
              <w:left w:val="nil"/>
              <w:bottom w:val="single" w:sz="4" w:space="0" w:color="auto"/>
              <w:right w:val="single" w:sz="4" w:space="0" w:color="auto"/>
            </w:tcBorders>
            <w:shd w:val="clear" w:color="000000" w:fill="FFF2CC"/>
            <w:noWrap/>
            <w:vAlign w:val="center"/>
            <w:hideMark/>
          </w:tcPr>
          <w:p w14:paraId="24FA6F31"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w:t>
            </w:r>
          </w:p>
        </w:tc>
        <w:tc>
          <w:tcPr>
            <w:tcW w:w="1843" w:type="dxa"/>
            <w:tcBorders>
              <w:top w:val="nil"/>
              <w:left w:val="nil"/>
              <w:bottom w:val="single" w:sz="4" w:space="0" w:color="auto"/>
              <w:right w:val="single" w:sz="4" w:space="0" w:color="auto"/>
            </w:tcBorders>
            <w:shd w:val="clear" w:color="000000" w:fill="FFF2CC"/>
            <w:noWrap/>
            <w:vAlign w:val="center"/>
            <w:hideMark/>
          </w:tcPr>
          <w:p w14:paraId="36885DFA"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100</w:t>
            </w:r>
          </w:p>
        </w:tc>
      </w:tr>
      <w:tr w:rsidR="005E7751" w:rsidRPr="005E7751" w14:paraId="40C2C4C7"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FFFFFF"/>
            <w:vAlign w:val="center"/>
            <w:hideMark/>
          </w:tcPr>
          <w:p w14:paraId="5560560E" w14:textId="77777777" w:rsidR="005E7751" w:rsidRPr="005E7751" w:rsidRDefault="005E7751" w:rsidP="005E7751">
            <w:pPr>
              <w:spacing w:after="0" w:line="240" w:lineRule="auto"/>
              <w:jc w:val="center"/>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Razred 4</w:t>
            </w:r>
          </w:p>
        </w:tc>
        <w:tc>
          <w:tcPr>
            <w:tcW w:w="3207" w:type="dxa"/>
            <w:tcBorders>
              <w:top w:val="nil"/>
              <w:left w:val="nil"/>
              <w:bottom w:val="single" w:sz="4" w:space="0" w:color="auto"/>
              <w:right w:val="single" w:sz="4" w:space="0" w:color="auto"/>
            </w:tcBorders>
            <w:shd w:val="clear" w:color="000000" w:fill="FFFFFF"/>
            <w:vAlign w:val="center"/>
            <w:hideMark/>
          </w:tcPr>
          <w:p w14:paraId="6BD24A2C" w14:textId="77777777" w:rsidR="005E7751" w:rsidRPr="005E7751" w:rsidRDefault="005E7751" w:rsidP="005E7751">
            <w:pPr>
              <w:spacing w:after="0" w:line="240" w:lineRule="auto"/>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Rashodi za nabavu nefinancijske imovine</w:t>
            </w:r>
          </w:p>
        </w:tc>
        <w:tc>
          <w:tcPr>
            <w:tcW w:w="1628" w:type="dxa"/>
            <w:tcBorders>
              <w:top w:val="nil"/>
              <w:left w:val="nil"/>
              <w:bottom w:val="single" w:sz="4" w:space="0" w:color="auto"/>
              <w:right w:val="single" w:sz="4" w:space="0" w:color="auto"/>
            </w:tcBorders>
            <w:shd w:val="clear" w:color="000000" w:fill="FFFFFF"/>
            <w:noWrap/>
            <w:vAlign w:val="bottom"/>
            <w:hideMark/>
          </w:tcPr>
          <w:p w14:paraId="7D747A2F"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0,00</w:t>
            </w:r>
          </w:p>
        </w:tc>
        <w:tc>
          <w:tcPr>
            <w:tcW w:w="2057" w:type="dxa"/>
            <w:tcBorders>
              <w:top w:val="nil"/>
              <w:left w:val="nil"/>
              <w:bottom w:val="single" w:sz="4" w:space="0" w:color="auto"/>
              <w:right w:val="single" w:sz="4" w:space="0" w:color="auto"/>
            </w:tcBorders>
            <w:shd w:val="clear" w:color="000000" w:fill="FFFFFF"/>
            <w:noWrap/>
            <w:vAlign w:val="bottom"/>
            <w:hideMark/>
          </w:tcPr>
          <w:p w14:paraId="7880552E"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7.353</w:t>
            </w:r>
          </w:p>
        </w:tc>
        <w:tc>
          <w:tcPr>
            <w:tcW w:w="1628" w:type="dxa"/>
            <w:tcBorders>
              <w:top w:val="nil"/>
              <w:left w:val="nil"/>
              <w:bottom w:val="single" w:sz="4" w:space="0" w:color="auto"/>
              <w:right w:val="single" w:sz="4" w:space="0" w:color="auto"/>
            </w:tcBorders>
            <w:shd w:val="clear" w:color="000000" w:fill="FFFFFF"/>
            <w:noWrap/>
            <w:vAlign w:val="bottom"/>
            <w:hideMark/>
          </w:tcPr>
          <w:p w14:paraId="6E50CC81"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7.353,48</w:t>
            </w:r>
          </w:p>
        </w:tc>
        <w:tc>
          <w:tcPr>
            <w:tcW w:w="1491" w:type="dxa"/>
            <w:tcBorders>
              <w:top w:val="nil"/>
              <w:left w:val="nil"/>
              <w:bottom w:val="single" w:sz="4" w:space="0" w:color="auto"/>
              <w:right w:val="single" w:sz="4" w:space="0" w:color="auto"/>
            </w:tcBorders>
            <w:shd w:val="clear" w:color="000000" w:fill="FFFFFF"/>
            <w:noWrap/>
            <w:vAlign w:val="bottom"/>
            <w:hideMark/>
          </w:tcPr>
          <w:p w14:paraId="2CC26860"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c>
          <w:tcPr>
            <w:tcW w:w="1843" w:type="dxa"/>
            <w:tcBorders>
              <w:top w:val="nil"/>
              <w:left w:val="nil"/>
              <w:bottom w:val="single" w:sz="4" w:space="0" w:color="auto"/>
              <w:right w:val="single" w:sz="4" w:space="0" w:color="auto"/>
            </w:tcBorders>
            <w:shd w:val="clear" w:color="000000" w:fill="FFFFFF"/>
            <w:noWrap/>
            <w:vAlign w:val="bottom"/>
            <w:hideMark/>
          </w:tcPr>
          <w:p w14:paraId="392AF9ED"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100</w:t>
            </w:r>
          </w:p>
        </w:tc>
      </w:tr>
      <w:tr w:rsidR="005E7751" w:rsidRPr="005E7751" w14:paraId="79FEE5F9"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FFFFFF"/>
            <w:vAlign w:val="center"/>
            <w:hideMark/>
          </w:tcPr>
          <w:p w14:paraId="0B03CB4E" w14:textId="77777777" w:rsidR="005E7751" w:rsidRPr="005E7751" w:rsidRDefault="005E7751" w:rsidP="005E7751">
            <w:pPr>
              <w:spacing w:after="0" w:line="240" w:lineRule="auto"/>
              <w:jc w:val="center"/>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lastRenderedPageBreak/>
              <w:t>Skupina 45</w:t>
            </w:r>
          </w:p>
        </w:tc>
        <w:tc>
          <w:tcPr>
            <w:tcW w:w="3207" w:type="dxa"/>
            <w:tcBorders>
              <w:top w:val="nil"/>
              <w:left w:val="nil"/>
              <w:bottom w:val="single" w:sz="4" w:space="0" w:color="auto"/>
              <w:right w:val="single" w:sz="4" w:space="0" w:color="auto"/>
            </w:tcBorders>
            <w:shd w:val="clear" w:color="000000" w:fill="FFFFFF"/>
            <w:vAlign w:val="center"/>
            <w:hideMark/>
          </w:tcPr>
          <w:p w14:paraId="2B9B2DFA" w14:textId="77777777" w:rsidR="005E7751" w:rsidRPr="005E7751" w:rsidRDefault="005E7751" w:rsidP="005E7751">
            <w:pPr>
              <w:spacing w:after="0" w:line="240" w:lineRule="auto"/>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Rashodi za dodatna ulaganja na nefinancijskoj imovini</w:t>
            </w:r>
          </w:p>
        </w:tc>
        <w:tc>
          <w:tcPr>
            <w:tcW w:w="1628" w:type="dxa"/>
            <w:tcBorders>
              <w:top w:val="nil"/>
              <w:left w:val="nil"/>
              <w:bottom w:val="single" w:sz="4" w:space="0" w:color="auto"/>
              <w:right w:val="single" w:sz="4" w:space="0" w:color="auto"/>
            </w:tcBorders>
            <w:shd w:val="clear" w:color="000000" w:fill="FFFFFF"/>
            <w:noWrap/>
            <w:vAlign w:val="bottom"/>
            <w:hideMark/>
          </w:tcPr>
          <w:p w14:paraId="7B3FA3F6"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0,00</w:t>
            </w:r>
          </w:p>
        </w:tc>
        <w:tc>
          <w:tcPr>
            <w:tcW w:w="2057" w:type="dxa"/>
            <w:tcBorders>
              <w:top w:val="nil"/>
              <w:left w:val="nil"/>
              <w:bottom w:val="single" w:sz="4" w:space="0" w:color="auto"/>
              <w:right w:val="single" w:sz="4" w:space="0" w:color="auto"/>
            </w:tcBorders>
            <w:shd w:val="clear" w:color="000000" w:fill="FFFFFF"/>
            <w:noWrap/>
            <w:vAlign w:val="bottom"/>
            <w:hideMark/>
          </w:tcPr>
          <w:p w14:paraId="538213E5"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7.353</w:t>
            </w:r>
          </w:p>
        </w:tc>
        <w:tc>
          <w:tcPr>
            <w:tcW w:w="1628" w:type="dxa"/>
            <w:tcBorders>
              <w:top w:val="nil"/>
              <w:left w:val="nil"/>
              <w:bottom w:val="single" w:sz="4" w:space="0" w:color="auto"/>
              <w:right w:val="single" w:sz="4" w:space="0" w:color="auto"/>
            </w:tcBorders>
            <w:shd w:val="clear" w:color="000000" w:fill="FFFFFF"/>
            <w:noWrap/>
            <w:vAlign w:val="bottom"/>
            <w:hideMark/>
          </w:tcPr>
          <w:p w14:paraId="40421806"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7.353,48</w:t>
            </w:r>
          </w:p>
        </w:tc>
        <w:tc>
          <w:tcPr>
            <w:tcW w:w="1491" w:type="dxa"/>
            <w:tcBorders>
              <w:top w:val="nil"/>
              <w:left w:val="nil"/>
              <w:bottom w:val="single" w:sz="4" w:space="0" w:color="auto"/>
              <w:right w:val="single" w:sz="4" w:space="0" w:color="auto"/>
            </w:tcBorders>
            <w:shd w:val="clear" w:color="000000" w:fill="FFFFFF"/>
            <w:noWrap/>
            <w:vAlign w:val="bottom"/>
            <w:hideMark/>
          </w:tcPr>
          <w:p w14:paraId="42A0843B"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c>
          <w:tcPr>
            <w:tcW w:w="1843" w:type="dxa"/>
            <w:tcBorders>
              <w:top w:val="nil"/>
              <w:left w:val="nil"/>
              <w:bottom w:val="single" w:sz="4" w:space="0" w:color="auto"/>
              <w:right w:val="single" w:sz="4" w:space="0" w:color="auto"/>
            </w:tcBorders>
            <w:shd w:val="clear" w:color="000000" w:fill="FFFFFF"/>
            <w:noWrap/>
            <w:vAlign w:val="bottom"/>
            <w:hideMark/>
          </w:tcPr>
          <w:p w14:paraId="22FDB469"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100</w:t>
            </w:r>
          </w:p>
        </w:tc>
      </w:tr>
      <w:tr w:rsidR="005E7751" w:rsidRPr="005E7751" w14:paraId="49228FEA"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42C98CC0" w14:textId="77777777" w:rsidR="005E7751" w:rsidRPr="005E7751" w:rsidRDefault="005E7751" w:rsidP="005E7751">
            <w:pPr>
              <w:spacing w:after="0" w:line="240" w:lineRule="auto"/>
              <w:jc w:val="center"/>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4521</w:t>
            </w:r>
          </w:p>
        </w:tc>
        <w:tc>
          <w:tcPr>
            <w:tcW w:w="3207" w:type="dxa"/>
            <w:tcBorders>
              <w:top w:val="nil"/>
              <w:left w:val="nil"/>
              <w:bottom w:val="single" w:sz="4" w:space="0" w:color="auto"/>
              <w:right w:val="single" w:sz="4" w:space="0" w:color="auto"/>
            </w:tcBorders>
            <w:shd w:val="clear" w:color="auto" w:fill="auto"/>
            <w:noWrap/>
            <w:vAlign w:val="bottom"/>
            <w:hideMark/>
          </w:tcPr>
          <w:p w14:paraId="49296F00" w14:textId="77777777" w:rsidR="005E7751" w:rsidRPr="005E7751" w:rsidRDefault="005E7751" w:rsidP="005E7751">
            <w:pPr>
              <w:spacing w:after="0" w:line="240" w:lineRule="auto"/>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Dodatna ulaganja na postrojenjima i opremi</w:t>
            </w:r>
          </w:p>
        </w:tc>
        <w:tc>
          <w:tcPr>
            <w:tcW w:w="1628" w:type="dxa"/>
            <w:tcBorders>
              <w:top w:val="nil"/>
              <w:left w:val="nil"/>
              <w:bottom w:val="single" w:sz="4" w:space="0" w:color="auto"/>
              <w:right w:val="single" w:sz="4" w:space="0" w:color="auto"/>
            </w:tcBorders>
            <w:shd w:val="clear" w:color="000000" w:fill="FFFFFF"/>
            <w:noWrap/>
            <w:vAlign w:val="bottom"/>
            <w:hideMark/>
          </w:tcPr>
          <w:p w14:paraId="55943741" w14:textId="77777777" w:rsidR="005E7751" w:rsidRPr="005E7751" w:rsidRDefault="005E7751" w:rsidP="005E7751">
            <w:pPr>
              <w:spacing w:after="0" w:line="240" w:lineRule="auto"/>
              <w:jc w:val="right"/>
              <w:rPr>
                <w:rFonts w:ascii="Arial" w:eastAsia="Times New Roman" w:hAnsi="Arial" w:cs="Arial"/>
                <w:i/>
                <w:iCs/>
                <w:kern w:val="0"/>
                <w:sz w:val="20"/>
                <w:szCs w:val="20"/>
                <w:lang w:eastAsia="hr-HR"/>
                <w14:ligatures w14:val="none"/>
              </w:rPr>
            </w:pPr>
            <w:r w:rsidRPr="005E7751">
              <w:rPr>
                <w:rFonts w:ascii="Arial" w:eastAsia="Times New Roman" w:hAnsi="Arial" w:cs="Arial"/>
                <w:i/>
                <w:iCs/>
                <w:kern w:val="0"/>
                <w:sz w:val="20"/>
                <w:szCs w:val="20"/>
                <w:lang w:eastAsia="hr-HR"/>
                <w14:ligatures w14:val="none"/>
              </w:rPr>
              <w:t>0,00</w:t>
            </w:r>
          </w:p>
        </w:tc>
        <w:tc>
          <w:tcPr>
            <w:tcW w:w="2057" w:type="dxa"/>
            <w:tcBorders>
              <w:top w:val="nil"/>
              <w:left w:val="nil"/>
              <w:bottom w:val="single" w:sz="4" w:space="0" w:color="auto"/>
              <w:right w:val="single" w:sz="4" w:space="0" w:color="auto"/>
            </w:tcBorders>
            <w:shd w:val="clear" w:color="000000" w:fill="FFFFFF"/>
            <w:noWrap/>
            <w:vAlign w:val="bottom"/>
            <w:hideMark/>
          </w:tcPr>
          <w:p w14:paraId="321893CD"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 </w:t>
            </w:r>
          </w:p>
        </w:tc>
        <w:tc>
          <w:tcPr>
            <w:tcW w:w="1628" w:type="dxa"/>
            <w:tcBorders>
              <w:top w:val="nil"/>
              <w:left w:val="nil"/>
              <w:bottom w:val="single" w:sz="4" w:space="0" w:color="auto"/>
              <w:right w:val="single" w:sz="4" w:space="0" w:color="auto"/>
            </w:tcBorders>
            <w:shd w:val="clear" w:color="000000" w:fill="FFFFFF"/>
            <w:noWrap/>
            <w:vAlign w:val="bottom"/>
            <w:hideMark/>
          </w:tcPr>
          <w:p w14:paraId="73EAFB7B"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7.353,48</w:t>
            </w:r>
          </w:p>
        </w:tc>
        <w:tc>
          <w:tcPr>
            <w:tcW w:w="1491" w:type="dxa"/>
            <w:tcBorders>
              <w:top w:val="nil"/>
              <w:left w:val="nil"/>
              <w:bottom w:val="single" w:sz="4" w:space="0" w:color="auto"/>
              <w:right w:val="single" w:sz="4" w:space="0" w:color="auto"/>
            </w:tcBorders>
            <w:shd w:val="clear" w:color="000000" w:fill="FFFFFF"/>
            <w:noWrap/>
            <w:vAlign w:val="bottom"/>
            <w:hideMark/>
          </w:tcPr>
          <w:p w14:paraId="18BE9FFD"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c>
          <w:tcPr>
            <w:tcW w:w="1843" w:type="dxa"/>
            <w:tcBorders>
              <w:top w:val="nil"/>
              <w:left w:val="nil"/>
              <w:bottom w:val="single" w:sz="4" w:space="0" w:color="auto"/>
              <w:right w:val="single" w:sz="4" w:space="0" w:color="auto"/>
            </w:tcBorders>
            <w:shd w:val="clear" w:color="000000" w:fill="FFFFFF"/>
            <w:noWrap/>
            <w:vAlign w:val="bottom"/>
            <w:hideMark/>
          </w:tcPr>
          <w:p w14:paraId="640C5B97"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63F20E96"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FFF2CC"/>
            <w:vAlign w:val="center"/>
            <w:hideMark/>
          </w:tcPr>
          <w:p w14:paraId="4DF7D89A" w14:textId="77777777" w:rsidR="005E7751" w:rsidRPr="005E7751" w:rsidRDefault="005E7751" w:rsidP="005E7751">
            <w:pPr>
              <w:spacing w:after="0" w:line="240" w:lineRule="auto"/>
              <w:jc w:val="center"/>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Izvor financiranja 43</w:t>
            </w:r>
          </w:p>
        </w:tc>
        <w:tc>
          <w:tcPr>
            <w:tcW w:w="3207" w:type="dxa"/>
            <w:tcBorders>
              <w:top w:val="nil"/>
              <w:left w:val="nil"/>
              <w:bottom w:val="single" w:sz="4" w:space="0" w:color="auto"/>
              <w:right w:val="single" w:sz="4" w:space="0" w:color="auto"/>
            </w:tcBorders>
            <w:shd w:val="clear" w:color="000000" w:fill="FFF2CC"/>
            <w:vAlign w:val="center"/>
            <w:hideMark/>
          </w:tcPr>
          <w:p w14:paraId="383D688F" w14:textId="77777777" w:rsidR="005E7751" w:rsidRPr="005E7751" w:rsidRDefault="005E7751" w:rsidP="005E7751">
            <w:pPr>
              <w:spacing w:after="0" w:line="240" w:lineRule="auto"/>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Ostali prihodi za posebne namjene</w:t>
            </w:r>
          </w:p>
        </w:tc>
        <w:tc>
          <w:tcPr>
            <w:tcW w:w="1628" w:type="dxa"/>
            <w:tcBorders>
              <w:top w:val="nil"/>
              <w:left w:val="nil"/>
              <w:bottom w:val="single" w:sz="4" w:space="0" w:color="auto"/>
              <w:right w:val="single" w:sz="4" w:space="0" w:color="auto"/>
            </w:tcBorders>
            <w:shd w:val="clear" w:color="000000" w:fill="FFF2CC"/>
            <w:noWrap/>
            <w:vAlign w:val="center"/>
            <w:hideMark/>
          </w:tcPr>
          <w:p w14:paraId="26E0FCE8"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0,00</w:t>
            </w:r>
          </w:p>
        </w:tc>
        <w:tc>
          <w:tcPr>
            <w:tcW w:w="2057" w:type="dxa"/>
            <w:tcBorders>
              <w:top w:val="nil"/>
              <w:left w:val="nil"/>
              <w:bottom w:val="single" w:sz="4" w:space="0" w:color="auto"/>
              <w:right w:val="single" w:sz="4" w:space="0" w:color="auto"/>
            </w:tcBorders>
            <w:shd w:val="clear" w:color="000000" w:fill="FFF2CC"/>
            <w:noWrap/>
            <w:vAlign w:val="center"/>
            <w:hideMark/>
          </w:tcPr>
          <w:p w14:paraId="20532AA6"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6.261</w:t>
            </w:r>
          </w:p>
        </w:tc>
        <w:tc>
          <w:tcPr>
            <w:tcW w:w="1628" w:type="dxa"/>
            <w:tcBorders>
              <w:top w:val="nil"/>
              <w:left w:val="nil"/>
              <w:bottom w:val="single" w:sz="4" w:space="0" w:color="auto"/>
              <w:right w:val="single" w:sz="4" w:space="0" w:color="auto"/>
            </w:tcBorders>
            <w:shd w:val="clear" w:color="000000" w:fill="FFF2CC"/>
            <w:noWrap/>
            <w:vAlign w:val="center"/>
            <w:hideMark/>
          </w:tcPr>
          <w:p w14:paraId="3197D808" w14:textId="77777777" w:rsidR="005E7751" w:rsidRPr="005E7751" w:rsidRDefault="005E7751" w:rsidP="005E7751">
            <w:pPr>
              <w:spacing w:after="0" w:line="240" w:lineRule="auto"/>
              <w:jc w:val="right"/>
              <w:rPr>
                <w:rFonts w:ascii="Arial" w:eastAsia="Times New Roman" w:hAnsi="Arial" w:cs="Arial"/>
                <w:b/>
                <w:bCs/>
                <w:kern w:val="0"/>
                <w:sz w:val="20"/>
                <w:szCs w:val="20"/>
                <w:lang w:eastAsia="hr-HR"/>
                <w14:ligatures w14:val="none"/>
              </w:rPr>
            </w:pPr>
            <w:r w:rsidRPr="005E7751">
              <w:rPr>
                <w:rFonts w:ascii="Arial" w:eastAsia="Times New Roman" w:hAnsi="Arial" w:cs="Arial"/>
                <w:b/>
                <w:bCs/>
                <w:kern w:val="0"/>
                <w:sz w:val="20"/>
                <w:szCs w:val="20"/>
                <w:lang w:eastAsia="hr-HR"/>
                <w14:ligatures w14:val="none"/>
              </w:rPr>
              <w:t>6.261,25</w:t>
            </w:r>
          </w:p>
        </w:tc>
        <w:tc>
          <w:tcPr>
            <w:tcW w:w="1491" w:type="dxa"/>
            <w:tcBorders>
              <w:top w:val="nil"/>
              <w:left w:val="nil"/>
              <w:bottom w:val="single" w:sz="4" w:space="0" w:color="auto"/>
              <w:right w:val="single" w:sz="4" w:space="0" w:color="auto"/>
            </w:tcBorders>
            <w:shd w:val="clear" w:color="000000" w:fill="FFF2CC"/>
            <w:noWrap/>
            <w:vAlign w:val="center"/>
            <w:hideMark/>
          </w:tcPr>
          <w:p w14:paraId="29476773"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w:t>
            </w:r>
          </w:p>
        </w:tc>
        <w:tc>
          <w:tcPr>
            <w:tcW w:w="1843" w:type="dxa"/>
            <w:tcBorders>
              <w:top w:val="nil"/>
              <w:left w:val="nil"/>
              <w:bottom w:val="single" w:sz="4" w:space="0" w:color="auto"/>
              <w:right w:val="single" w:sz="4" w:space="0" w:color="auto"/>
            </w:tcBorders>
            <w:shd w:val="clear" w:color="000000" w:fill="FFF2CC"/>
            <w:noWrap/>
            <w:vAlign w:val="center"/>
            <w:hideMark/>
          </w:tcPr>
          <w:p w14:paraId="335877A0" w14:textId="77777777" w:rsidR="005E7751" w:rsidRPr="005E7751" w:rsidRDefault="005E7751" w:rsidP="005E7751">
            <w:pPr>
              <w:spacing w:after="0" w:line="240" w:lineRule="auto"/>
              <w:jc w:val="right"/>
              <w:rPr>
                <w:rFonts w:ascii="Arial" w:eastAsia="Times New Roman" w:hAnsi="Arial" w:cs="Arial"/>
                <w:b/>
                <w:bCs/>
                <w:color w:val="000000"/>
                <w:kern w:val="0"/>
                <w:sz w:val="20"/>
                <w:szCs w:val="20"/>
                <w:lang w:eastAsia="hr-HR"/>
                <w14:ligatures w14:val="none"/>
              </w:rPr>
            </w:pPr>
            <w:r w:rsidRPr="005E7751">
              <w:rPr>
                <w:rFonts w:ascii="Arial" w:eastAsia="Times New Roman" w:hAnsi="Arial" w:cs="Arial"/>
                <w:b/>
                <w:bCs/>
                <w:color w:val="000000"/>
                <w:kern w:val="0"/>
                <w:sz w:val="20"/>
                <w:szCs w:val="20"/>
                <w:lang w:eastAsia="hr-HR"/>
                <w14:ligatures w14:val="none"/>
              </w:rPr>
              <w:t>100</w:t>
            </w:r>
          </w:p>
        </w:tc>
      </w:tr>
      <w:tr w:rsidR="005E7751" w:rsidRPr="005E7751" w14:paraId="173B82AB"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FFFFFF"/>
            <w:vAlign w:val="center"/>
            <w:hideMark/>
          </w:tcPr>
          <w:p w14:paraId="58268C0C" w14:textId="77777777" w:rsidR="005E7751" w:rsidRPr="005E7751" w:rsidRDefault="005E7751" w:rsidP="005E7751">
            <w:pPr>
              <w:spacing w:after="0" w:line="240" w:lineRule="auto"/>
              <w:jc w:val="center"/>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Razred 4</w:t>
            </w:r>
          </w:p>
        </w:tc>
        <w:tc>
          <w:tcPr>
            <w:tcW w:w="3207" w:type="dxa"/>
            <w:tcBorders>
              <w:top w:val="nil"/>
              <w:left w:val="nil"/>
              <w:bottom w:val="single" w:sz="4" w:space="0" w:color="auto"/>
              <w:right w:val="single" w:sz="4" w:space="0" w:color="auto"/>
            </w:tcBorders>
            <w:shd w:val="clear" w:color="000000" w:fill="FFFFFF"/>
            <w:vAlign w:val="center"/>
            <w:hideMark/>
          </w:tcPr>
          <w:p w14:paraId="59D7965A" w14:textId="77777777" w:rsidR="005E7751" w:rsidRPr="005E7751" w:rsidRDefault="005E7751" w:rsidP="005E7751">
            <w:pPr>
              <w:spacing w:after="0" w:line="240" w:lineRule="auto"/>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Rashodi za nabavu nefinancijske imovine</w:t>
            </w:r>
          </w:p>
        </w:tc>
        <w:tc>
          <w:tcPr>
            <w:tcW w:w="1628" w:type="dxa"/>
            <w:tcBorders>
              <w:top w:val="nil"/>
              <w:left w:val="nil"/>
              <w:bottom w:val="single" w:sz="4" w:space="0" w:color="auto"/>
              <w:right w:val="single" w:sz="4" w:space="0" w:color="auto"/>
            </w:tcBorders>
            <w:shd w:val="clear" w:color="000000" w:fill="FFFFFF"/>
            <w:noWrap/>
            <w:vAlign w:val="bottom"/>
            <w:hideMark/>
          </w:tcPr>
          <w:p w14:paraId="3EAFED69"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0,00</w:t>
            </w:r>
          </w:p>
        </w:tc>
        <w:tc>
          <w:tcPr>
            <w:tcW w:w="2057" w:type="dxa"/>
            <w:tcBorders>
              <w:top w:val="nil"/>
              <w:left w:val="nil"/>
              <w:bottom w:val="single" w:sz="4" w:space="0" w:color="auto"/>
              <w:right w:val="single" w:sz="4" w:space="0" w:color="auto"/>
            </w:tcBorders>
            <w:shd w:val="clear" w:color="000000" w:fill="FFFFFF"/>
            <w:noWrap/>
            <w:vAlign w:val="bottom"/>
            <w:hideMark/>
          </w:tcPr>
          <w:p w14:paraId="7E33B280"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6.261</w:t>
            </w:r>
          </w:p>
        </w:tc>
        <w:tc>
          <w:tcPr>
            <w:tcW w:w="1628" w:type="dxa"/>
            <w:tcBorders>
              <w:top w:val="nil"/>
              <w:left w:val="nil"/>
              <w:bottom w:val="single" w:sz="4" w:space="0" w:color="auto"/>
              <w:right w:val="single" w:sz="4" w:space="0" w:color="auto"/>
            </w:tcBorders>
            <w:shd w:val="clear" w:color="000000" w:fill="FFFFFF"/>
            <w:noWrap/>
            <w:vAlign w:val="bottom"/>
            <w:hideMark/>
          </w:tcPr>
          <w:p w14:paraId="2053E525"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6.261,25</w:t>
            </w:r>
          </w:p>
        </w:tc>
        <w:tc>
          <w:tcPr>
            <w:tcW w:w="1491" w:type="dxa"/>
            <w:tcBorders>
              <w:top w:val="nil"/>
              <w:left w:val="nil"/>
              <w:bottom w:val="single" w:sz="4" w:space="0" w:color="auto"/>
              <w:right w:val="single" w:sz="4" w:space="0" w:color="auto"/>
            </w:tcBorders>
            <w:shd w:val="clear" w:color="000000" w:fill="FFFFFF"/>
            <w:noWrap/>
            <w:vAlign w:val="bottom"/>
            <w:hideMark/>
          </w:tcPr>
          <w:p w14:paraId="4D8A6DAB"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c>
          <w:tcPr>
            <w:tcW w:w="1843" w:type="dxa"/>
            <w:tcBorders>
              <w:top w:val="nil"/>
              <w:left w:val="nil"/>
              <w:bottom w:val="single" w:sz="4" w:space="0" w:color="auto"/>
              <w:right w:val="single" w:sz="4" w:space="0" w:color="auto"/>
            </w:tcBorders>
            <w:shd w:val="clear" w:color="000000" w:fill="FFFFFF"/>
            <w:noWrap/>
            <w:vAlign w:val="bottom"/>
            <w:hideMark/>
          </w:tcPr>
          <w:p w14:paraId="529E1FEC"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100</w:t>
            </w:r>
          </w:p>
        </w:tc>
      </w:tr>
      <w:tr w:rsidR="005E7751" w:rsidRPr="005E7751" w14:paraId="6B2AD509"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000000" w:fill="FFFFFF"/>
            <w:vAlign w:val="center"/>
            <w:hideMark/>
          </w:tcPr>
          <w:p w14:paraId="61109D1B" w14:textId="77777777" w:rsidR="005E7751" w:rsidRPr="005E7751" w:rsidRDefault="005E7751" w:rsidP="005E7751">
            <w:pPr>
              <w:spacing w:after="0" w:line="240" w:lineRule="auto"/>
              <w:jc w:val="center"/>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Skupina 42</w:t>
            </w:r>
          </w:p>
        </w:tc>
        <w:tc>
          <w:tcPr>
            <w:tcW w:w="3207" w:type="dxa"/>
            <w:tcBorders>
              <w:top w:val="nil"/>
              <w:left w:val="nil"/>
              <w:bottom w:val="single" w:sz="4" w:space="0" w:color="auto"/>
              <w:right w:val="single" w:sz="4" w:space="0" w:color="auto"/>
            </w:tcBorders>
            <w:shd w:val="clear" w:color="auto" w:fill="auto"/>
            <w:noWrap/>
            <w:vAlign w:val="bottom"/>
            <w:hideMark/>
          </w:tcPr>
          <w:p w14:paraId="5567FD7C" w14:textId="77777777" w:rsidR="005E7751" w:rsidRPr="005E7751" w:rsidRDefault="005E7751" w:rsidP="005E7751">
            <w:pPr>
              <w:spacing w:after="0" w:line="240" w:lineRule="auto"/>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Rashodi za nabavu proizvedene dugotrajne imovine</w:t>
            </w:r>
          </w:p>
        </w:tc>
        <w:tc>
          <w:tcPr>
            <w:tcW w:w="1628" w:type="dxa"/>
            <w:tcBorders>
              <w:top w:val="nil"/>
              <w:left w:val="nil"/>
              <w:bottom w:val="single" w:sz="4" w:space="0" w:color="auto"/>
              <w:right w:val="single" w:sz="4" w:space="0" w:color="auto"/>
            </w:tcBorders>
            <w:shd w:val="clear" w:color="000000" w:fill="FFFFFF"/>
            <w:noWrap/>
            <w:vAlign w:val="bottom"/>
            <w:hideMark/>
          </w:tcPr>
          <w:p w14:paraId="11744E60"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0,00</w:t>
            </w:r>
          </w:p>
        </w:tc>
        <w:tc>
          <w:tcPr>
            <w:tcW w:w="2057" w:type="dxa"/>
            <w:tcBorders>
              <w:top w:val="nil"/>
              <w:left w:val="nil"/>
              <w:bottom w:val="single" w:sz="4" w:space="0" w:color="auto"/>
              <w:right w:val="single" w:sz="4" w:space="0" w:color="auto"/>
            </w:tcBorders>
            <w:shd w:val="clear" w:color="000000" w:fill="FFFFFF"/>
            <w:noWrap/>
            <w:vAlign w:val="bottom"/>
            <w:hideMark/>
          </w:tcPr>
          <w:p w14:paraId="35EF6190"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6.261</w:t>
            </w:r>
          </w:p>
        </w:tc>
        <w:tc>
          <w:tcPr>
            <w:tcW w:w="1628" w:type="dxa"/>
            <w:tcBorders>
              <w:top w:val="nil"/>
              <w:left w:val="nil"/>
              <w:bottom w:val="single" w:sz="4" w:space="0" w:color="auto"/>
              <w:right w:val="single" w:sz="4" w:space="0" w:color="auto"/>
            </w:tcBorders>
            <w:shd w:val="clear" w:color="000000" w:fill="FFFFFF"/>
            <w:noWrap/>
            <w:vAlign w:val="bottom"/>
            <w:hideMark/>
          </w:tcPr>
          <w:p w14:paraId="3B7E9CFE"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6.261,25</w:t>
            </w:r>
          </w:p>
        </w:tc>
        <w:tc>
          <w:tcPr>
            <w:tcW w:w="1491" w:type="dxa"/>
            <w:tcBorders>
              <w:top w:val="nil"/>
              <w:left w:val="nil"/>
              <w:bottom w:val="single" w:sz="4" w:space="0" w:color="auto"/>
              <w:right w:val="single" w:sz="4" w:space="0" w:color="auto"/>
            </w:tcBorders>
            <w:shd w:val="clear" w:color="000000" w:fill="FFFFFF"/>
            <w:noWrap/>
            <w:vAlign w:val="bottom"/>
            <w:hideMark/>
          </w:tcPr>
          <w:p w14:paraId="03598149"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c>
          <w:tcPr>
            <w:tcW w:w="1843" w:type="dxa"/>
            <w:tcBorders>
              <w:top w:val="nil"/>
              <w:left w:val="nil"/>
              <w:bottom w:val="single" w:sz="4" w:space="0" w:color="auto"/>
              <w:right w:val="single" w:sz="4" w:space="0" w:color="auto"/>
            </w:tcBorders>
            <w:shd w:val="clear" w:color="000000" w:fill="FFFFFF"/>
            <w:noWrap/>
            <w:vAlign w:val="bottom"/>
            <w:hideMark/>
          </w:tcPr>
          <w:p w14:paraId="1BC18C2A"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100</w:t>
            </w:r>
          </w:p>
        </w:tc>
      </w:tr>
      <w:tr w:rsidR="005E7751" w:rsidRPr="005E7751" w14:paraId="06811C48" w14:textId="77777777" w:rsidTr="005E7751">
        <w:trPr>
          <w:gridAfter w:val="1"/>
          <w:wAfter w:w="3138" w:type="dxa"/>
          <w:trHeight w:val="300"/>
        </w:trPr>
        <w:tc>
          <w:tcPr>
            <w:tcW w:w="2180" w:type="dxa"/>
            <w:tcBorders>
              <w:top w:val="nil"/>
              <w:left w:val="single" w:sz="4" w:space="0" w:color="auto"/>
              <w:bottom w:val="single" w:sz="4" w:space="0" w:color="auto"/>
              <w:right w:val="single" w:sz="4" w:space="0" w:color="auto"/>
            </w:tcBorders>
            <w:shd w:val="clear" w:color="auto" w:fill="auto"/>
            <w:noWrap/>
            <w:vAlign w:val="bottom"/>
            <w:hideMark/>
          </w:tcPr>
          <w:p w14:paraId="653BB9CC" w14:textId="77777777" w:rsidR="005E7751" w:rsidRPr="005E7751" w:rsidRDefault="005E7751" w:rsidP="005E7751">
            <w:pPr>
              <w:spacing w:after="0" w:line="240" w:lineRule="auto"/>
              <w:jc w:val="center"/>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4227</w:t>
            </w:r>
          </w:p>
        </w:tc>
        <w:tc>
          <w:tcPr>
            <w:tcW w:w="3207" w:type="dxa"/>
            <w:tcBorders>
              <w:top w:val="nil"/>
              <w:left w:val="nil"/>
              <w:bottom w:val="single" w:sz="4" w:space="0" w:color="auto"/>
              <w:right w:val="single" w:sz="4" w:space="0" w:color="auto"/>
            </w:tcBorders>
            <w:shd w:val="clear" w:color="auto" w:fill="auto"/>
            <w:noWrap/>
            <w:vAlign w:val="bottom"/>
            <w:hideMark/>
          </w:tcPr>
          <w:p w14:paraId="3F53A6F1" w14:textId="77777777" w:rsidR="005E7751" w:rsidRPr="005E7751" w:rsidRDefault="005E7751" w:rsidP="005E7751">
            <w:pPr>
              <w:spacing w:after="0" w:line="240" w:lineRule="auto"/>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Uređaji, strojevi i oprema za ostale namjene</w:t>
            </w:r>
          </w:p>
        </w:tc>
        <w:tc>
          <w:tcPr>
            <w:tcW w:w="1628" w:type="dxa"/>
            <w:tcBorders>
              <w:top w:val="nil"/>
              <w:left w:val="nil"/>
              <w:bottom w:val="single" w:sz="4" w:space="0" w:color="auto"/>
              <w:right w:val="single" w:sz="4" w:space="0" w:color="auto"/>
            </w:tcBorders>
            <w:shd w:val="clear" w:color="000000" w:fill="FFFFFF"/>
            <w:noWrap/>
            <w:vAlign w:val="bottom"/>
            <w:hideMark/>
          </w:tcPr>
          <w:p w14:paraId="0738519B" w14:textId="77777777" w:rsidR="005E7751" w:rsidRPr="005E7751" w:rsidRDefault="005E7751" w:rsidP="005E7751">
            <w:pPr>
              <w:spacing w:after="0" w:line="240" w:lineRule="auto"/>
              <w:jc w:val="right"/>
              <w:rPr>
                <w:rFonts w:ascii="Arial" w:eastAsia="Times New Roman" w:hAnsi="Arial" w:cs="Arial"/>
                <w:kern w:val="0"/>
                <w:sz w:val="20"/>
                <w:szCs w:val="20"/>
                <w:lang w:eastAsia="hr-HR"/>
                <w14:ligatures w14:val="none"/>
              </w:rPr>
            </w:pPr>
            <w:r w:rsidRPr="005E7751">
              <w:rPr>
                <w:rFonts w:ascii="Arial" w:eastAsia="Times New Roman" w:hAnsi="Arial" w:cs="Arial"/>
                <w:kern w:val="0"/>
                <w:sz w:val="20"/>
                <w:szCs w:val="20"/>
                <w:lang w:eastAsia="hr-HR"/>
                <w14:ligatures w14:val="none"/>
              </w:rPr>
              <w:t>0,00</w:t>
            </w:r>
          </w:p>
        </w:tc>
        <w:tc>
          <w:tcPr>
            <w:tcW w:w="2057" w:type="dxa"/>
            <w:tcBorders>
              <w:top w:val="nil"/>
              <w:left w:val="nil"/>
              <w:bottom w:val="single" w:sz="4" w:space="0" w:color="auto"/>
              <w:right w:val="single" w:sz="4" w:space="0" w:color="auto"/>
            </w:tcBorders>
            <w:shd w:val="clear" w:color="000000" w:fill="FFFFFF"/>
            <w:noWrap/>
            <w:vAlign w:val="bottom"/>
            <w:hideMark/>
          </w:tcPr>
          <w:p w14:paraId="169F69EC"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 </w:t>
            </w:r>
          </w:p>
        </w:tc>
        <w:tc>
          <w:tcPr>
            <w:tcW w:w="1628" w:type="dxa"/>
            <w:tcBorders>
              <w:top w:val="nil"/>
              <w:left w:val="nil"/>
              <w:bottom w:val="single" w:sz="4" w:space="0" w:color="auto"/>
              <w:right w:val="single" w:sz="4" w:space="0" w:color="auto"/>
            </w:tcBorders>
            <w:shd w:val="clear" w:color="000000" w:fill="FFFFFF"/>
            <w:noWrap/>
            <w:vAlign w:val="bottom"/>
            <w:hideMark/>
          </w:tcPr>
          <w:p w14:paraId="7CAF4890" w14:textId="77777777" w:rsidR="005E7751" w:rsidRPr="005E7751" w:rsidRDefault="005E7751" w:rsidP="005E7751">
            <w:pPr>
              <w:spacing w:after="0" w:line="240" w:lineRule="auto"/>
              <w:jc w:val="right"/>
              <w:rPr>
                <w:rFonts w:ascii="Arial" w:eastAsia="Times New Roman" w:hAnsi="Arial" w:cs="Arial"/>
                <w:color w:val="000000"/>
                <w:kern w:val="0"/>
                <w:sz w:val="20"/>
                <w:szCs w:val="20"/>
                <w:lang w:eastAsia="hr-HR"/>
                <w14:ligatures w14:val="none"/>
              </w:rPr>
            </w:pPr>
            <w:r w:rsidRPr="005E7751">
              <w:rPr>
                <w:rFonts w:ascii="Arial" w:eastAsia="Times New Roman" w:hAnsi="Arial" w:cs="Arial"/>
                <w:color w:val="000000"/>
                <w:kern w:val="0"/>
                <w:sz w:val="20"/>
                <w:szCs w:val="20"/>
                <w:lang w:eastAsia="hr-HR"/>
                <w14:ligatures w14:val="none"/>
              </w:rPr>
              <w:t>6.261,25</w:t>
            </w:r>
          </w:p>
        </w:tc>
        <w:tc>
          <w:tcPr>
            <w:tcW w:w="1491" w:type="dxa"/>
            <w:tcBorders>
              <w:top w:val="nil"/>
              <w:left w:val="nil"/>
              <w:bottom w:val="single" w:sz="4" w:space="0" w:color="auto"/>
              <w:right w:val="single" w:sz="4" w:space="0" w:color="auto"/>
            </w:tcBorders>
            <w:shd w:val="clear" w:color="000000" w:fill="FFFFFF"/>
            <w:noWrap/>
            <w:vAlign w:val="bottom"/>
            <w:hideMark/>
          </w:tcPr>
          <w:p w14:paraId="6B7FC79A"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c>
          <w:tcPr>
            <w:tcW w:w="1843" w:type="dxa"/>
            <w:tcBorders>
              <w:top w:val="nil"/>
              <w:left w:val="nil"/>
              <w:bottom w:val="single" w:sz="4" w:space="0" w:color="auto"/>
              <w:right w:val="single" w:sz="4" w:space="0" w:color="auto"/>
            </w:tcBorders>
            <w:shd w:val="clear" w:color="000000" w:fill="FFFFFF"/>
            <w:noWrap/>
            <w:vAlign w:val="bottom"/>
            <w:hideMark/>
          </w:tcPr>
          <w:p w14:paraId="20195290"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r w:rsidRPr="005E7751">
              <w:rPr>
                <w:rFonts w:ascii="Arial" w:eastAsia="Times New Roman" w:hAnsi="Arial" w:cs="Arial"/>
                <w:i/>
                <w:iCs/>
                <w:color w:val="000000"/>
                <w:kern w:val="0"/>
                <w:sz w:val="20"/>
                <w:szCs w:val="20"/>
                <w:lang w:eastAsia="hr-HR"/>
                <w14:ligatures w14:val="none"/>
              </w:rPr>
              <w:t>-</w:t>
            </w:r>
          </w:p>
        </w:tc>
      </w:tr>
      <w:tr w:rsidR="005E7751" w:rsidRPr="005E7751" w14:paraId="64411028" w14:textId="77777777" w:rsidTr="005E7751">
        <w:trPr>
          <w:gridAfter w:val="1"/>
          <w:wAfter w:w="3138" w:type="dxa"/>
          <w:trHeight w:val="300"/>
        </w:trPr>
        <w:tc>
          <w:tcPr>
            <w:tcW w:w="2180" w:type="dxa"/>
            <w:tcBorders>
              <w:top w:val="nil"/>
              <w:left w:val="nil"/>
              <w:bottom w:val="nil"/>
              <w:right w:val="nil"/>
            </w:tcBorders>
            <w:shd w:val="clear" w:color="auto" w:fill="auto"/>
            <w:noWrap/>
            <w:vAlign w:val="bottom"/>
            <w:hideMark/>
          </w:tcPr>
          <w:p w14:paraId="2226B1F4" w14:textId="77777777" w:rsidR="005E7751" w:rsidRPr="005E7751" w:rsidRDefault="005E7751" w:rsidP="005E7751">
            <w:pPr>
              <w:spacing w:after="0" w:line="240" w:lineRule="auto"/>
              <w:jc w:val="right"/>
              <w:rPr>
                <w:rFonts w:ascii="Arial" w:eastAsia="Times New Roman" w:hAnsi="Arial" w:cs="Arial"/>
                <w:i/>
                <w:iCs/>
                <w:color w:val="000000"/>
                <w:kern w:val="0"/>
                <w:sz w:val="20"/>
                <w:szCs w:val="20"/>
                <w:lang w:eastAsia="hr-HR"/>
                <w14:ligatures w14:val="none"/>
              </w:rPr>
            </w:pPr>
          </w:p>
        </w:tc>
        <w:tc>
          <w:tcPr>
            <w:tcW w:w="3207" w:type="dxa"/>
            <w:tcBorders>
              <w:top w:val="nil"/>
              <w:left w:val="nil"/>
              <w:bottom w:val="nil"/>
              <w:right w:val="nil"/>
            </w:tcBorders>
            <w:shd w:val="clear" w:color="auto" w:fill="auto"/>
            <w:noWrap/>
            <w:vAlign w:val="bottom"/>
            <w:hideMark/>
          </w:tcPr>
          <w:p w14:paraId="41858F2B" w14:textId="77777777" w:rsidR="005E7751" w:rsidRPr="005E7751" w:rsidRDefault="005E7751" w:rsidP="005E7751">
            <w:pPr>
              <w:spacing w:after="0" w:line="240" w:lineRule="auto"/>
              <w:rPr>
                <w:rFonts w:ascii="Times New Roman" w:eastAsia="Times New Roman" w:hAnsi="Times New Roman" w:cs="Times New Roman"/>
                <w:kern w:val="0"/>
                <w:sz w:val="20"/>
                <w:szCs w:val="20"/>
                <w:lang w:eastAsia="hr-HR"/>
                <w14:ligatures w14:val="none"/>
              </w:rPr>
            </w:pPr>
          </w:p>
        </w:tc>
        <w:tc>
          <w:tcPr>
            <w:tcW w:w="1628" w:type="dxa"/>
            <w:tcBorders>
              <w:top w:val="nil"/>
              <w:left w:val="nil"/>
              <w:bottom w:val="nil"/>
              <w:right w:val="nil"/>
            </w:tcBorders>
            <w:shd w:val="clear" w:color="auto" w:fill="auto"/>
            <w:noWrap/>
            <w:vAlign w:val="bottom"/>
            <w:hideMark/>
          </w:tcPr>
          <w:p w14:paraId="3BD240EF" w14:textId="77777777" w:rsidR="005E7751" w:rsidRPr="005E7751" w:rsidRDefault="005E7751" w:rsidP="005E7751">
            <w:pPr>
              <w:spacing w:after="0" w:line="240" w:lineRule="auto"/>
              <w:rPr>
                <w:rFonts w:ascii="Times New Roman" w:eastAsia="Times New Roman" w:hAnsi="Times New Roman" w:cs="Times New Roman"/>
                <w:kern w:val="0"/>
                <w:sz w:val="20"/>
                <w:szCs w:val="20"/>
                <w:lang w:eastAsia="hr-HR"/>
                <w14:ligatures w14:val="none"/>
              </w:rPr>
            </w:pPr>
          </w:p>
        </w:tc>
        <w:tc>
          <w:tcPr>
            <w:tcW w:w="2057" w:type="dxa"/>
            <w:tcBorders>
              <w:top w:val="nil"/>
              <w:left w:val="nil"/>
              <w:bottom w:val="nil"/>
              <w:right w:val="nil"/>
            </w:tcBorders>
            <w:shd w:val="clear" w:color="auto" w:fill="auto"/>
            <w:noWrap/>
            <w:vAlign w:val="bottom"/>
            <w:hideMark/>
          </w:tcPr>
          <w:p w14:paraId="0C11E246" w14:textId="77777777" w:rsidR="005E7751" w:rsidRPr="005E7751" w:rsidRDefault="005E7751" w:rsidP="005E7751">
            <w:pPr>
              <w:spacing w:after="0" w:line="240" w:lineRule="auto"/>
              <w:rPr>
                <w:rFonts w:ascii="Times New Roman" w:eastAsia="Times New Roman" w:hAnsi="Times New Roman" w:cs="Times New Roman"/>
                <w:kern w:val="0"/>
                <w:sz w:val="20"/>
                <w:szCs w:val="20"/>
                <w:lang w:eastAsia="hr-HR"/>
                <w14:ligatures w14:val="none"/>
              </w:rPr>
            </w:pPr>
          </w:p>
        </w:tc>
        <w:tc>
          <w:tcPr>
            <w:tcW w:w="1628" w:type="dxa"/>
            <w:tcBorders>
              <w:top w:val="nil"/>
              <w:left w:val="nil"/>
              <w:bottom w:val="nil"/>
              <w:right w:val="nil"/>
            </w:tcBorders>
            <w:shd w:val="clear" w:color="auto" w:fill="auto"/>
            <w:noWrap/>
            <w:vAlign w:val="bottom"/>
            <w:hideMark/>
          </w:tcPr>
          <w:p w14:paraId="25225BEB" w14:textId="77777777" w:rsidR="005E7751" w:rsidRPr="005E7751" w:rsidRDefault="005E7751" w:rsidP="005E7751">
            <w:pPr>
              <w:spacing w:after="0" w:line="240" w:lineRule="auto"/>
              <w:rPr>
                <w:rFonts w:ascii="Times New Roman" w:eastAsia="Times New Roman" w:hAnsi="Times New Roman" w:cs="Times New Roman"/>
                <w:kern w:val="0"/>
                <w:sz w:val="20"/>
                <w:szCs w:val="20"/>
                <w:lang w:eastAsia="hr-HR"/>
                <w14:ligatures w14:val="none"/>
              </w:rPr>
            </w:pPr>
          </w:p>
        </w:tc>
        <w:tc>
          <w:tcPr>
            <w:tcW w:w="1491" w:type="dxa"/>
            <w:tcBorders>
              <w:top w:val="nil"/>
              <w:left w:val="nil"/>
              <w:bottom w:val="nil"/>
              <w:right w:val="nil"/>
            </w:tcBorders>
            <w:shd w:val="clear" w:color="auto" w:fill="auto"/>
            <w:noWrap/>
            <w:vAlign w:val="bottom"/>
            <w:hideMark/>
          </w:tcPr>
          <w:p w14:paraId="322CFA99" w14:textId="77777777" w:rsidR="005E7751" w:rsidRPr="005E7751" w:rsidRDefault="005E7751" w:rsidP="005E7751">
            <w:pPr>
              <w:spacing w:after="0" w:line="240" w:lineRule="auto"/>
              <w:rPr>
                <w:rFonts w:ascii="Times New Roman" w:eastAsia="Times New Roman" w:hAnsi="Times New Roman" w:cs="Times New Roman"/>
                <w:kern w:val="0"/>
                <w:sz w:val="20"/>
                <w:szCs w:val="20"/>
                <w:lang w:eastAsia="hr-HR"/>
                <w14:ligatures w14:val="none"/>
              </w:rPr>
            </w:pPr>
          </w:p>
        </w:tc>
        <w:tc>
          <w:tcPr>
            <w:tcW w:w="1843" w:type="dxa"/>
            <w:tcBorders>
              <w:top w:val="nil"/>
              <w:left w:val="nil"/>
              <w:bottom w:val="nil"/>
              <w:right w:val="nil"/>
            </w:tcBorders>
            <w:shd w:val="clear" w:color="auto" w:fill="auto"/>
            <w:noWrap/>
            <w:vAlign w:val="bottom"/>
            <w:hideMark/>
          </w:tcPr>
          <w:p w14:paraId="02968A37" w14:textId="77777777" w:rsidR="005E7751" w:rsidRPr="005E7751" w:rsidRDefault="005E7751" w:rsidP="005E7751">
            <w:pPr>
              <w:spacing w:after="0" w:line="240" w:lineRule="auto"/>
              <w:rPr>
                <w:rFonts w:ascii="Times New Roman" w:eastAsia="Times New Roman" w:hAnsi="Times New Roman" w:cs="Times New Roman"/>
                <w:kern w:val="0"/>
                <w:sz w:val="20"/>
                <w:szCs w:val="20"/>
                <w:lang w:eastAsia="hr-HR"/>
                <w14:ligatures w14:val="none"/>
              </w:rPr>
            </w:pPr>
          </w:p>
        </w:tc>
      </w:tr>
      <w:tr w:rsidR="005E7751" w:rsidRPr="005E7751" w14:paraId="675DA80C" w14:textId="77777777" w:rsidTr="005E7751">
        <w:trPr>
          <w:trHeight w:val="300"/>
        </w:trPr>
        <w:tc>
          <w:tcPr>
            <w:tcW w:w="2180" w:type="dxa"/>
            <w:tcBorders>
              <w:top w:val="nil"/>
              <w:left w:val="nil"/>
              <w:bottom w:val="nil"/>
              <w:right w:val="nil"/>
            </w:tcBorders>
            <w:shd w:val="clear" w:color="auto" w:fill="auto"/>
            <w:noWrap/>
            <w:vAlign w:val="bottom"/>
            <w:hideMark/>
          </w:tcPr>
          <w:p w14:paraId="2F15C6DF" w14:textId="77777777" w:rsidR="005E7751" w:rsidRPr="005E7751" w:rsidRDefault="005E7751" w:rsidP="005E7751">
            <w:pPr>
              <w:spacing w:after="0" w:line="240" w:lineRule="auto"/>
              <w:rPr>
                <w:rFonts w:ascii="Arial" w:eastAsia="Times New Roman" w:hAnsi="Arial" w:cs="Arial"/>
                <w:color w:val="000000"/>
                <w:kern w:val="0"/>
                <w:sz w:val="16"/>
                <w:szCs w:val="16"/>
                <w:lang w:eastAsia="hr-HR"/>
                <w14:ligatures w14:val="none"/>
              </w:rPr>
            </w:pPr>
            <w:r w:rsidRPr="005E7751">
              <w:rPr>
                <w:rFonts w:ascii="Arial" w:eastAsia="Times New Roman" w:hAnsi="Arial" w:cs="Arial"/>
                <w:color w:val="000000"/>
                <w:kern w:val="0"/>
                <w:sz w:val="16"/>
                <w:szCs w:val="16"/>
                <w:lang w:eastAsia="hr-HR"/>
                <w14:ligatures w14:val="none"/>
              </w:rPr>
              <w:t>* Napomena</w:t>
            </w:r>
          </w:p>
        </w:tc>
        <w:tc>
          <w:tcPr>
            <w:tcW w:w="8520" w:type="dxa"/>
            <w:gridSpan w:val="4"/>
            <w:tcBorders>
              <w:top w:val="nil"/>
              <w:left w:val="nil"/>
              <w:bottom w:val="nil"/>
              <w:right w:val="nil"/>
            </w:tcBorders>
            <w:shd w:val="clear" w:color="auto" w:fill="auto"/>
            <w:noWrap/>
            <w:vAlign w:val="bottom"/>
            <w:hideMark/>
          </w:tcPr>
          <w:p w14:paraId="717B188C" w14:textId="77777777" w:rsidR="005E7751" w:rsidRPr="005E7751" w:rsidRDefault="005E7751" w:rsidP="005E7751">
            <w:pPr>
              <w:spacing w:after="0" w:line="240" w:lineRule="auto"/>
              <w:rPr>
                <w:rFonts w:ascii="Arial" w:eastAsia="Times New Roman" w:hAnsi="Arial" w:cs="Arial"/>
                <w:color w:val="000000"/>
                <w:kern w:val="0"/>
                <w:sz w:val="16"/>
                <w:szCs w:val="16"/>
                <w:lang w:eastAsia="hr-HR"/>
                <w14:ligatures w14:val="none"/>
              </w:rPr>
            </w:pPr>
            <w:r w:rsidRPr="005E7751">
              <w:rPr>
                <w:rFonts w:ascii="Arial" w:eastAsia="Times New Roman" w:hAnsi="Arial" w:cs="Arial"/>
                <w:color w:val="000000"/>
                <w:kern w:val="0"/>
                <w:sz w:val="16"/>
                <w:szCs w:val="16"/>
                <w:lang w:eastAsia="hr-HR"/>
                <w14:ligatures w14:val="none"/>
              </w:rPr>
              <w:t xml:space="preserve">Skupina 36, odnosno odjeljak 3691 - Prijenosi između proračunskih korisnika se ne planira u financijskom planu korisnika proračuna </w:t>
            </w:r>
          </w:p>
        </w:tc>
        <w:tc>
          <w:tcPr>
            <w:tcW w:w="1491" w:type="dxa"/>
            <w:tcBorders>
              <w:top w:val="nil"/>
              <w:left w:val="nil"/>
              <w:bottom w:val="nil"/>
              <w:right w:val="nil"/>
            </w:tcBorders>
            <w:shd w:val="clear" w:color="auto" w:fill="auto"/>
            <w:noWrap/>
            <w:vAlign w:val="bottom"/>
            <w:hideMark/>
          </w:tcPr>
          <w:p w14:paraId="1A69B443" w14:textId="77777777" w:rsidR="005E7751" w:rsidRPr="005E7751" w:rsidRDefault="005E7751" w:rsidP="005E7751">
            <w:pPr>
              <w:spacing w:after="0" w:line="240" w:lineRule="auto"/>
              <w:rPr>
                <w:rFonts w:ascii="Arial" w:eastAsia="Times New Roman" w:hAnsi="Arial" w:cs="Arial"/>
                <w:color w:val="000000"/>
                <w:kern w:val="0"/>
                <w:sz w:val="16"/>
                <w:szCs w:val="16"/>
                <w:lang w:eastAsia="hr-HR"/>
                <w14:ligatures w14:val="none"/>
              </w:rPr>
            </w:pPr>
          </w:p>
        </w:tc>
        <w:tc>
          <w:tcPr>
            <w:tcW w:w="1843" w:type="dxa"/>
            <w:tcBorders>
              <w:top w:val="nil"/>
              <w:left w:val="nil"/>
              <w:bottom w:val="nil"/>
              <w:right w:val="nil"/>
            </w:tcBorders>
            <w:shd w:val="clear" w:color="auto" w:fill="auto"/>
            <w:noWrap/>
            <w:vAlign w:val="bottom"/>
            <w:hideMark/>
          </w:tcPr>
          <w:p w14:paraId="64353C7D" w14:textId="77777777" w:rsidR="005E7751" w:rsidRPr="005E7751" w:rsidRDefault="005E7751" w:rsidP="005E7751">
            <w:pPr>
              <w:spacing w:after="0" w:line="240" w:lineRule="auto"/>
              <w:rPr>
                <w:rFonts w:ascii="Times New Roman" w:eastAsia="Times New Roman" w:hAnsi="Times New Roman" w:cs="Times New Roman"/>
                <w:kern w:val="0"/>
                <w:sz w:val="20"/>
                <w:szCs w:val="20"/>
                <w:lang w:eastAsia="hr-HR"/>
                <w14:ligatures w14:val="none"/>
              </w:rPr>
            </w:pPr>
          </w:p>
        </w:tc>
        <w:tc>
          <w:tcPr>
            <w:tcW w:w="3138" w:type="dxa"/>
            <w:tcBorders>
              <w:top w:val="nil"/>
              <w:left w:val="nil"/>
              <w:bottom w:val="nil"/>
              <w:right w:val="nil"/>
            </w:tcBorders>
            <w:shd w:val="clear" w:color="auto" w:fill="auto"/>
            <w:noWrap/>
            <w:vAlign w:val="bottom"/>
            <w:hideMark/>
          </w:tcPr>
          <w:p w14:paraId="695E728E" w14:textId="77777777" w:rsidR="005E7751" w:rsidRPr="005E7751" w:rsidRDefault="005E7751" w:rsidP="005E7751">
            <w:pPr>
              <w:spacing w:after="0" w:line="240" w:lineRule="auto"/>
              <w:rPr>
                <w:rFonts w:ascii="Times New Roman" w:eastAsia="Times New Roman" w:hAnsi="Times New Roman" w:cs="Times New Roman"/>
                <w:kern w:val="0"/>
                <w:sz w:val="20"/>
                <w:szCs w:val="20"/>
                <w:lang w:eastAsia="hr-HR"/>
                <w14:ligatures w14:val="none"/>
              </w:rPr>
            </w:pPr>
          </w:p>
        </w:tc>
      </w:tr>
    </w:tbl>
    <w:p w14:paraId="24EDD135" w14:textId="77777777" w:rsidR="005E7751" w:rsidRDefault="005E7751"/>
    <w:p w14:paraId="4CEEBCEA" w14:textId="77777777" w:rsidR="00F7321F" w:rsidRPr="005A7C5D" w:rsidRDefault="00F7321F" w:rsidP="00F7321F">
      <w:pPr>
        <w:rPr>
          <w:rFonts w:ascii="Times New Roman" w:hAnsi="Times New Roman" w:cs="Times New Roman"/>
          <w:b/>
          <w:lang w:val="de-DE"/>
        </w:rPr>
      </w:pPr>
      <w:r w:rsidRPr="005A7C5D">
        <w:rPr>
          <w:rFonts w:ascii="Times New Roman" w:hAnsi="Times New Roman" w:cs="Times New Roman"/>
          <w:b/>
          <w:lang w:val="de-DE"/>
        </w:rPr>
        <w:t xml:space="preserve">III. OBRAZLOŽENJE </w:t>
      </w:r>
      <w:r>
        <w:rPr>
          <w:rFonts w:ascii="Times New Roman" w:hAnsi="Times New Roman" w:cs="Times New Roman"/>
          <w:b/>
          <w:lang w:val="de-DE"/>
        </w:rPr>
        <w:t xml:space="preserve">IZVJEŠTAJA O </w:t>
      </w:r>
      <w:r w:rsidRPr="005A7C5D">
        <w:rPr>
          <w:rFonts w:ascii="Times New Roman" w:hAnsi="Times New Roman" w:cs="Times New Roman"/>
          <w:b/>
          <w:lang w:val="de-DE"/>
        </w:rPr>
        <w:t>IZVRŠENJ</w:t>
      </w:r>
      <w:r>
        <w:rPr>
          <w:rFonts w:ascii="Times New Roman" w:hAnsi="Times New Roman" w:cs="Times New Roman"/>
          <w:b/>
          <w:lang w:val="de-DE"/>
        </w:rPr>
        <w:t>U</w:t>
      </w:r>
      <w:r w:rsidRPr="005A7C5D">
        <w:rPr>
          <w:rFonts w:ascii="Times New Roman" w:hAnsi="Times New Roman" w:cs="Times New Roman"/>
          <w:b/>
          <w:lang w:val="de-DE"/>
        </w:rPr>
        <w:t xml:space="preserve"> FINANCIJSKOG PLANA </w:t>
      </w:r>
      <w:r>
        <w:rPr>
          <w:rFonts w:ascii="Times New Roman" w:hAnsi="Times New Roman" w:cs="Times New Roman"/>
          <w:b/>
          <w:lang w:val="de-DE"/>
        </w:rPr>
        <w:t>DOMA ZA STARIJE OSOBE OKLAJ ZA RAZDOBLJE 01.01.2023</w:t>
      </w:r>
      <w:r w:rsidRPr="005A7C5D">
        <w:rPr>
          <w:rFonts w:ascii="Times New Roman" w:hAnsi="Times New Roman" w:cs="Times New Roman"/>
          <w:b/>
          <w:lang w:val="de-DE"/>
        </w:rPr>
        <w:t>.-3</w:t>
      </w:r>
      <w:r>
        <w:rPr>
          <w:rFonts w:ascii="Times New Roman" w:hAnsi="Times New Roman" w:cs="Times New Roman"/>
          <w:b/>
          <w:lang w:val="de-DE"/>
        </w:rPr>
        <w:t>1</w:t>
      </w:r>
      <w:r w:rsidRPr="005A7C5D">
        <w:rPr>
          <w:rFonts w:ascii="Times New Roman" w:hAnsi="Times New Roman" w:cs="Times New Roman"/>
          <w:b/>
          <w:lang w:val="de-DE"/>
        </w:rPr>
        <w:t>.</w:t>
      </w:r>
      <w:r>
        <w:rPr>
          <w:rFonts w:ascii="Times New Roman" w:hAnsi="Times New Roman" w:cs="Times New Roman"/>
          <w:b/>
          <w:lang w:val="de-DE"/>
        </w:rPr>
        <w:t>12.2023</w:t>
      </w:r>
      <w:r w:rsidRPr="005A7C5D">
        <w:rPr>
          <w:rFonts w:ascii="Times New Roman" w:hAnsi="Times New Roman" w:cs="Times New Roman"/>
          <w:b/>
          <w:lang w:val="de-DE"/>
        </w:rPr>
        <w:t>. GODINE</w:t>
      </w:r>
    </w:p>
    <w:p w14:paraId="7DD24681" w14:textId="77777777" w:rsidR="00F7321F" w:rsidRPr="005A7C5D" w:rsidRDefault="00F7321F" w:rsidP="00F7321F">
      <w:pPr>
        <w:rPr>
          <w:rFonts w:ascii="Times New Roman" w:hAnsi="Times New Roman" w:cs="Times New Roman"/>
          <w:b/>
          <w:lang w:val="de-DE"/>
        </w:rPr>
      </w:pPr>
    </w:p>
    <w:p w14:paraId="06E7B97B" w14:textId="77777777" w:rsidR="00F7321F" w:rsidRPr="005A7C5D" w:rsidRDefault="00F7321F" w:rsidP="00F7321F">
      <w:pPr>
        <w:rPr>
          <w:rFonts w:ascii="Times New Roman" w:hAnsi="Times New Roman" w:cs="Times New Roman"/>
          <w:b/>
        </w:rPr>
      </w:pPr>
      <w:r w:rsidRPr="005A7C5D">
        <w:rPr>
          <w:rFonts w:ascii="Times New Roman" w:hAnsi="Times New Roman" w:cs="Times New Roman"/>
        </w:rPr>
        <w:t xml:space="preserve">Broj RKP-a: </w:t>
      </w:r>
      <w:r>
        <w:rPr>
          <w:rFonts w:ascii="Times New Roman" w:hAnsi="Times New Roman" w:cs="Times New Roman"/>
          <w:b/>
        </w:rPr>
        <w:t>46052</w:t>
      </w:r>
    </w:p>
    <w:p w14:paraId="02C3457B" w14:textId="77777777" w:rsidR="00F7321F" w:rsidRPr="005A7C5D" w:rsidRDefault="00F7321F" w:rsidP="00F7321F">
      <w:pPr>
        <w:rPr>
          <w:rFonts w:ascii="Times New Roman" w:hAnsi="Times New Roman" w:cs="Times New Roman"/>
          <w:b/>
        </w:rPr>
      </w:pPr>
      <w:r w:rsidRPr="005A7C5D">
        <w:rPr>
          <w:rFonts w:ascii="Times New Roman" w:hAnsi="Times New Roman" w:cs="Times New Roman"/>
        </w:rPr>
        <w:t xml:space="preserve">Matični broj: </w:t>
      </w:r>
      <w:r>
        <w:rPr>
          <w:rFonts w:ascii="Times New Roman" w:hAnsi="Times New Roman" w:cs="Times New Roman"/>
          <w:b/>
        </w:rPr>
        <w:t>01917790</w:t>
      </w:r>
    </w:p>
    <w:p w14:paraId="184D3017" w14:textId="77777777" w:rsidR="00F7321F" w:rsidRDefault="00F7321F" w:rsidP="00F7321F">
      <w:pPr>
        <w:rPr>
          <w:rFonts w:ascii="Times New Roman" w:hAnsi="Times New Roman" w:cs="Times New Roman"/>
          <w:b/>
        </w:rPr>
      </w:pPr>
      <w:r w:rsidRPr="005A7C5D">
        <w:rPr>
          <w:rFonts w:ascii="Times New Roman" w:hAnsi="Times New Roman" w:cs="Times New Roman"/>
        </w:rPr>
        <w:t xml:space="preserve">OIB: </w:t>
      </w:r>
      <w:r>
        <w:rPr>
          <w:rFonts w:ascii="Times New Roman" w:hAnsi="Times New Roman" w:cs="Times New Roman"/>
          <w:b/>
        </w:rPr>
        <w:t>66528573284</w:t>
      </w:r>
    </w:p>
    <w:p w14:paraId="643AA2DF" w14:textId="77777777" w:rsidR="00F7321F" w:rsidRPr="005A7C5D" w:rsidRDefault="00F7321F" w:rsidP="00F7321F">
      <w:pPr>
        <w:rPr>
          <w:rFonts w:ascii="Times New Roman" w:hAnsi="Times New Roman" w:cs="Times New Roman"/>
          <w:b/>
        </w:rPr>
      </w:pPr>
      <w:r w:rsidRPr="005A7C5D">
        <w:rPr>
          <w:rFonts w:ascii="Times New Roman" w:hAnsi="Times New Roman" w:cs="Times New Roman"/>
        </w:rPr>
        <w:t>Razdjel:</w:t>
      </w:r>
      <w:r>
        <w:rPr>
          <w:rFonts w:ascii="Times New Roman" w:hAnsi="Times New Roman" w:cs="Times New Roman"/>
          <w:b/>
        </w:rPr>
        <w:t xml:space="preserve"> </w:t>
      </w:r>
      <w:r w:rsidRPr="005A7C5D">
        <w:rPr>
          <w:rFonts w:ascii="Times New Roman" w:hAnsi="Times New Roman" w:cs="Times New Roman"/>
          <w:b/>
        </w:rPr>
        <w:t>086</w:t>
      </w:r>
    </w:p>
    <w:p w14:paraId="38871E8D" w14:textId="77777777" w:rsidR="00F7321F" w:rsidRDefault="00F7321F" w:rsidP="00F7321F">
      <w:pPr>
        <w:rPr>
          <w:rFonts w:ascii="Times New Roman" w:hAnsi="Times New Roman" w:cs="Times New Roman"/>
          <w:b/>
        </w:rPr>
      </w:pPr>
      <w:r w:rsidRPr="005A7C5D">
        <w:rPr>
          <w:rFonts w:ascii="Times New Roman" w:hAnsi="Times New Roman" w:cs="Times New Roman"/>
        </w:rPr>
        <w:t>Glava:</w:t>
      </w:r>
      <w:r>
        <w:rPr>
          <w:rFonts w:ascii="Times New Roman" w:hAnsi="Times New Roman" w:cs="Times New Roman"/>
          <w:b/>
        </w:rPr>
        <w:t xml:space="preserve"> </w:t>
      </w:r>
      <w:r w:rsidRPr="005A7C5D">
        <w:rPr>
          <w:rFonts w:ascii="Times New Roman" w:hAnsi="Times New Roman" w:cs="Times New Roman"/>
          <w:b/>
        </w:rPr>
        <w:t>60</w:t>
      </w:r>
    </w:p>
    <w:p w14:paraId="32ABE363" w14:textId="77777777" w:rsidR="00F7321F" w:rsidRPr="00CF0B00" w:rsidRDefault="00F7321F" w:rsidP="00F7321F">
      <w:pPr>
        <w:rPr>
          <w:rFonts w:ascii="Times New Roman" w:hAnsi="Times New Roman" w:cs="Times New Roman"/>
          <w:b/>
        </w:rPr>
      </w:pPr>
    </w:p>
    <w:p w14:paraId="073F107B" w14:textId="77777777" w:rsidR="00F7321F" w:rsidRDefault="00F7321F" w:rsidP="00F7321F">
      <w:pPr>
        <w:jc w:val="both"/>
        <w:rPr>
          <w:rFonts w:ascii="Times New Roman" w:hAnsi="Times New Roman" w:cs="Times New Roman"/>
        </w:rPr>
      </w:pPr>
      <w:r>
        <w:rPr>
          <w:rFonts w:ascii="Times New Roman" w:hAnsi="Times New Roman" w:cs="Times New Roman"/>
        </w:rPr>
        <w:t xml:space="preserve">Dom za starije osobe Oklaj proračunski je korisnik čiji je osnivač Republika Hrvatska a osnivačka prava vrši putem ministarstva nadležnog za poslove socijalne skrbi. </w:t>
      </w:r>
    </w:p>
    <w:p w14:paraId="1967E50D" w14:textId="77777777" w:rsidR="00F7321F" w:rsidRPr="005539E2" w:rsidRDefault="00F7321F" w:rsidP="00F7321F">
      <w:pPr>
        <w:jc w:val="both"/>
        <w:rPr>
          <w:rFonts w:ascii="Times New Roman" w:hAnsi="Times New Roman" w:cs="Times New Roman"/>
          <w:color w:val="FF0000"/>
        </w:rPr>
      </w:pPr>
      <w:r w:rsidRPr="005A7C5D">
        <w:rPr>
          <w:rFonts w:ascii="Times New Roman" w:hAnsi="Times New Roman" w:cs="Times New Roman"/>
        </w:rPr>
        <w:lastRenderedPageBreak/>
        <w:t xml:space="preserve">Sadržaj, obveza izrade, rokovi sastavljanja, donošenja i podnošenja izvještaja nadležnim tijelima kao i obveza objave Izvještaja o izvršenju proračuna odnosno financijskog plana propisani su odredbama </w:t>
      </w:r>
      <w:r w:rsidRPr="003C4429">
        <w:rPr>
          <w:rFonts w:ascii="Times New Roman" w:hAnsi="Times New Roman" w:cs="Times New Roman"/>
        </w:rPr>
        <w:t>Zakona o proračunu (NN 144/21) te Pravilnikom o polugodišnjem i godišnjem izvještaju o izvršenju proračuna i financijskog plana (NN 85/23).</w:t>
      </w:r>
    </w:p>
    <w:p w14:paraId="41CAD733" w14:textId="77777777" w:rsidR="00F7321F" w:rsidRDefault="00F7321F" w:rsidP="00F7321F">
      <w:pPr>
        <w:jc w:val="both"/>
        <w:rPr>
          <w:rFonts w:ascii="Times New Roman" w:hAnsi="Times New Roman" w:cs="Times New Roman"/>
        </w:rPr>
      </w:pPr>
      <w:r w:rsidRPr="005A7C5D">
        <w:rPr>
          <w:rFonts w:ascii="Times New Roman" w:hAnsi="Times New Roman" w:cs="Times New Roman"/>
        </w:rPr>
        <w:t>Obrazloženje ostvarenja prihoda i primitaka, rashoda i izdataka sastavni je dio Izvještaja o izvršenju.</w:t>
      </w:r>
    </w:p>
    <w:p w14:paraId="1DAE9134" w14:textId="77777777" w:rsidR="00F7321F" w:rsidRPr="005A7C5D" w:rsidRDefault="00F7321F" w:rsidP="00F7321F">
      <w:pPr>
        <w:jc w:val="both"/>
        <w:rPr>
          <w:rFonts w:ascii="Times New Roman" w:hAnsi="Times New Roman" w:cs="Times New Roman"/>
        </w:rPr>
      </w:pPr>
    </w:p>
    <w:p w14:paraId="4D052AEB" w14:textId="77777777" w:rsidR="00F7321F" w:rsidRDefault="00F7321F" w:rsidP="00F7321F">
      <w:pPr>
        <w:pStyle w:val="ListParagraph"/>
        <w:numPr>
          <w:ilvl w:val="0"/>
          <w:numId w:val="4"/>
        </w:numPr>
        <w:ind w:left="284" w:firstLine="0"/>
        <w:rPr>
          <w:rFonts w:ascii="Times New Roman" w:hAnsi="Times New Roman" w:cs="Times New Roman"/>
          <w:b/>
        </w:rPr>
      </w:pPr>
      <w:r>
        <w:rPr>
          <w:rFonts w:ascii="Times New Roman" w:hAnsi="Times New Roman" w:cs="Times New Roman"/>
          <w:b/>
        </w:rPr>
        <w:t>OBRAZLOŽENJE OPĆEG DIJELA</w:t>
      </w:r>
    </w:p>
    <w:p w14:paraId="5A4C4798" w14:textId="77777777" w:rsidR="00F7321F" w:rsidRDefault="00F7321F" w:rsidP="00F7321F">
      <w:pPr>
        <w:pStyle w:val="ListParagraph"/>
        <w:ind w:left="284"/>
        <w:rPr>
          <w:rFonts w:ascii="Times New Roman" w:hAnsi="Times New Roman" w:cs="Times New Roman"/>
          <w:b/>
        </w:rPr>
      </w:pPr>
    </w:p>
    <w:p w14:paraId="3B638456" w14:textId="77777777" w:rsidR="00F7321F" w:rsidRDefault="00F7321F" w:rsidP="00F7321F">
      <w:pPr>
        <w:pStyle w:val="ListParagraph"/>
        <w:numPr>
          <w:ilvl w:val="1"/>
          <w:numId w:val="5"/>
        </w:numPr>
        <w:ind w:left="284" w:firstLine="0"/>
        <w:rPr>
          <w:rFonts w:ascii="Times New Roman" w:hAnsi="Times New Roman" w:cs="Times New Roman"/>
          <w:b/>
        </w:rPr>
      </w:pPr>
      <w:r w:rsidRPr="00CF6F55">
        <w:rPr>
          <w:rFonts w:ascii="Times New Roman" w:hAnsi="Times New Roman" w:cs="Times New Roman"/>
          <w:b/>
        </w:rPr>
        <w:t xml:space="preserve"> Obrazloženje računa prihoda i rashoda</w:t>
      </w:r>
    </w:p>
    <w:p w14:paraId="73D8A337" w14:textId="77777777" w:rsidR="00F7321F" w:rsidRPr="00CF6F55" w:rsidRDefault="00F7321F" w:rsidP="00F7321F">
      <w:pPr>
        <w:pStyle w:val="ListParagraph"/>
        <w:ind w:left="284"/>
        <w:rPr>
          <w:rFonts w:ascii="Times New Roman" w:hAnsi="Times New Roman" w:cs="Times New Roman"/>
          <w:b/>
        </w:rPr>
      </w:pPr>
    </w:p>
    <w:p w14:paraId="58FA7C3A" w14:textId="77777777" w:rsidR="00F7321F" w:rsidRPr="00CF6F55" w:rsidRDefault="00F7321F" w:rsidP="00F7321F">
      <w:pPr>
        <w:pStyle w:val="ListParagraph"/>
        <w:numPr>
          <w:ilvl w:val="2"/>
          <w:numId w:val="5"/>
        </w:numPr>
        <w:ind w:left="284" w:firstLine="0"/>
        <w:rPr>
          <w:rFonts w:ascii="Times New Roman" w:hAnsi="Times New Roman" w:cs="Times New Roman"/>
          <w:b/>
        </w:rPr>
      </w:pPr>
      <w:r w:rsidRPr="00CF6F55">
        <w:rPr>
          <w:rFonts w:ascii="Times New Roman" w:hAnsi="Times New Roman" w:cs="Times New Roman"/>
          <w:b/>
          <w:bCs/>
          <w:i/>
          <w:iCs/>
        </w:rPr>
        <w:t>Obrazloženje prihoda i rashoda prema ekonomskoj klasifikaciji</w:t>
      </w:r>
    </w:p>
    <w:p w14:paraId="1C7C91AB" w14:textId="77777777" w:rsidR="00F7321F" w:rsidRPr="00F56126" w:rsidRDefault="00F7321F" w:rsidP="00F7321F">
      <w:pPr>
        <w:pStyle w:val="ListParagraph"/>
        <w:ind w:left="284"/>
        <w:rPr>
          <w:rFonts w:ascii="Times New Roman" w:hAnsi="Times New Roman" w:cs="Times New Roman"/>
          <w:b/>
          <w:bCs/>
          <w:i/>
          <w:iCs/>
        </w:rPr>
      </w:pPr>
    </w:p>
    <w:p w14:paraId="71ED035E" w14:textId="77777777" w:rsidR="00F7321F" w:rsidRPr="005A7C5D" w:rsidRDefault="00F7321F" w:rsidP="00F7321F">
      <w:pPr>
        <w:jc w:val="both"/>
        <w:rPr>
          <w:rFonts w:ascii="Times New Roman" w:hAnsi="Times New Roman" w:cs="Times New Roman"/>
        </w:rPr>
      </w:pPr>
      <w:r w:rsidRPr="005A7C5D">
        <w:rPr>
          <w:rFonts w:ascii="Times New Roman" w:hAnsi="Times New Roman" w:cs="Times New Roman"/>
        </w:rPr>
        <w:t xml:space="preserve">Financijskim planom </w:t>
      </w:r>
      <w:r>
        <w:rPr>
          <w:rFonts w:ascii="Times New Roman" w:hAnsi="Times New Roman" w:cs="Times New Roman"/>
        </w:rPr>
        <w:t>i rebalansom za 2023</w:t>
      </w:r>
      <w:r w:rsidRPr="005A7C5D">
        <w:rPr>
          <w:rFonts w:ascii="Times New Roman" w:hAnsi="Times New Roman" w:cs="Times New Roman"/>
        </w:rPr>
        <w:t>.</w:t>
      </w:r>
      <w:r>
        <w:rPr>
          <w:rFonts w:ascii="Times New Roman" w:hAnsi="Times New Roman" w:cs="Times New Roman"/>
        </w:rPr>
        <w:t xml:space="preserve"> </w:t>
      </w:r>
      <w:r w:rsidRPr="005A7C5D">
        <w:rPr>
          <w:rFonts w:ascii="Times New Roman" w:hAnsi="Times New Roman" w:cs="Times New Roman"/>
        </w:rPr>
        <w:t>godin</w:t>
      </w:r>
      <w:r>
        <w:rPr>
          <w:rFonts w:ascii="Times New Roman" w:hAnsi="Times New Roman" w:cs="Times New Roman"/>
        </w:rPr>
        <w:t>u</w:t>
      </w:r>
      <w:r w:rsidRPr="005A7C5D">
        <w:rPr>
          <w:rFonts w:ascii="Times New Roman" w:hAnsi="Times New Roman" w:cs="Times New Roman"/>
        </w:rPr>
        <w:t xml:space="preserve"> predviđeni su ukupni prihodi poslovanja u visini od</w:t>
      </w:r>
      <w:r>
        <w:rPr>
          <w:rFonts w:ascii="Times New Roman" w:hAnsi="Times New Roman" w:cs="Times New Roman"/>
        </w:rPr>
        <w:t xml:space="preserve"> 1.428.835 eura</w:t>
      </w:r>
      <w:r w:rsidRPr="005A7C5D">
        <w:rPr>
          <w:rFonts w:ascii="Times New Roman" w:hAnsi="Times New Roman" w:cs="Times New Roman"/>
        </w:rPr>
        <w:t xml:space="preserve">, dok su </w:t>
      </w:r>
      <w:r>
        <w:rPr>
          <w:rFonts w:ascii="Times New Roman" w:hAnsi="Times New Roman" w:cs="Times New Roman"/>
        </w:rPr>
        <w:t xml:space="preserve">za razdoblje 01.01.-31.12.2023. </w:t>
      </w:r>
      <w:r w:rsidRPr="005A7C5D">
        <w:rPr>
          <w:rFonts w:ascii="Times New Roman" w:hAnsi="Times New Roman" w:cs="Times New Roman"/>
        </w:rPr>
        <w:t xml:space="preserve">isti ostvareni u iznosu od </w:t>
      </w:r>
      <w:r>
        <w:rPr>
          <w:rFonts w:ascii="Times New Roman" w:hAnsi="Times New Roman" w:cs="Times New Roman"/>
        </w:rPr>
        <w:t>1.333.807 eura</w:t>
      </w:r>
      <w:r w:rsidRPr="005A7C5D">
        <w:rPr>
          <w:rFonts w:ascii="Times New Roman" w:hAnsi="Times New Roman" w:cs="Times New Roman"/>
        </w:rPr>
        <w:t xml:space="preserve">, odnosno </w:t>
      </w:r>
      <w:r>
        <w:rPr>
          <w:rFonts w:ascii="Times New Roman" w:hAnsi="Times New Roman" w:cs="Times New Roman"/>
        </w:rPr>
        <w:t>93</w:t>
      </w:r>
      <w:r w:rsidRPr="005A7C5D">
        <w:rPr>
          <w:rFonts w:ascii="Times New Roman" w:hAnsi="Times New Roman" w:cs="Times New Roman"/>
        </w:rPr>
        <w:t xml:space="preserve">% godišnjeg plana. </w:t>
      </w:r>
    </w:p>
    <w:p w14:paraId="2CA71A78" w14:textId="77777777" w:rsidR="00F7321F" w:rsidRPr="005A7C5D" w:rsidRDefault="00F7321F" w:rsidP="00F7321F">
      <w:pPr>
        <w:jc w:val="both"/>
        <w:rPr>
          <w:rFonts w:ascii="Times New Roman" w:hAnsi="Times New Roman" w:cs="Times New Roman"/>
          <w:b/>
        </w:rPr>
      </w:pPr>
      <w:r w:rsidRPr="005A7C5D">
        <w:rPr>
          <w:rFonts w:ascii="Times New Roman" w:hAnsi="Times New Roman" w:cs="Times New Roman"/>
          <w:b/>
        </w:rPr>
        <w:t>Skupina 65 –Prihodi od upravnih i administrativnih pristojbi, pristojbi po posebnim propisima i naknada</w:t>
      </w:r>
    </w:p>
    <w:p w14:paraId="21AF4809" w14:textId="77777777" w:rsidR="00F7321F" w:rsidRDefault="00F7321F" w:rsidP="00F7321F">
      <w:pPr>
        <w:jc w:val="both"/>
        <w:rPr>
          <w:rFonts w:ascii="Times New Roman" w:hAnsi="Times New Roman" w:cs="Times New Roman"/>
        </w:rPr>
      </w:pPr>
      <w:r>
        <w:rPr>
          <w:rFonts w:ascii="Times New Roman" w:hAnsi="Times New Roman" w:cs="Times New Roman"/>
        </w:rPr>
        <w:t xml:space="preserve">Prihode iz skupine </w:t>
      </w:r>
      <w:r w:rsidRPr="0074302A">
        <w:rPr>
          <w:rFonts w:ascii="Times New Roman" w:hAnsi="Times New Roman" w:cs="Times New Roman"/>
        </w:rPr>
        <w:t>65 - Prihodi od upravnih i administrativnih pristojbi, pristojbi po posebnim propisima i naknada</w:t>
      </w:r>
      <w:r>
        <w:rPr>
          <w:rFonts w:ascii="Times New Roman" w:hAnsi="Times New Roman" w:cs="Times New Roman"/>
        </w:rPr>
        <w:t xml:space="preserve"> odnose se na Prihode za posebne namjene (IF43) koje sačinjavaju prihodi od opskrbnina i participacija korisnika u cijeni smještaja u domu. </w:t>
      </w:r>
    </w:p>
    <w:p w14:paraId="5C6B3DF6" w14:textId="77777777" w:rsidR="00F7321F" w:rsidRPr="00CF0B00" w:rsidRDefault="00F7321F" w:rsidP="00F7321F">
      <w:pPr>
        <w:jc w:val="both"/>
        <w:rPr>
          <w:rFonts w:ascii="Times New Roman" w:hAnsi="Times New Roman" w:cs="Times New Roman"/>
          <w:b/>
        </w:rPr>
      </w:pPr>
      <w:r>
        <w:rPr>
          <w:rFonts w:ascii="Times New Roman" w:hAnsi="Times New Roman" w:cs="Times New Roman"/>
        </w:rPr>
        <w:t>Isti su planirani u iznosu od 364.213 eura, a izvršeni u iznosu 388.299 eura odnosno 107% u odnosu na plan. Do promjene je došlo zbog promjena u strukturi korisnika, odnosno zbog činjenice da se navedeni prihodi planiraju na bazi postojeće strukture korisnika (omjera korisnika smještenih temeljem rješenja nadležnih područnih ureda Zavoda za socijalni rad (bivših centara za socijalnu skrb) koji zbog svog socio-ekonomskog statusa u manjoj mjeri participiraju u cijeni smještaja, i korisnika smještenih temeljem ugovora). Prihodi variraju i o povećanjima mirovinskih primanja korisnika tijekom godine.</w:t>
      </w:r>
    </w:p>
    <w:p w14:paraId="1934E527" w14:textId="77777777" w:rsidR="00F7321F" w:rsidRDefault="00F7321F" w:rsidP="00F7321F">
      <w:pPr>
        <w:rPr>
          <w:rFonts w:ascii="Times New Roman" w:hAnsi="Times New Roman" w:cs="Times New Roman"/>
          <w:b/>
        </w:rPr>
      </w:pPr>
    </w:p>
    <w:p w14:paraId="1D47DA65" w14:textId="77777777" w:rsidR="00F7321F" w:rsidRPr="002C3B37" w:rsidRDefault="00F7321F" w:rsidP="00F7321F">
      <w:pPr>
        <w:rPr>
          <w:rFonts w:ascii="Times New Roman" w:hAnsi="Times New Roman" w:cs="Times New Roman"/>
          <w:b/>
        </w:rPr>
      </w:pPr>
      <w:r w:rsidRPr="002C3B37">
        <w:rPr>
          <w:rFonts w:ascii="Times New Roman" w:hAnsi="Times New Roman" w:cs="Times New Roman"/>
          <w:b/>
        </w:rPr>
        <w:t>Skupina 67 – Prihodi iz proračuna</w:t>
      </w:r>
    </w:p>
    <w:p w14:paraId="68920445" w14:textId="77777777" w:rsidR="00F7321F" w:rsidRDefault="00F7321F" w:rsidP="00F7321F">
      <w:pPr>
        <w:jc w:val="both"/>
        <w:rPr>
          <w:rFonts w:ascii="Times New Roman" w:hAnsi="Times New Roman" w:cs="Times New Roman"/>
        </w:rPr>
      </w:pPr>
      <w:r>
        <w:rPr>
          <w:rFonts w:ascii="Times New Roman" w:hAnsi="Times New Roman" w:cs="Times New Roman"/>
        </w:rPr>
        <w:t xml:space="preserve">Prihodi iz skupina 67 – prihodi iz proračuna odnose se na Opće prihode i primitke (IF 11) i planirani su za financiranje rashoda za plaće i prijevoz za zaposlene u iznosu od 1.064.436 eura a ostvareni su u iznosu 945.323 eura odnosno 89% u odnosu na plan. </w:t>
      </w:r>
    </w:p>
    <w:p w14:paraId="44BAB205" w14:textId="77777777" w:rsidR="00F7321F" w:rsidRPr="00812194" w:rsidRDefault="00F7321F" w:rsidP="00F7321F">
      <w:pPr>
        <w:rPr>
          <w:rFonts w:ascii="Times New Roman" w:hAnsi="Times New Roman" w:cs="Times New Roman"/>
          <w:b/>
        </w:rPr>
      </w:pPr>
    </w:p>
    <w:p w14:paraId="494C3352" w14:textId="77777777" w:rsidR="00F7321F" w:rsidRPr="00F56126" w:rsidRDefault="00F7321F" w:rsidP="00F7321F">
      <w:pPr>
        <w:rPr>
          <w:rFonts w:ascii="Times New Roman" w:hAnsi="Times New Roman" w:cs="Times New Roman"/>
          <w:b/>
        </w:rPr>
      </w:pPr>
      <w:r w:rsidRPr="00812194">
        <w:rPr>
          <w:rFonts w:ascii="Times New Roman" w:hAnsi="Times New Roman" w:cs="Times New Roman"/>
          <w:b/>
        </w:rPr>
        <w:t>Prihodi od prodaje nefinancijske imovine</w:t>
      </w:r>
      <w:r>
        <w:rPr>
          <w:rFonts w:ascii="Times New Roman" w:hAnsi="Times New Roman" w:cs="Times New Roman"/>
          <w:b/>
        </w:rPr>
        <w:t xml:space="preserve"> – razred 7</w:t>
      </w:r>
    </w:p>
    <w:p w14:paraId="0B59B1E6" w14:textId="77777777" w:rsidR="00F7321F" w:rsidRPr="002E0B5F" w:rsidRDefault="00F7321F" w:rsidP="00F7321F">
      <w:pPr>
        <w:rPr>
          <w:rFonts w:ascii="Times New Roman" w:hAnsi="Times New Roman" w:cs="Times New Roman"/>
        </w:rPr>
      </w:pPr>
      <w:r>
        <w:rPr>
          <w:rFonts w:ascii="Times New Roman" w:hAnsi="Times New Roman" w:cs="Times New Roman"/>
        </w:rPr>
        <w:lastRenderedPageBreak/>
        <w:t>U 2023. godini nije bilo planiranih niti ostvarenih prihoda</w:t>
      </w:r>
      <w:r w:rsidRPr="002E0B5F">
        <w:rPr>
          <w:rFonts w:ascii="Times New Roman" w:hAnsi="Times New Roman" w:cs="Times New Roman"/>
        </w:rPr>
        <w:t xml:space="preserve"> od prodaje nefinancijske imovine</w:t>
      </w:r>
      <w:r>
        <w:rPr>
          <w:rFonts w:ascii="Times New Roman" w:hAnsi="Times New Roman" w:cs="Times New Roman"/>
        </w:rPr>
        <w:t>.</w:t>
      </w:r>
    </w:p>
    <w:p w14:paraId="0B0A879E" w14:textId="77777777" w:rsidR="00F7321F" w:rsidRDefault="00F7321F" w:rsidP="00F7321F">
      <w:pPr>
        <w:rPr>
          <w:rFonts w:ascii="Times New Roman" w:hAnsi="Times New Roman" w:cs="Times New Roman"/>
        </w:rPr>
      </w:pPr>
    </w:p>
    <w:p w14:paraId="2E0181AE" w14:textId="77777777" w:rsidR="00F7321F" w:rsidRPr="00F56126" w:rsidRDefault="00F7321F" w:rsidP="00F7321F">
      <w:pPr>
        <w:rPr>
          <w:rFonts w:ascii="Times New Roman" w:hAnsi="Times New Roman" w:cs="Times New Roman"/>
          <w:b/>
        </w:rPr>
      </w:pPr>
      <w:r w:rsidRPr="005A7C5D">
        <w:rPr>
          <w:rFonts w:ascii="Times New Roman" w:hAnsi="Times New Roman" w:cs="Times New Roman"/>
          <w:b/>
        </w:rPr>
        <w:t xml:space="preserve">Rashodi poslovanja </w:t>
      </w:r>
    </w:p>
    <w:p w14:paraId="0AD8BC6B" w14:textId="77777777" w:rsidR="00F7321F" w:rsidRPr="005A7C5D" w:rsidRDefault="00F7321F" w:rsidP="00F7321F">
      <w:pPr>
        <w:rPr>
          <w:rFonts w:ascii="Times New Roman" w:hAnsi="Times New Roman" w:cs="Times New Roman"/>
        </w:rPr>
      </w:pPr>
      <w:r w:rsidRPr="005A7C5D">
        <w:rPr>
          <w:rFonts w:ascii="Times New Roman" w:hAnsi="Times New Roman" w:cs="Times New Roman"/>
        </w:rPr>
        <w:t>Rash</w:t>
      </w:r>
      <w:r>
        <w:rPr>
          <w:rFonts w:ascii="Times New Roman" w:hAnsi="Times New Roman" w:cs="Times New Roman"/>
        </w:rPr>
        <w:t>odi poslovanja iznose 1.332.597,46 eura, što je 93 % godišnjeg plana koji iznosi 1.428.835 eura</w:t>
      </w:r>
    </w:p>
    <w:p w14:paraId="37C0FDEF" w14:textId="77777777" w:rsidR="00F7321F" w:rsidRDefault="00F7321F" w:rsidP="00F7321F">
      <w:pPr>
        <w:rPr>
          <w:rFonts w:ascii="Times New Roman" w:hAnsi="Times New Roman" w:cs="Times New Roman"/>
        </w:rPr>
      </w:pPr>
    </w:p>
    <w:p w14:paraId="01DA81FC" w14:textId="77777777" w:rsidR="00F7321F" w:rsidRPr="005A7C5D" w:rsidRDefault="00F7321F" w:rsidP="00F7321F">
      <w:pPr>
        <w:rPr>
          <w:rFonts w:ascii="Times New Roman" w:hAnsi="Times New Roman" w:cs="Times New Roman"/>
          <w:b/>
        </w:rPr>
      </w:pPr>
      <w:r w:rsidRPr="005A7C5D">
        <w:rPr>
          <w:rFonts w:ascii="Times New Roman" w:hAnsi="Times New Roman" w:cs="Times New Roman"/>
          <w:b/>
        </w:rPr>
        <w:t>Skupina  31</w:t>
      </w:r>
      <w:r>
        <w:rPr>
          <w:rFonts w:ascii="Times New Roman" w:hAnsi="Times New Roman" w:cs="Times New Roman"/>
          <w:b/>
        </w:rPr>
        <w:t xml:space="preserve"> </w:t>
      </w:r>
      <w:r w:rsidRPr="005A7C5D">
        <w:rPr>
          <w:rFonts w:ascii="Times New Roman" w:hAnsi="Times New Roman" w:cs="Times New Roman"/>
          <w:b/>
        </w:rPr>
        <w:t>-</w:t>
      </w:r>
      <w:r>
        <w:rPr>
          <w:rFonts w:ascii="Times New Roman" w:hAnsi="Times New Roman" w:cs="Times New Roman"/>
          <w:b/>
        </w:rPr>
        <w:t xml:space="preserve"> </w:t>
      </w:r>
      <w:r w:rsidRPr="005A7C5D">
        <w:rPr>
          <w:rFonts w:ascii="Times New Roman" w:hAnsi="Times New Roman" w:cs="Times New Roman"/>
          <w:b/>
        </w:rPr>
        <w:t>Rashodi za zaposlene</w:t>
      </w:r>
    </w:p>
    <w:p w14:paraId="36B950F4" w14:textId="77777777" w:rsidR="00F7321F" w:rsidRPr="005A7C5D" w:rsidRDefault="00F7321F" w:rsidP="00F7321F">
      <w:pPr>
        <w:rPr>
          <w:rFonts w:ascii="Times New Roman" w:hAnsi="Times New Roman" w:cs="Times New Roman"/>
        </w:rPr>
      </w:pPr>
      <w:r w:rsidRPr="005A7C5D">
        <w:rPr>
          <w:rFonts w:ascii="Times New Roman" w:hAnsi="Times New Roman" w:cs="Times New Roman"/>
        </w:rPr>
        <w:t xml:space="preserve">Rashodi za zaposlene su ostvareni u iznosu </w:t>
      </w:r>
      <w:r>
        <w:rPr>
          <w:rFonts w:ascii="Times New Roman" w:hAnsi="Times New Roman" w:cs="Times New Roman"/>
        </w:rPr>
        <w:t>839.026,31 eura, što je 92</w:t>
      </w:r>
      <w:r w:rsidRPr="005A7C5D">
        <w:rPr>
          <w:rFonts w:ascii="Times New Roman" w:hAnsi="Times New Roman" w:cs="Times New Roman"/>
        </w:rPr>
        <w:t>% godišnjeg plana.</w:t>
      </w:r>
    </w:p>
    <w:p w14:paraId="7E636127" w14:textId="77777777" w:rsidR="00F7321F" w:rsidRPr="005A7C5D" w:rsidRDefault="00F7321F" w:rsidP="00F7321F">
      <w:pPr>
        <w:rPr>
          <w:rFonts w:ascii="Times New Roman" w:hAnsi="Times New Roman" w:cs="Times New Roman"/>
        </w:rPr>
      </w:pPr>
    </w:p>
    <w:p w14:paraId="45931512" w14:textId="77777777" w:rsidR="00F7321F" w:rsidRPr="005A7C5D" w:rsidRDefault="00F7321F" w:rsidP="00F7321F">
      <w:pPr>
        <w:rPr>
          <w:rFonts w:ascii="Times New Roman" w:hAnsi="Times New Roman" w:cs="Times New Roman"/>
          <w:b/>
        </w:rPr>
      </w:pPr>
      <w:r w:rsidRPr="005A7C5D">
        <w:rPr>
          <w:rFonts w:ascii="Times New Roman" w:hAnsi="Times New Roman" w:cs="Times New Roman"/>
          <w:b/>
        </w:rPr>
        <w:t>Skupina  32</w:t>
      </w:r>
      <w:r>
        <w:rPr>
          <w:rFonts w:ascii="Times New Roman" w:hAnsi="Times New Roman" w:cs="Times New Roman"/>
          <w:b/>
        </w:rPr>
        <w:t xml:space="preserve"> </w:t>
      </w:r>
      <w:r w:rsidRPr="005A7C5D">
        <w:rPr>
          <w:rFonts w:ascii="Times New Roman" w:hAnsi="Times New Roman" w:cs="Times New Roman"/>
          <w:b/>
        </w:rPr>
        <w:t>- Materijalni rashodi</w:t>
      </w:r>
    </w:p>
    <w:p w14:paraId="369C2FC7" w14:textId="77777777" w:rsidR="00F7321F" w:rsidRPr="005A7C5D" w:rsidRDefault="00F7321F" w:rsidP="00F7321F">
      <w:pPr>
        <w:rPr>
          <w:rFonts w:ascii="Times New Roman" w:hAnsi="Times New Roman" w:cs="Times New Roman"/>
        </w:rPr>
      </w:pPr>
      <w:r w:rsidRPr="005A7C5D">
        <w:rPr>
          <w:rFonts w:ascii="Times New Roman" w:hAnsi="Times New Roman" w:cs="Times New Roman"/>
        </w:rPr>
        <w:t>Materijalni rashodi</w:t>
      </w:r>
      <w:r>
        <w:rPr>
          <w:rFonts w:ascii="Times New Roman" w:hAnsi="Times New Roman" w:cs="Times New Roman"/>
        </w:rPr>
        <w:t xml:space="preserve"> ostvareni su u iznosu od 332.447,91 eura</w:t>
      </w:r>
      <w:r w:rsidRPr="005A7C5D">
        <w:rPr>
          <w:rFonts w:ascii="Times New Roman" w:hAnsi="Times New Roman" w:cs="Times New Roman"/>
        </w:rPr>
        <w:t xml:space="preserve">, što je </w:t>
      </w:r>
      <w:r>
        <w:rPr>
          <w:rFonts w:ascii="Times New Roman" w:hAnsi="Times New Roman" w:cs="Times New Roman"/>
        </w:rPr>
        <w:t xml:space="preserve">84% od godišnjeg plana </w:t>
      </w:r>
    </w:p>
    <w:p w14:paraId="20E1AFC6" w14:textId="77777777" w:rsidR="00F7321F" w:rsidRPr="005A7C5D" w:rsidRDefault="00F7321F" w:rsidP="00F7321F">
      <w:pPr>
        <w:rPr>
          <w:rFonts w:ascii="Times New Roman" w:hAnsi="Times New Roman" w:cs="Times New Roman"/>
        </w:rPr>
      </w:pPr>
    </w:p>
    <w:p w14:paraId="0D21078A" w14:textId="77777777" w:rsidR="00F7321F" w:rsidRPr="005A7C5D" w:rsidRDefault="00F7321F" w:rsidP="00F7321F">
      <w:pPr>
        <w:rPr>
          <w:rFonts w:ascii="Times New Roman" w:hAnsi="Times New Roman" w:cs="Times New Roman"/>
          <w:b/>
        </w:rPr>
      </w:pPr>
      <w:r w:rsidRPr="005A7C5D">
        <w:rPr>
          <w:rFonts w:ascii="Times New Roman" w:hAnsi="Times New Roman" w:cs="Times New Roman"/>
          <w:b/>
        </w:rPr>
        <w:t>Skupina  34</w:t>
      </w:r>
      <w:r>
        <w:rPr>
          <w:rFonts w:ascii="Times New Roman" w:hAnsi="Times New Roman" w:cs="Times New Roman"/>
          <w:b/>
        </w:rPr>
        <w:t xml:space="preserve"> </w:t>
      </w:r>
      <w:r w:rsidRPr="005A7C5D">
        <w:rPr>
          <w:rFonts w:ascii="Times New Roman" w:hAnsi="Times New Roman" w:cs="Times New Roman"/>
          <w:b/>
        </w:rPr>
        <w:t>-Financijski rashodi</w:t>
      </w:r>
    </w:p>
    <w:p w14:paraId="472AECFC" w14:textId="77777777" w:rsidR="00F7321F" w:rsidRPr="005A7C5D" w:rsidRDefault="00F7321F" w:rsidP="00F7321F">
      <w:pPr>
        <w:rPr>
          <w:rFonts w:ascii="Times New Roman" w:hAnsi="Times New Roman" w:cs="Times New Roman"/>
        </w:rPr>
      </w:pPr>
      <w:r w:rsidRPr="005A7C5D">
        <w:rPr>
          <w:rFonts w:ascii="Times New Roman" w:hAnsi="Times New Roman" w:cs="Times New Roman"/>
        </w:rPr>
        <w:t>U ovoj skupini rashoda nalaze se</w:t>
      </w:r>
      <w:r>
        <w:rPr>
          <w:rFonts w:ascii="Times New Roman" w:hAnsi="Times New Roman" w:cs="Times New Roman"/>
        </w:rPr>
        <w:t xml:space="preserve"> rashodi za</w:t>
      </w:r>
      <w:r w:rsidRPr="005A7C5D">
        <w:rPr>
          <w:rFonts w:ascii="Times New Roman" w:hAnsi="Times New Roman" w:cs="Times New Roman"/>
        </w:rPr>
        <w:t xml:space="preserve"> bankarske usluge</w:t>
      </w:r>
      <w:r>
        <w:rPr>
          <w:rFonts w:ascii="Times New Roman" w:hAnsi="Times New Roman" w:cs="Times New Roman"/>
        </w:rPr>
        <w:t>.</w:t>
      </w:r>
      <w:r w:rsidRPr="005A7C5D">
        <w:rPr>
          <w:rFonts w:ascii="Times New Roman" w:hAnsi="Times New Roman" w:cs="Times New Roman"/>
        </w:rPr>
        <w:t xml:space="preserve"> Ostvareni su u iznosu od </w:t>
      </w:r>
      <w:r>
        <w:rPr>
          <w:rFonts w:ascii="Times New Roman" w:hAnsi="Times New Roman" w:cs="Times New Roman"/>
        </w:rPr>
        <w:t>747,46 eura odnosno 94% u odnosu na plan</w:t>
      </w:r>
      <w:r w:rsidRPr="005A7C5D">
        <w:rPr>
          <w:rFonts w:ascii="Times New Roman" w:hAnsi="Times New Roman" w:cs="Times New Roman"/>
        </w:rPr>
        <w:t xml:space="preserve">. </w:t>
      </w:r>
    </w:p>
    <w:p w14:paraId="54D24DB2" w14:textId="77777777" w:rsidR="00F7321F" w:rsidRPr="005A7C5D" w:rsidRDefault="00F7321F" w:rsidP="00F7321F">
      <w:pPr>
        <w:rPr>
          <w:rFonts w:ascii="Times New Roman" w:hAnsi="Times New Roman" w:cs="Times New Roman"/>
          <w:b/>
          <w:bCs/>
        </w:rPr>
      </w:pPr>
    </w:p>
    <w:p w14:paraId="22FB90D0" w14:textId="77777777" w:rsidR="00F7321F" w:rsidRPr="005A7C5D" w:rsidRDefault="00F7321F" w:rsidP="00F7321F">
      <w:pPr>
        <w:rPr>
          <w:rFonts w:ascii="Times New Roman" w:hAnsi="Times New Roman" w:cs="Times New Roman"/>
          <w:b/>
        </w:rPr>
      </w:pPr>
      <w:r w:rsidRPr="005A7C5D">
        <w:rPr>
          <w:rFonts w:ascii="Times New Roman" w:hAnsi="Times New Roman" w:cs="Times New Roman"/>
          <w:b/>
        </w:rPr>
        <w:t>Skupina  36</w:t>
      </w:r>
      <w:r>
        <w:rPr>
          <w:rFonts w:ascii="Times New Roman" w:hAnsi="Times New Roman" w:cs="Times New Roman"/>
          <w:b/>
        </w:rPr>
        <w:t xml:space="preserve"> </w:t>
      </w:r>
      <w:r w:rsidRPr="005A7C5D">
        <w:rPr>
          <w:rFonts w:ascii="Times New Roman" w:hAnsi="Times New Roman" w:cs="Times New Roman"/>
          <w:b/>
        </w:rPr>
        <w:t>- Pomoći dane u inozemstvo i unutar općeg proračuna</w:t>
      </w:r>
    </w:p>
    <w:p w14:paraId="27EF4BAA" w14:textId="77777777" w:rsidR="00F7321F" w:rsidRPr="00C940F7" w:rsidRDefault="00F7321F" w:rsidP="00F7321F">
      <w:pPr>
        <w:jc w:val="both"/>
        <w:rPr>
          <w:rFonts w:ascii="Times New Roman" w:hAnsi="Times New Roman" w:cs="Times New Roman"/>
          <w:u w:val="single"/>
        </w:rPr>
      </w:pPr>
      <w:r w:rsidRPr="005A7C5D">
        <w:rPr>
          <w:rFonts w:ascii="Times New Roman" w:hAnsi="Times New Roman" w:cs="Times New Roman"/>
        </w:rPr>
        <w:t xml:space="preserve">Pomoći unutar općeg proračuna odnose se na </w:t>
      </w:r>
      <w:r>
        <w:rPr>
          <w:rFonts w:ascii="Times New Roman" w:hAnsi="Times New Roman" w:cs="Times New Roman"/>
        </w:rPr>
        <w:t>razliku između ostvarenih prihoda i utrošenih rashoda na IF 43 – Prihodi za posebne namjene sukladno uputi resornog ministarstva o knjigovodstvenom evidentiranju. Rashodi se ne planiraju a ostvareni su u iznosu od 74.060,95 što je 9% manje nego prošle godine.</w:t>
      </w:r>
    </w:p>
    <w:p w14:paraId="223672E8" w14:textId="77777777" w:rsidR="00F7321F" w:rsidRPr="0079444A" w:rsidRDefault="00F7321F" w:rsidP="00F7321F">
      <w:pPr>
        <w:rPr>
          <w:rFonts w:ascii="Times New Roman" w:hAnsi="Times New Roman" w:cs="Times New Roman"/>
        </w:rPr>
      </w:pPr>
    </w:p>
    <w:p w14:paraId="1DE2DFF6" w14:textId="77777777" w:rsidR="00F7321F" w:rsidRDefault="00F7321F" w:rsidP="00F7321F">
      <w:pPr>
        <w:rPr>
          <w:rFonts w:ascii="Times New Roman" w:hAnsi="Times New Roman" w:cs="Times New Roman"/>
          <w:b/>
        </w:rPr>
      </w:pPr>
      <w:r>
        <w:rPr>
          <w:rFonts w:ascii="Times New Roman" w:hAnsi="Times New Roman" w:cs="Times New Roman"/>
          <w:b/>
        </w:rPr>
        <w:t>Skupina  37</w:t>
      </w:r>
      <w:r w:rsidRPr="005A7C5D">
        <w:rPr>
          <w:rFonts w:ascii="Times New Roman" w:hAnsi="Times New Roman" w:cs="Times New Roman"/>
          <w:b/>
        </w:rPr>
        <w:t xml:space="preserve">- </w:t>
      </w:r>
      <w:r>
        <w:rPr>
          <w:rFonts w:ascii="Times New Roman" w:hAnsi="Times New Roman" w:cs="Times New Roman"/>
          <w:b/>
        </w:rPr>
        <w:t>naknade građanima i kućanstvima</w:t>
      </w:r>
    </w:p>
    <w:p w14:paraId="23B6A441" w14:textId="77777777" w:rsidR="00F7321F" w:rsidRDefault="00F7321F" w:rsidP="00F7321F">
      <w:pPr>
        <w:jc w:val="both"/>
        <w:rPr>
          <w:rFonts w:ascii="Times New Roman" w:hAnsi="Times New Roman" w:cs="Times New Roman"/>
        </w:rPr>
      </w:pPr>
      <w:r>
        <w:rPr>
          <w:rFonts w:ascii="Times New Roman" w:hAnsi="Times New Roman" w:cs="Times New Roman"/>
        </w:rPr>
        <w:t>Odnose se na džeparac (naknadu za osobne potrebe) korisnika smještenih temeljem rješenja nadležnog područnog ureda Zavoda za socijalni rad i kulturn</w:t>
      </w:r>
      <w:r w:rsidRPr="00BB3C08">
        <w:rPr>
          <w:rFonts w:ascii="Times New Roman" w:hAnsi="Times New Roman" w:cs="Times New Roman"/>
        </w:rPr>
        <w:t>o-zabavne</w:t>
      </w:r>
      <w:r>
        <w:rPr>
          <w:rFonts w:ascii="Times New Roman" w:hAnsi="Times New Roman" w:cs="Times New Roman"/>
        </w:rPr>
        <w:t xml:space="preserve"> potrebe korisnika, a ostvarene su u iznosu od 15% u odnosu na planirane u 2023. odnosno 14% veće u odnosu na 2022. godinu.</w:t>
      </w:r>
    </w:p>
    <w:p w14:paraId="30C81AD2" w14:textId="77777777" w:rsidR="00F7321F" w:rsidRPr="0079444A" w:rsidRDefault="00F7321F" w:rsidP="00F7321F">
      <w:pPr>
        <w:rPr>
          <w:rFonts w:ascii="Times New Roman" w:hAnsi="Times New Roman" w:cs="Times New Roman"/>
        </w:rPr>
      </w:pPr>
    </w:p>
    <w:p w14:paraId="07B9AF87" w14:textId="77777777" w:rsidR="00F7321F" w:rsidRPr="005A7C5D" w:rsidRDefault="00F7321F" w:rsidP="00F7321F">
      <w:pPr>
        <w:rPr>
          <w:rFonts w:ascii="Times New Roman" w:hAnsi="Times New Roman" w:cs="Times New Roman"/>
          <w:b/>
        </w:rPr>
      </w:pPr>
      <w:r w:rsidRPr="005A7C5D">
        <w:rPr>
          <w:rFonts w:ascii="Times New Roman" w:hAnsi="Times New Roman" w:cs="Times New Roman"/>
          <w:b/>
        </w:rPr>
        <w:lastRenderedPageBreak/>
        <w:t>Rashodi za nabavu nefinancijske imovine</w:t>
      </w:r>
      <w:r>
        <w:rPr>
          <w:rFonts w:ascii="Times New Roman" w:hAnsi="Times New Roman" w:cs="Times New Roman"/>
          <w:b/>
        </w:rPr>
        <w:t xml:space="preserve"> – razred 4</w:t>
      </w:r>
    </w:p>
    <w:p w14:paraId="798F7B39" w14:textId="77777777" w:rsidR="00F7321F" w:rsidRDefault="00F7321F" w:rsidP="00F7321F">
      <w:pPr>
        <w:rPr>
          <w:rFonts w:ascii="Times New Roman" w:hAnsi="Times New Roman" w:cs="Times New Roman"/>
        </w:rPr>
      </w:pPr>
      <w:r w:rsidRPr="005A7C5D">
        <w:rPr>
          <w:rFonts w:ascii="Times New Roman" w:hAnsi="Times New Roman" w:cs="Times New Roman"/>
        </w:rPr>
        <w:t>Rashodi za nabavu nef</w:t>
      </w:r>
      <w:r>
        <w:rPr>
          <w:rFonts w:ascii="Times New Roman" w:hAnsi="Times New Roman" w:cs="Times New Roman"/>
        </w:rPr>
        <w:t>inancijske imovine iznose 79.876,60</w:t>
      </w:r>
      <w:r w:rsidRPr="005A7C5D">
        <w:rPr>
          <w:rFonts w:ascii="Times New Roman" w:hAnsi="Times New Roman" w:cs="Times New Roman"/>
        </w:rPr>
        <w:t xml:space="preserve"> </w:t>
      </w:r>
      <w:r>
        <w:rPr>
          <w:rFonts w:ascii="Times New Roman" w:hAnsi="Times New Roman" w:cs="Times New Roman"/>
        </w:rPr>
        <w:t>eura</w:t>
      </w:r>
      <w:r w:rsidRPr="005A7C5D">
        <w:rPr>
          <w:rFonts w:ascii="Times New Roman" w:hAnsi="Times New Roman" w:cs="Times New Roman"/>
        </w:rPr>
        <w:t xml:space="preserve">, tj. </w:t>
      </w:r>
      <w:r>
        <w:rPr>
          <w:rFonts w:ascii="Times New Roman" w:hAnsi="Times New Roman" w:cs="Times New Roman"/>
        </w:rPr>
        <w:t>100</w:t>
      </w:r>
      <w:r w:rsidRPr="005A7C5D">
        <w:rPr>
          <w:rFonts w:ascii="Times New Roman" w:hAnsi="Times New Roman" w:cs="Times New Roman"/>
        </w:rPr>
        <w:t>% godišnjeg plana.</w:t>
      </w:r>
    </w:p>
    <w:p w14:paraId="107727DB" w14:textId="77777777" w:rsidR="00F7321F" w:rsidRDefault="00F7321F" w:rsidP="00F7321F">
      <w:pPr>
        <w:rPr>
          <w:rFonts w:ascii="Times New Roman" w:hAnsi="Times New Roman" w:cs="Times New Roman"/>
        </w:rPr>
      </w:pPr>
      <w:r w:rsidRPr="00A62E4E">
        <w:rPr>
          <w:rFonts w:ascii="Times New Roman" w:hAnsi="Times New Roman" w:cs="Times New Roman"/>
        </w:rPr>
        <w:t>U razdoblju 01.01.- 31.12.2023. godine ostvaren je višak prihoda i primitaka u iznosu  od 1.209,69 eura. Nije ostvaren preneseni višak iz prošle godine.</w:t>
      </w:r>
    </w:p>
    <w:p w14:paraId="4640B0A2" w14:textId="77777777" w:rsidR="00F7321F" w:rsidRPr="00CF0B00" w:rsidRDefault="00F7321F" w:rsidP="00F7321F">
      <w:pPr>
        <w:rPr>
          <w:rFonts w:ascii="Times New Roman" w:hAnsi="Times New Roman" w:cs="Times New Roman"/>
          <w:b/>
        </w:rPr>
      </w:pPr>
    </w:p>
    <w:p w14:paraId="3AC519E8" w14:textId="77777777" w:rsidR="00F7321F" w:rsidRPr="00B913C6" w:rsidRDefault="00F7321F" w:rsidP="00F7321F">
      <w:pPr>
        <w:pStyle w:val="ListParagraph"/>
        <w:numPr>
          <w:ilvl w:val="2"/>
          <w:numId w:val="5"/>
        </w:numPr>
        <w:rPr>
          <w:rFonts w:ascii="Times New Roman" w:hAnsi="Times New Roman" w:cs="Times New Roman"/>
          <w:b/>
          <w:bCs/>
          <w:i/>
          <w:iCs/>
        </w:rPr>
      </w:pPr>
      <w:r w:rsidRPr="00B913C6">
        <w:rPr>
          <w:rFonts w:ascii="Times New Roman" w:hAnsi="Times New Roman" w:cs="Times New Roman"/>
          <w:b/>
          <w:bCs/>
          <w:i/>
          <w:iCs/>
        </w:rPr>
        <w:t>Obrazloženje prihoda i rashoda prema izvorima financiranja.</w:t>
      </w:r>
    </w:p>
    <w:p w14:paraId="367FB811" w14:textId="77777777" w:rsidR="00F7321F" w:rsidRDefault="00F7321F" w:rsidP="00F7321F">
      <w:pPr>
        <w:rPr>
          <w:rFonts w:ascii="Times New Roman" w:hAnsi="Times New Roman" w:cs="Times New Roman"/>
          <w:b/>
          <w:bCs/>
          <w:i/>
          <w:iCs/>
        </w:rPr>
      </w:pPr>
    </w:p>
    <w:p w14:paraId="5CC53566" w14:textId="77777777" w:rsidR="00F7321F" w:rsidRDefault="00F7321F" w:rsidP="00F7321F">
      <w:pPr>
        <w:rPr>
          <w:rFonts w:ascii="Times New Roman" w:hAnsi="Times New Roman" w:cs="Times New Roman"/>
        </w:rPr>
      </w:pPr>
      <w:r>
        <w:rPr>
          <w:rFonts w:ascii="Times New Roman" w:hAnsi="Times New Roman" w:cs="Times New Roman"/>
        </w:rPr>
        <w:t>Dom se u 2023. godini financirao iz tri izvora financiranja.</w:t>
      </w:r>
    </w:p>
    <w:p w14:paraId="149E6000" w14:textId="77777777" w:rsidR="00F7321F" w:rsidRDefault="00F7321F" w:rsidP="00F7321F">
      <w:pPr>
        <w:pStyle w:val="ListParagraph"/>
        <w:numPr>
          <w:ilvl w:val="0"/>
          <w:numId w:val="2"/>
        </w:numPr>
        <w:rPr>
          <w:rFonts w:ascii="Times New Roman" w:hAnsi="Times New Roman" w:cs="Times New Roman"/>
        </w:rPr>
      </w:pPr>
      <w:r>
        <w:rPr>
          <w:rFonts w:ascii="Times New Roman" w:hAnsi="Times New Roman" w:cs="Times New Roman"/>
        </w:rPr>
        <w:t>IF11 - Prihodi iz proračuna</w:t>
      </w:r>
    </w:p>
    <w:p w14:paraId="1AD5A097" w14:textId="77777777" w:rsidR="00F7321F" w:rsidRDefault="00F7321F" w:rsidP="00F7321F">
      <w:pPr>
        <w:pStyle w:val="ListParagraph"/>
        <w:numPr>
          <w:ilvl w:val="0"/>
          <w:numId w:val="2"/>
        </w:numPr>
        <w:rPr>
          <w:rFonts w:ascii="Times New Roman" w:hAnsi="Times New Roman" w:cs="Times New Roman"/>
        </w:rPr>
      </w:pPr>
      <w:r>
        <w:rPr>
          <w:rFonts w:ascii="Times New Roman" w:hAnsi="Times New Roman" w:cs="Times New Roman"/>
        </w:rPr>
        <w:t>IF43 – Ostali prihodi za posebne namjene</w:t>
      </w:r>
    </w:p>
    <w:p w14:paraId="107E8A5D" w14:textId="77777777" w:rsidR="00F7321F" w:rsidRDefault="00F7321F" w:rsidP="00F7321F">
      <w:pPr>
        <w:pStyle w:val="ListParagraph"/>
        <w:numPr>
          <w:ilvl w:val="0"/>
          <w:numId w:val="2"/>
        </w:numPr>
        <w:rPr>
          <w:rFonts w:ascii="Times New Roman" w:hAnsi="Times New Roman" w:cs="Times New Roman"/>
        </w:rPr>
      </w:pPr>
      <w:r>
        <w:rPr>
          <w:rFonts w:ascii="Times New Roman" w:hAnsi="Times New Roman" w:cs="Times New Roman"/>
        </w:rPr>
        <w:t>IF61 – Donacije</w:t>
      </w:r>
    </w:p>
    <w:p w14:paraId="618ECC87" w14:textId="77777777" w:rsidR="00F7321F" w:rsidRDefault="00F7321F" w:rsidP="00F7321F">
      <w:pPr>
        <w:pStyle w:val="ListParagraph"/>
        <w:rPr>
          <w:rFonts w:ascii="Times New Roman" w:hAnsi="Times New Roman" w:cs="Times New Roman"/>
        </w:rPr>
      </w:pPr>
    </w:p>
    <w:p w14:paraId="3E494078" w14:textId="77777777" w:rsidR="00F7321F" w:rsidRDefault="00F7321F" w:rsidP="00F7321F">
      <w:pPr>
        <w:rPr>
          <w:rFonts w:ascii="Times New Roman" w:hAnsi="Times New Roman" w:cs="Times New Roman"/>
        </w:rPr>
      </w:pPr>
      <w:r>
        <w:rPr>
          <w:noProof/>
          <w:lang w:eastAsia="hr-HR"/>
        </w:rPr>
        <w:drawing>
          <wp:inline distT="0" distB="0" distL="0" distR="0" wp14:anchorId="4CCDB504" wp14:editId="0AA63592">
            <wp:extent cx="6438900" cy="2486025"/>
            <wp:effectExtent l="0" t="0" r="0" b="9525"/>
            <wp:docPr id="804673372" name="Grafikon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34848DD-E8D0-22BD-0D6D-4DF053D548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1B3B04E0" w14:textId="77777777" w:rsidR="00F7321F" w:rsidRDefault="00F7321F" w:rsidP="00F7321F">
      <w:pPr>
        <w:rPr>
          <w:rFonts w:ascii="Times New Roman" w:hAnsi="Times New Roman" w:cs="Times New Roman"/>
          <w:i/>
          <w:iCs/>
          <w:sz w:val="18"/>
          <w:szCs w:val="18"/>
        </w:rPr>
      </w:pPr>
      <w:r w:rsidRPr="003C53EA">
        <w:rPr>
          <w:rFonts w:ascii="Times New Roman" w:hAnsi="Times New Roman" w:cs="Times New Roman"/>
          <w:i/>
          <w:iCs/>
          <w:sz w:val="18"/>
          <w:szCs w:val="18"/>
        </w:rPr>
        <w:t>Grafikon 1 . Prihodi i rashodi prema izvorima financiranja</w:t>
      </w:r>
    </w:p>
    <w:p w14:paraId="4236D194" w14:textId="77777777" w:rsidR="00F7321F" w:rsidRPr="003C53EA" w:rsidRDefault="00F7321F" w:rsidP="00F7321F">
      <w:pPr>
        <w:rPr>
          <w:rFonts w:ascii="Times New Roman" w:hAnsi="Times New Roman" w:cs="Times New Roman"/>
          <w:i/>
          <w:iCs/>
          <w:sz w:val="18"/>
          <w:szCs w:val="18"/>
        </w:rPr>
      </w:pPr>
    </w:p>
    <w:p w14:paraId="4C12EA30" w14:textId="77777777" w:rsidR="00F7321F" w:rsidRPr="00421333" w:rsidRDefault="00F7321F" w:rsidP="00F7321F">
      <w:pPr>
        <w:rPr>
          <w:rFonts w:ascii="Times New Roman" w:hAnsi="Times New Roman" w:cs="Times New Roman"/>
        </w:rPr>
      </w:pPr>
      <w:r>
        <w:rPr>
          <w:noProof/>
          <w:lang w:eastAsia="hr-HR"/>
        </w:rPr>
        <w:lastRenderedPageBreak/>
        <w:drawing>
          <wp:inline distT="0" distB="0" distL="0" distR="0" wp14:anchorId="2561D0B9" wp14:editId="349102E7">
            <wp:extent cx="5760720" cy="3477895"/>
            <wp:effectExtent l="0" t="0" r="11430" b="8255"/>
            <wp:docPr id="757044234" name="Grafikon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6420983-356D-DBFE-D91D-CDC08CCCAF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0CAF21F6" w14:textId="77777777" w:rsidR="00F7321F" w:rsidRPr="003C53EA" w:rsidRDefault="00F7321F" w:rsidP="00F7321F">
      <w:pPr>
        <w:rPr>
          <w:rFonts w:ascii="Times New Roman" w:hAnsi="Times New Roman" w:cs="Times New Roman"/>
          <w:i/>
          <w:iCs/>
          <w:sz w:val="18"/>
          <w:szCs w:val="18"/>
        </w:rPr>
      </w:pPr>
      <w:r w:rsidRPr="003C53EA">
        <w:rPr>
          <w:rFonts w:ascii="Times New Roman" w:hAnsi="Times New Roman" w:cs="Times New Roman"/>
          <w:i/>
          <w:iCs/>
          <w:sz w:val="18"/>
          <w:szCs w:val="18"/>
        </w:rPr>
        <w:t xml:space="preserve">Grafikon </w:t>
      </w:r>
      <w:r>
        <w:rPr>
          <w:rFonts w:ascii="Times New Roman" w:hAnsi="Times New Roman" w:cs="Times New Roman"/>
          <w:i/>
          <w:iCs/>
          <w:sz w:val="18"/>
          <w:szCs w:val="18"/>
        </w:rPr>
        <w:t>2</w:t>
      </w:r>
      <w:r w:rsidRPr="003C53EA">
        <w:rPr>
          <w:rFonts w:ascii="Times New Roman" w:hAnsi="Times New Roman" w:cs="Times New Roman"/>
          <w:i/>
          <w:iCs/>
          <w:sz w:val="18"/>
          <w:szCs w:val="18"/>
        </w:rPr>
        <w:t xml:space="preserve"> . </w:t>
      </w:r>
      <w:r>
        <w:rPr>
          <w:rFonts w:ascii="Times New Roman" w:hAnsi="Times New Roman" w:cs="Times New Roman"/>
          <w:i/>
          <w:iCs/>
          <w:sz w:val="18"/>
          <w:szCs w:val="18"/>
        </w:rPr>
        <w:t>Struktura p</w:t>
      </w:r>
      <w:r w:rsidRPr="003C53EA">
        <w:rPr>
          <w:rFonts w:ascii="Times New Roman" w:hAnsi="Times New Roman" w:cs="Times New Roman"/>
          <w:i/>
          <w:iCs/>
          <w:sz w:val="18"/>
          <w:szCs w:val="18"/>
        </w:rPr>
        <w:t xml:space="preserve">rihodi </w:t>
      </w:r>
      <w:r>
        <w:rPr>
          <w:rFonts w:ascii="Times New Roman" w:hAnsi="Times New Roman" w:cs="Times New Roman"/>
          <w:i/>
          <w:iCs/>
          <w:sz w:val="18"/>
          <w:szCs w:val="18"/>
        </w:rPr>
        <w:t>po udjelu 2023</w:t>
      </w:r>
    </w:p>
    <w:p w14:paraId="35B68AC6" w14:textId="77777777" w:rsidR="00F7321F" w:rsidRDefault="00F7321F" w:rsidP="00F7321F">
      <w:pPr>
        <w:rPr>
          <w:rFonts w:ascii="Times New Roman" w:hAnsi="Times New Roman" w:cs="Times New Roman"/>
        </w:rPr>
      </w:pPr>
    </w:p>
    <w:p w14:paraId="36F68E72" w14:textId="77777777" w:rsidR="00F7321F" w:rsidRPr="00FF6ECE" w:rsidRDefault="00F7321F" w:rsidP="00F7321F">
      <w:pPr>
        <w:rPr>
          <w:rFonts w:ascii="Times New Roman" w:hAnsi="Times New Roman" w:cs="Times New Roman"/>
          <w:b/>
          <w:i/>
          <w:iCs/>
        </w:rPr>
      </w:pPr>
      <w:r>
        <w:rPr>
          <w:rFonts w:ascii="Times New Roman" w:hAnsi="Times New Roman" w:cs="Times New Roman"/>
          <w:b/>
          <w:i/>
          <w:iCs/>
        </w:rPr>
        <w:t>1.1.3.  Obrazloženje r</w:t>
      </w:r>
      <w:r w:rsidRPr="00FF6ECE">
        <w:rPr>
          <w:rFonts w:ascii="Times New Roman" w:hAnsi="Times New Roman" w:cs="Times New Roman"/>
          <w:b/>
          <w:i/>
          <w:iCs/>
        </w:rPr>
        <w:t>ashod</w:t>
      </w:r>
      <w:r>
        <w:rPr>
          <w:rFonts w:ascii="Times New Roman" w:hAnsi="Times New Roman" w:cs="Times New Roman"/>
          <w:b/>
          <w:i/>
          <w:iCs/>
        </w:rPr>
        <w:t>a</w:t>
      </w:r>
      <w:r w:rsidRPr="00FF6ECE">
        <w:rPr>
          <w:rFonts w:ascii="Times New Roman" w:hAnsi="Times New Roman" w:cs="Times New Roman"/>
          <w:b/>
          <w:i/>
          <w:iCs/>
        </w:rPr>
        <w:t xml:space="preserve"> prema funkcijskoj klasifikaciji</w:t>
      </w:r>
    </w:p>
    <w:p w14:paraId="2BC36DF4" w14:textId="77777777" w:rsidR="00F7321F" w:rsidRDefault="00F7321F" w:rsidP="00F7321F">
      <w:pPr>
        <w:rPr>
          <w:rFonts w:ascii="Times New Roman" w:hAnsi="Times New Roman" w:cs="Times New Roman"/>
        </w:rPr>
      </w:pPr>
      <w:r>
        <w:rPr>
          <w:rFonts w:ascii="Times New Roman" w:hAnsi="Times New Roman" w:cs="Times New Roman"/>
        </w:rPr>
        <w:t>Prema funkcijskoj klasifikaciji svi rashodi ostvareni su u skupini 102 Starost.</w:t>
      </w:r>
    </w:p>
    <w:p w14:paraId="035DE882" w14:textId="77777777" w:rsidR="00F7321F" w:rsidRDefault="00F7321F" w:rsidP="00F7321F">
      <w:pPr>
        <w:rPr>
          <w:rFonts w:ascii="Times New Roman" w:hAnsi="Times New Roman" w:cs="Times New Roman"/>
          <w:b/>
        </w:rPr>
      </w:pPr>
    </w:p>
    <w:p w14:paraId="44AD85EA" w14:textId="77777777" w:rsidR="00F7321F" w:rsidRPr="007C4956" w:rsidRDefault="00F7321F" w:rsidP="00F7321F">
      <w:pPr>
        <w:pStyle w:val="ListParagraph"/>
        <w:numPr>
          <w:ilvl w:val="1"/>
          <w:numId w:val="5"/>
        </w:numPr>
        <w:rPr>
          <w:rFonts w:ascii="Times New Roman" w:hAnsi="Times New Roman" w:cs="Times New Roman"/>
          <w:b/>
        </w:rPr>
      </w:pPr>
      <w:r>
        <w:rPr>
          <w:rFonts w:ascii="Times New Roman" w:hAnsi="Times New Roman" w:cs="Times New Roman"/>
          <w:b/>
        </w:rPr>
        <w:t xml:space="preserve"> Obrazloženje računa financiranja</w:t>
      </w:r>
    </w:p>
    <w:p w14:paraId="4FF72ECF" w14:textId="77777777" w:rsidR="00F7321F" w:rsidRPr="005D0027" w:rsidRDefault="00F7321F" w:rsidP="00F7321F">
      <w:pPr>
        <w:pStyle w:val="ListParagraph"/>
        <w:rPr>
          <w:rFonts w:ascii="Times New Roman" w:hAnsi="Times New Roman" w:cs="Times New Roman"/>
          <w:b/>
          <w:i/>
          <w:iCs/>
        </w:rPr>
      </w:pPr>
    </w:p>
    <w:p w14:paraId="58CB9C01" w14:textId="77777777" w:rsidR="00F7321F" w:rsidRPr="005D0027" w:rsidRDefault="00F7321F" w:rsidP="00F7321F">
      <w:pPr>
        <w:pStyle w:val="ListParagraph"/>
        <w:numPr>
          <w:ilvl w:val="2"/>
          <w:numId w:val="5"/>
        </w:numPr>
        <w:rPr>
          <w:rFonts w:ascii="Times New Roman" w:hAnsi="Times New Roman" w:cs="Times New Roman"/>
          <w:b/>
          <w:i/>
          <w:iCs/>
        </w:rPr>
      </w:pPr>
      <w:r w:rsidRPr="005D0027">
        <w:rPr>
          <w:rFonts w:ascii="Times New Roman" w:hAnsi="Times New Roman" w:cs="Times New Roman"/>
          <w:b/>
          <w:i/>
          <w:iCs/>
        </w:rPr>
        <w:t>Obrazloženje računa financiranja prema ekonomskoj klasifikaciji i izvorima financiranja</w:t>
      </w:r>
    </w:p>
    <w:p w14:paraId="162CC648" w14:textId="77777777" w:rsidR="00F7321F" w:rsidRDefault="00F7321F" w:rsidP="00F7321F">
      <w:pPr>
        <w:pStyle w:val="NoSpacing"/>
        <w:spacing w:line="276" w:lineRule="auto"/>
        <w:jc w:val="both"/>
        <w:rPr>
          <w:rFonts w:ascii="Times New Roman" w:hAnsi="Times New Roman" w:cs="Times New Roman"/>
        </w:rPr>
      </w:pPr>
    </w:p>
    <w:p w14:paraId="4EBF6B8E" w14:textId="77777777" w:rsidR="00F7321F" w:rsidRDefault="00F7321F" w:rsidP="00F7321F">
      <w:pPr>
        <w:pStyle w:val="NoSpacing"/>
        <w:spacing w:line="276" w:lineRule="auto"/>
        <w:jc w:val="both"/>
        <w:rPr>
          <w:rFonts w:ascii="Times New Roman" w:hAnsi="Times New Roman" w:cs="Times New Roman"/>
        </w:rPr>
      </w:pPr>
      <w:r w:rsidRPr="009735AE">
        <w:rPr>
          <w:rFonts w:ascii="Times New Roman" w:hAnsi="Times New Roman" w:cs="Times New Roman"/>
        </w:rPr>
        <w:lastRenderedPageBreak/>
        <w:t>U Računu financiranja</w:t>
      </w:r>
      <w:r>
        <w:rPr>
          <w:rFonts w:ascii="Times New Roman" w:hAnsi="Times New Roman" w:cs="Times New Roman"/>
        </w:rPr>
        <w:t xml:space="preserve"> </w:t>
      </w:r>
      <w:r w:rsidRPr="009735AE">
        <w:rPr>
          <w:rFonts w:ascii="Times New Roman" w:hAnsi="Times New Roman" w:cs="Times New Roman"/>
        </w:rPr>
        <w:t>iskazuju se primici od financijske imovine i zaduživanja te izdaci za financijsku imovinu i otplate instrumenata zaduživanja prema izvorima financir</w:t>
      </w:r>
      <w:r>
        <w:rPr>
          <w:rFonts w:ascii="Times New Roman" w:hAnsi="Times New Roman" w:cs="Times New Roman"/>
        </w:rPr>
        <w:t>anja i ekonomskoj klasifikaciji.</w:t>
      </w:r>
    </w:p>
    <w:p w14:paraId="208E17A8" w14:textId="77777777" w:rsidR="00F7321F" w:rsidRDefault="00F7321F" w:rsidP="00F7321F">
      <w:pPr>
        <w:pStyle w:val="NoSpacing"/>
        <w:spacing w:line="276" w:lineRule="auto"/>
        <w:jc w:val="both"/>
        <w:rPr>
          <w:rFonts w:ascii="Times New Roman" w:hAnsi="Times New Roman" w:cs="Times New Roman"/>
        </w:rPr>
      </w:pPr>
      <w:r>
        <w:rPr>
          <w:rFonts w:ascii="Times New Roman" w:hAnsi="Times New Roman" w:cs="Times New Roman"/>
        </w:rPr>
        <w:t xml:space="preserve">U 2023. godini Dom nije imao primitke od financijske imovine i zaduživanja kao ni izdatke za financijsku imovinu i otplate instrumenata zaduživanja. </w:t>
      </w:r>
    </w:p>
    <w:p w14:paraId="062E3F2F" w14:textId="77777777" w:rsidR="00F7321F" w:rsidRDefault="00F7321F" w:rsidP="00F7321F">
      <w:pPr>
        <w:rPr>
          <w:rFonts w:ascii="Times New Roman" w:hAnsi="Times New Roman" w:cs="Times New Roman"/>
        </w:rPr>
      </w:pPr>
    </w:p>
    <w:p w14:paraId="373A9590" w14:textId="77777777" w:rsidR="00F7321F" w:rsidRPr="00BF2798" w:rsidRDefault="00F7321F" w:rsidP="00F7321F">
      <w:pPr>
        <w:pStyle w:val="ListParagraph"/>
        <w:numPr>
          <w:ilvl w:val="0"/>
          <w:numId w:val="5"/>
        </w:numPr>
        <w:rPr>
          <w:rFonts w:ascii="Times New Roman" w:hAnsi="Times New Roman" w:cs="Times New Roman"/>
          <w:b/>
        </w:rPr>
      </w:pPr>
      <w:r w:rsidRPr="00BF2798">
        <w:rPr>
          <w:rFonts w:ascii="Times New Roman" w:hAnsi="Times New Roman" w:cs="Times New Roman"/>
          <w:b/>
        </w:rPr>
        <w:t>OBRAZLOŽENJE POSEBNOG DIJELA</w:t>
      </w:r>
      <w:r w:rsidRPr="00BF2798">
        <w:rPr>
          <w:rFonts w:ascii="Times New Roman" w:hAnsi="Times New Roman" w:cs="Times New Roman"/>
        </w:rPr>
        <w:t xml:space="preserve">  </w:t>
      </w:r>
    </w:p>
    <w:p w14:paraId="5D888496" w14:textId="77777777" w:rsidR="00F7321F" w:rsidRDefault="00F7321F" w:rsidP="00F7321F">
      <w:pPr>
        <w:rPr>
          <w:rFonts w:ascii="Times New Roman" w:hAnsi="Times New Roman" w:cs="Times New Roman"/>
        </w:rPr>
      </w:pPr>
    </w:p>
    <w:p w14:paraId="59534F13" w14:textId="77777777" w:rsidR="00F7321F" w:rsidRDefault="00F7321F" w:rsidP="00F7321F">
      <w:pPr>
        <w:jc w:val="both"/>
        <w:rPr>
          <w:rFonts w:ascii="Times New Roman" w:hAnsi="Times New Roman" w:cs="Times New Roman"/>
        </w:rPr>
      </w:pPr>
      <w:r>
        <w:rPr>
          <w:rFonts w:ascii="Times New Roman" w:hAnsi="Times New Roman" w:cs="Times New Roman"/>
        </w:rPr>
        <w:t>Rashodi su u 2023. godini ostvareni su u programu 4002 - Skrb o socijalno osjetljivim skupinama u iznosu od 1.332.597,46 eura po aktivnostima:</w:t>
      </w:r>
    </w:p>
    <w:p w14:paraId="6C0D6AE9" w14:textId="77777777" w:rsidR="00F7321F" w:rsidRDefault="00F7321F" w:rsidP="00F7321F">
      <w:pPr>
        <w:jc w:val="both"/>
        <w:rPr>
          <w:rFonts w:ascii="Times New Roman" w:hAnsi="Times New Roman" w:cs="Times New Roman"/>
        </w:rPr>
      </w:pPr>
      <w:r>
        <w:rPr>
          <w:rFonts w:ascii="Times New Roman" w:hAnsi="Times New Roman" w:cs="Times New Roman"/>
        </w:rPr>
        <w:t>- A 798001 - Skrb o starijim osobama u iznosu od 1.252.535,60 eura</w:t>
      </w:r>
    </w:p>
    <w:p w14:paraId="59CB52C5" w14:textId="77777777" w:rsidR="00F7321F" w:rsidRDefault="00F7321F" w:rsidP="00F7321F">
      <w:pPr>
        <w:jc w:val="both"/>
        <w:rPr>
          <w:rFonts w:ascii="Times New Roman" w:hAnsi="Times New Roman" w:cs="Times New Roman"/>
        </w:rPr>
      </w:pPr>
      <w:r>
        <w:rPr>
          <w:rFonts w:ascii="Times New Roman" w:hAnsi="Times New Roman" w:cs="Times New Roman"/>
        </w:rPr>
        <w:t>- A 798011 – Skrb o starijim osobama (iz evidencijskih prihoda) u iznosu od 185,26 eura</w:t>
      </w:r>
    </w:p>
    <w:p w14:paraId="68333F95" w14:textId="77777777" w:rsidR="00F7321F" w:rsidRDefault="00F7321F" w:rsidP="00F7321F">
      <w:pPr>
        <w:jc w:val="both"/>
        <w:rPr>
          <w:rFonts w:ascii="Times New Roman" w:hAnsi="Times New Roman" w:cs="Times New Roman"/>
        </w:rPr>
      </w:pPr>
      <w:r>
        <w:rPr>
          <w:rFonts w:ascii="Times New Roman" w:hAnsi="Times New Roman" w:cs="Times New Roman"/>
        </w:rPr>
        <w:t>- K 618350 – Poboljšanje infrastrukture u sustavu socijalne skrbi u iznosu od 66.261,87 eura</w:t>
      </w:r>
    </w:p>
    <w:p w14:paraId="111B262D" w14:textId="77777777" w:rsidR="00F7321F" w:rsidRDefault="00F7321F" w:rsidP="00F7321F">
      <w:pPr>
        <w:jc w:val="both"/>
        <w:rPr>
          <w:rFonts w:ascii="Times New Roman" w:hAnsi="Times New Roman" w:cs="Times New Roman"/>
        </w:rPr>
      </w:pPr>
      <w:r>
        <w:rPr>
          <w:rFonts w:ascii="Times New Roman" w:hAnsi="Times New Roman" w:cs="Times New Roman"/>
        </w:rPr>
        <w:t>- K 618391 – Hitne intervencije u sustavu socijalne skrbi u iznosu od 13.614,73 eura.</w:t>
      </w:r>
    </w:p>
    <w:p w14:paraId="5994472A" w14:textId="77777777" w:rsidR="00F7321F" w:rsidRDefault="00F7321F" w:rsidP="00F7321F">
      <w:pPr>
        <w:jc w:val="both"/>
        <w:rPr>
          <w:rFonts w:ascii="Times New Roman" w:hAnsi="Times New Roman" w:cs="Times New Roman"/>
        </w:rPr>
      </w:pPr>
    </w:p>
    <w:p w14:paraId="287B06A7" w14:textId="77777777" w:rsidR="00F7321F" w:rsidRDefault="00F7321F" w:rsidP="00F7321F">
      <w:pPr>
        <w:jc w:val="both"/>
        <w:rPr>
          <w:rFonts w:ascii="Times New Roman" w:hAnsi="Times New Roman" w:cs="Times New Roman"/>
        </w:rPr>
      </w:pPr>
      <w:r>
        <w:rPr>
          <w:noProof/>
          <w:lang w:eastAsia="hr-HR"/>
        </w:rPr>
        <w:lastRenderedPageBreak/>
        <w:drawing>
          <wp:inline distT="0" distB="0" distL="0" distR="0" wp14:anchorId="3A292C83" wp14:editId="589D7A33">
            <wp:extent cx="5962650" cy="2800350"/>
            <wp:effectExtent l="0" t="0" r="0" b="0"/>
            <wp:docPr id="44573476" name="Grafikon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6CE2AE2-C2DB-4723-B029-7BB0451ACA3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2BAF9D4" w14:textId="77777777" w:rsidR="00F7321F" w:rsidRDefault="00F7321F" w:rsidP="00F7321F">
      <w:pPr>
        <w:rPr>
          <w:rFonts w:ascii="Times New Roman" w:hAnsi="Times New Roman" w:cs="Times New Roman"/>
          <w:i/>
          <w:iCs/>
          <w:sz w:val="18"/>
          <w:szCs w:val="18"/>
        </w:rPr>
      </w:pPr>
      <w:r w:rsidRPr="003C53EA">
        <w:rPr>
          <w:rFonts w:ascii="Times New Roman" w:hAnsi="Times New Roman" w:cs="Times New Roman"/>
          <w:i/>
          <w:iCs/>
          <w:sz w:val="18"/>
          <w:szCs w:val="18"/>
        </w:rPr>
        <w:t xml:space="preserve">Grafikon </w:t>
      </w:r>
      <w:r>
        <w:rPr>
          <w:rFonts w:ascii="Times New Roman" w:hAnsi="Times New Roman" w:cs="Times New Roman"/>
          <w:i/>
          <w:iCs/>
          <w:sz w:val="18"/>
          <w:szCs w:val="18"/>
        </w:rPr>
        <w:t>3</w:t>
      </w:r>
      <w:r w:rsidRPr="003C53EA">
        <w:rPr>
          <w:rFonts w:ascii="Times New Roman" w:hAnsi="Times New Roman" w:cs="Times New Roman"/>
          <w:i/>
          <w:iCs/>
          <w:sz w:val="18"/>
          <w:szCs w:val="18"/>
        </w:rPr>
        <w:t xml:space="preserve"> . </w:t>
      </w:r>
      <w:r>
        <w:rPr>
          <w:rFonts w:ascii="Times New Roman" w:hAnsi="Times New Roman" w:cs="Times New Roman"/>
          <w:i/>
          <w:iCs/>
          <w:sz w:val="18"/>
          <w:szCs w:val="18"/>
        </w:rPr>
        <w:t>R</w:t>
      </w:r>
      <w:r w:rsidRPr="003C53EA">
        <w:rPr>
          <w:rFonts w:ascii="Times New Roman" w:hAnsi="Times New Roman" w:cs="Times New Roman"/>
          <w:i/>
          <w:iCs/>
          <w:sz w:val="18"/>
          <w:szCs w:val="18"/>
        </w:rPr>
        <w:t xml:space="preserve">ashodi prema </w:t>
      </w:r>
      <w:r>
        <w:rPr>
          <w:rFonts w:ascii="Times New Roman" w:hAnsi="Times New Roman" w:cs="Times New Roman"/>
          <w:i/>
          <w:iCs/>
          <w:sz w:val="18"/>
          <w:szCs w:val="18"/>
        </w:rPr>
        <w:t>aktivnostima</w:t>
      </w:r>
    </w:p>
    <w:p w14:paraId="2A0F0698" w14:textId="77777777" w:rsidR="00F7321F" w:rsidRPr="00A62E4E" w:rsidRDefault="00F7321F" w:rsidP="00F7321F">
      <w:pPr>
        <w:rPr>
          <w:rFonts w:ascii="Times New Roman" w:hAnsi="Times New Roman" w:cs="Times New Roman"/>
          <w:i/>
          <w:iCs/>
          <w:sz w:val="18"/>
          <w:szCs w:val="18"/>
        </w:rPr>
      </w:pPr>
    </w:p>
    <w:p w14:paraId="1D7CC120" w14:textId="77777777" w:rsidR="00F7321F" w:rsidRDefault="00F7321F" w:rsidP="00F7321F">
      <w:pPr>
        <w:jc w:val="both"/>
        <w:rPr>
          <w:rFonts w:ascii="Times New Roman" w:hAnsi="Times New Roman" w:cs="Times New Roman"/>
        </w:rPr>
      </w:pPr>
      <w:r>
        <w:rPr>
          <w:rFonts w:ascii="Times New Roman" w:hAnsi="Times New Roman" w:cs="Times New Roman"/>
        </w:rPr>
        <w:t>Rashodi su planirani i ostvareni na tri izvora financiranja i to:</w:t>
      </w:r>
    </w:p>
    <w:p w14:paraId="56099C2D" w14:textId="77777777" w:rsidR="00F7321F" w:rsidRDefault="00F7321F" w:rsidP="00F7321F">
      <w:pPr>
        <w:pStyle w:val="ListParagraph"/>
        <w:numPr>
          <w:ilvl w:val="0"/>
          <w:numId w:val="3"/>
        </w:numPr>
        <w:rPr>
          <w:rFonts w:ascii="Times New Roman" w:hAnsi="Times New Roman" w:cs="Times New Roman"/>
        </w:rPr>
      </w:pPr>
      <w:r>
        <w:rPr>
          <w:rFonts w:ascii="Times New Roman" w:hAnsi="Times New Roman" w:cs="Times New Roman"/>
        </w:rPr>
        <w:t>IF11 - Prihodi iz proračuna u iznosu od 945.323,32 eura</w:t>
      </w:r>
    </w:p>
    <w:p w14:paraId="49B942FD" w14:textId="77777777" w:rsidR="00F7321F" w:rsidRDefault="00F7321F" w:rsidP="00F7321F">
      <w:pPr>
        <w:pStyle w:val="ListParagraph"/>
        <w:numPr>
          <w:ilvl w:val="0"/>
          <w:numId w:val="3"/>
        </w:numPr>
        <w:rPr>
          <w:rFonts w:ascii="Times New Roman" w:hAnsi="Times New Roman" w:cs="Times New Roman"/>
        </w:rPr>
      </w:pPr>
      <w:r>
        <w:rPr>
          <w:rFonts w:ascii="Times New Roman" w:hAnsi="Times New Roman" w:cs="Times New Roman"/>
        </w:rPr>
        <w:t>IF43 – Ostali prihodi za posebne namjene u iznosu od 387.088,88 eura</w:t>
      </w:r>
    </w:p>
    <w:p w14:paraId="634BB92D" w14:textId="77777777" w:rsidR="00F7321F" w:rsidRDefault="00F7321F" w:rsidP="00F7321F">
      <w:pPr>
        <w:pStyle w:val="ListParagraph"/>
        <w:numPr>
          <w:ilvl w:val="0"/>
          <w:numId w:val="3"/>
        </w:numPr>
        <w:rPr>
          <w:rFonts w:ascii="Times New Roman" w:hAnsi="Times New Roman" w:cs="Times New Roman"/>
        </w:rPr>
      </w:pPr>
      <w:r>
        <w:rPr>
          <w:rFonts w:ascii="Times New Roman" w:hAnsi="Times New Roman" w:cs="Times New Roman"/>
        </w:rPr>
        <w:t>IF61 – Donacije u iznosu od 185,26 eura</w:t>
      </w:r>
    </w:p>
    <w:p w14:paraId="6B0BE84F" w14:textId="77777777" w:rsidR="00F7321F" w:rsidRDefault="00F7321F" w:rsidP="00F7321F">
      <w:pPr>
        <w:jc w:val="both"/>
        <w:rPr>
          <w:rFonts w:ascii="Times New Roman" w:hAnsi="Times New Roman" w:cs="Times New Roman"/>
        </w:rPr>
      </w:pPr>
    </w:p>
    <w:p w14:paraId="42DC0D4B" w14:textId="77777777" w:rsidR="00F7321F" w:rsidRDefault="00F7321F" w:rsidP="00F7321F">
      <w:pPr>
        <w:jc w:val="both"/>
        <w:rPr>
          <w:rFonts w:ascii="Times New Roman" w:hAnsi="Times New Roman" w:cs="Times New Roman"/>
        </w:rPr>
      </w:pPr>
      <w:r>
        <w:rPr>
          <w:noProof/>
          <w:lang w:eastAsia="hr-HR"/>
        </w:rPr>
        <w:lastRenderedPageBreak/>
        <w:drawing>
          <wp:inline distT="0" distB="0" distL="0" distR="0" wp14:anchorId="2C65E3D9" wp14:editId="5BE2D632">
            <wp:extent cx="5600700" cy="2847975"/>
            <wp:effectExtent l="0" t="0" r="0" b="9525"/>
            <wp:docPr id="1268810993" name="Grafikon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25A3F05-468D-AFC1-4837-BD623D7DA1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EF6D3FC" w14:textId="77777777" w:rsidR="00F7321F" w:rsidRPr="003C53EA" w:rsidRDefault="00F7321F" w:rsidP="00F7321F">
      <w:pPr>
        <w:rPr>
          <w:rFonts w:ascii="Times New Roman" w:hAnsi="Times New Roman" w:cs="Times New Roman"/>
          <w:i/>
          <w:iCs/>
          <w:sz w:val="18"/>
          <w:szCs w:val="18"/>
        </w:rPr>
      </w:pPr>
      <w:r w:rsidRPr="003C53EA">
        <w:rPr>
          <w:rFonts w:ascii="Times New Roman" w:hAnsi="Times New Roman" w:cs="Times New Roman"/>
          <w:i/>
          <w:iCs/>
          <w:sz w:val="18"/>
          <w:szCs w:val="18"/>
        </w:rPr>
        <w:t xml:space="preserve">Grafikon </w:t>
      </w:r>
      <w:r>
        <w:rPr>
          <w:rFonts w:ascii="Times New Roman" w:hAnsi="Times New Roman" w:cs="Times New Roman"/>
          <w:i/>
          <w:iCs/>
          <w:sz w:val="18"/>
          <w:szCs w:val="18"/>
        </w:rPr>
        <w:t>4</w:t>
      </w:r>
      <w:r w:rsidRPr="003C53EA">
        <w:rPr>
          <w:rFonts w:ascii="Times New Roman" w:hAnsi="Times New Roman" w:cs="Times New Roman"/>
          <w:i/>
          <w:iCs/>
          <w:sz w:val="18"/>
          <w:szCs w:val="18"/>
        </w:rPr>
        <w:t xml:space="preserve"> . </w:t>
      </w:r>
      <w:r>
        <w:rPr>
          <w:rFonts w:ascii="Times New Roman" w:hAnsi="Times New Roman" w:cs="Times New Roman"/>
          <w:i/>
          <w:iCs/>
          <w:sz w:val="18"/>
          <w:szCs w:val="18"/>
        </w:rPr>
        <w:t>R</w:t>
      </w:r>
      <w:r w:rsidRPr="003C53EA">
        <w:rPr>
          <w:rFonts w:ascii="Times New Roman" w:hAnsi="Times New Roman" w:cs="Times New Roman"/>
          <w:i/>
          <w:iCs/>
          <w:sz w:val="18"/>
          <w:szCs w:val="18"/>
        </w:rPr>
        <w:t>ashodi prema izvorima financiranja</w:t>
      </w:r>
    </w:p>
    <w:p w14:paraId="2E2F26F1" w14:textId="77777777" w:rsidR="00F7321F" w:rsidRDefault="00F7321F" w:rsidP="00F7321F">
      <w:pPr>
        <w:jc w:val="both"/>
        <w:rPr>
          <w:rFonts w:ascii="Times New Roman" w:hAnsi="Times New Roman" w:cs="Times New Roman"/>
        </w:rPr>
      </w:pPr>
    </w:p>
    <w:p w14:paraId="61F5AE76" w14:textId="77777777" w:rsidR="00F7321F" w:rsidRDefault="00F7321F" w:rsidP="00F7321F">
      <w:pPr>
        <w:pStyle w:val="NoSpacing"/>
        <w:spacing w:line="276" w:lineRule="auto"/>
        <w:jc w:val="both"/>
        <w:rPr>
          <w:rFonts w:ascii="Times New Roman" w:hAnsi="Times New Roman" w:cs="Times New Roman"/>
        </w:rPr>
      </w:pPr>
      <w:r>
        <w:rPr>
          <w:rFonts w:ascii="Times New Roman" w:hAnsi="Times New Roman" w:cs="Times New Roman"/>
        </w:rPr>
        <w:t xml:space="preserve">Osim navedenog, </w:t>
      </w:r>
      <w:r w:rsidRPr="009735AE">
        <w:rPr>
          <w:rFonts w:ascii="Times New Roman" w:hAnsi="Times New Roman" w:cs="Times New Roman"/>
        </w:rPr>
        <w:t>godišnj</w:t>
      </w:r>
      <w:r>
        <w:rPr>
          <w:rFonts w:ascii="Times New Roman" w:hAnsi="Times New Roman" w:cs="Times New Roman"/>
        </w:rPr>
        <w:t>i</w:t>
      </w:r>
      <w:r w:rsidRPr="009735AE">
        <w:rPr>
          <w:rFonts w:ascii="Times New Roman" w:hAnsi="Times New Roman" w:cs="Times New Roman"/>
        </w:rPr>
        <w:t xml:space="preserve"> izvještaj o izvršenju financijskog plana </w:t>
      </w:r>
      <w:r>
        <w:rPr>
          <w:rFonts w:ascii="Times New Roman" w:hAnsi="Times New Roman" w:cs="Times New Roman"/>
        </w:rPr>
        <w:t>sadrži i posebne izvještaje i to:</w:t>
      </w:r>
    </w:p>
    <w:p w14:paraId="2932C693" w14:textId="77777777" w:rsidR="00F7321F" w:rsidRPr="009735AE" w:rsidRDefault="00F7321F" w:rsidP="00F7321F">
      <w:pPr>
        <w:pStyle w:val="NoSpacing"/>
        <w:spacing w:line="276" w:lineRule="auto"/>
        <w:jc w:val="both"/>
        <w:rPr>
          <w:rFonts w:ascii="Times New Roman" w:hAnsi="Times New Roman" w:cs="Times New Roman"/>
        </w:rPr>
      </w:pPr>
    </w:p>
    <w:p w14:paraId="1BF8C9D9" w14:textId="77777777" w:rsidR="00F7321F" w:rsidRDefault="00F7321F" w:rsidP="00F7321F">
      <w:pPr>
        <w:pStyle w:val="NoSpacing"/>
        <w:numPr>
          <w:ilvl w:val="0"/>
          <w:numId w:val="1"/>
        </w:numPr>
        <w:spacing w:line="276" w:lineRule="auto"/>
        <w:jc w:val="both"/>
        <w:rPr>
          <w:rFonts w:ascii="Times New Roman" w:hAnsi="Times New Roman" w:cs="Times New Roman"/>
        </w:rPr>
      </w:pPr>
      <w:r w:rsidRPr="009735AE">
        <w:rPr>
          <w:rFonts w:ascii="Times New Roman" w:hAnsi="Times New Roman" w:cs="Times New Roman"/>
        </w:rPr>
        <w:t>izvještaj o zaduživanju na domaćem i stranom tržištu novca i kapitala</w:t>
      </w:r>
      <w:r>
        <w:rPr>
          <w:rFonts w:ascii="Times New Roman" w:hAnsi="Times New Roman" w:cs="Times New Roman"/>
        </w:rPr>
        <w:t xml:space="preserve"> </w:t>
      </w:r>
    </w:p>
    <w:p w14:paraId="32645882" w14:textId="77777777" w:rsidR="00F7321F" w:rsidRDefault="00F7321F" w:rsidP="00F7321F">
      <w:pPr>
        <w:pStyle w:val="NoSpacing"/>
        <w:spacing w:line="276" w:lineRule="auto"/>
        <w:ind w:left="720"/>
        <w:jc w:val="both"/>
        <w:rPr>
          <w:rFonts w:ascii="Times New Roman" w:hAnsi="Times New Roman" w:cs="Times New Roman"/>
        </w:rPr>
      </w:pPr>
      <w:r>
        <w:rPr>
          <w:rFonts w:ascii="Times New Roman" w:hAnsi="Times New Roman" w:cs="Times New Roman"/>
        </w:rPr>
        <w:t>(saldo 0)</w:t>
      </w:r>
    </w:p>
    <w:p w14:paraId="4EA4426D" w14:textId="77777777" w:rsidR="00F7321F" w:rsidRDefault="00F7321F" w:rsidP="00F7321F">
      <w:pPr>
        <w:pStyle w:val="NoSpacing"/>
        <w:numPr>
          <w:ilvl w:val="0"/>
          <w:numId w:val="1"/>
        </w:numPr>
        <w:spacing w:line="276" w:lineRule="auto"/>
        <w:jc w:val="both"/>
        <w:rPr>
          <w:rFonts w:ascii="Times New Roman" w:hAnsi="Times New Roman" w:cs="Times New Roman"/>
        </w:rPr>
      </w:pPr>
      <w:r w:rsidRPr="009735AE">
        <w:rPr>
          <w:rFonts w:ascii="Times New Roman" w:hAnsi="Times New Roman" w:cs="Times New Roman"/>
        </w:rPr>
        <w:t>izvještaj o korištenju sredstava fondova Europske unije</w:t>
      </w:r>
      <w:r>
        <w:rPr>
          <w:rFonts w:ascii="Times New Roman" w:hAnsi="Times New Roman" w:cs="Times New Roman"/>
        </w:rPr>
        <w:t xml:space="preserve"> </w:t>
      </w:r>
    </w:p>
    <w:p w14:paraId="0E952937" w14:textId="77777777" w:rsidR="00F7321F" w:rsidRPr="009735AE" w:rsidRDefault="00F7321F" w:rsidP="00F7321F">
      <w:pPr>
        <w:pStyle w:val="NoSpacing"/>
        <w:spacing w:line="276" w:lineRule="auto"/>
        <w:ind w:left="720"/>
        <w:jc w:val="both"/>
        <w:rPr>
          <w:rFonts w:ascii="Times New Roman" w:hAnsi="Times New Roman" w:cs="Times New Roman"/>
        </w:rPr>
      </w:pPr>
      <w:r>
        <w:rPr>
          <w:rFonts w:ascii="Times New Roman" w:hAnsi="Times New Roman" w:cs="Times New Roman"/>
        </w:rPr>
        <w:t>(saldo 0)</w:t>
      </w:r>
    </w:p>
    <w:p w14:paraId="0B5ADFC0" w14:textId="77777777" w:rsidR="00F7321F" w:rsidRDefault="00F7321F" w:rsidP="00F7321F">
      <w:pPr>
        <w:pStyle w:val="NoSpacing"/>
        <w:numPr>
          <w:ilvl w:val="0"/>
          <w:numId w:val="1"/>
        </w:numPr>
        <w:spacing w:line="276" w:lineRule="auto"/>
        <w:jc w:val="both"/>
        <w:rPr>
          <w:rFonts w:ascii="Times New Roman" w:hAnsi="Times New Roman" w:cs="Times New Roman"/>
        </w:rPr>
      </w:pPr>
      <w:r w:rsidRPr="009735AE">
        <w:rPr>
          <w:rFonts w:ascii="Times New Roman" w:hAnsi="Times New Roman" w:cs="Times New Roman"/>
        </w:rPr>
        <w:t>izvještaj o danim zajmovima i potraživanjima po danim zajmovima</w:t>
      </w:r>
    </w:p>
    <w:p w14:paraId="38468824" w14:textId="77777777" w:rsidR="00F7321F" w:rsidRPr="009735AE" w:rsidRDefault="00F7321F" w:rsidP="00F7321F">
      <w:pPr>
        <w:pStyle w:val="NoSpacing"/>
        <w:spacing w:line="276" w:lineRule="auto"/>
        <w:ind w:left="720"/>
        <w:jc w:val="both"/>
        <w:rPr>
          <w:rFonts w:ascii="Times New Roman" w:hAnsi="Times New Roman" w:cs="Times New Roman"/>
        </w:rPr>
      </w:pPr>
      <w:r>
        <w:rPr>
          <w:rFonts w:ascii="Times New Roman" w:hAnsi="Times New Roman" w:cs="Times New Roman"/>
        </w:rPr>
        <w:t>(saldo 0)</w:t>
      </w:r>
    </w:p>
    <w:p w14:paraId="04E19A2F" w14:textId="77777777" w:rsidR="00F7321F" w:rsidRDefault="00F7321F" w:rsidP="00F7321F">
      <w:pPr>
        <w:pStyle w:val="NoSpacing"/>
        <w:numPr>
          <w:ilvl w:val="0"/>
          <w:numId w:val="1"/>
        </w:numPr>
        <w:spacing w:line="276" w:lineRule="auto"/>
        <w:jc w:val="both"/>
        <w:rPr>
          <w:rFonts w:ascii="Times New Roman" w:hAnsi="Times New Roman" w:cs="Times New Roman"/>
        </w:rPr>
      </w:pPr>
      <w:r w:rsidRPr="009735AE">
        <w:rPr>
          <w:rFonts w:ascii="Times New Roman" w:hAnsi="Times New Roman" w:cs="Times New Roman"/>
        </w:rPr>
        <w:t xml:space="preserve">izvještaj </w:t>
      </w:r>
      <w:r>
        <w:rPr>
          <w:rFonts w:ascii="Times New Roman" w:hAnsi="Times New Roman" w:cs="Times New Roman"/>
        </w:rPr>
        <w:t>o danim jamstvima i plaćanjima po protestiranim jamstvima</w:t>
      </w:r>
    </w:p>
    <w:p w14:paraId="5DE4AD07" w14:textId="77777777" w:rsidR="00F7321F" w:rsidRDefault="00F7321F" w:rsidP="00F7321F">
      <w:pPr>
        <w:pStyle w:val="NoSpacing"/>
        <w:spacing w:line="276" w:lineRule="auto"/>
        <w:ind w:left="708"/>
        <w:jc w:val="both"/>
        <w:rPr>
          <w:rFonts w:ascii="Times New Roman" w:hAnsi="Times New Roman" w:cs="Times New Roman"/>
        </w:rPr>
      </w:pPr>
      <w:r>
        <w:rPr>
          <w:rFonts w:ascii="Times New Roman" w:hAnsi="Times New Roman" w:cs="Times New Roman"/>
        </w:rPr>
        <w:t>(saldo 0)</w:t>
      </w:r>
    </w:p>
    <w:p w14:paraId="28CEC8F9" w14:textId="77777777" w:rsidR="00F7321F" w:rsidRDefault="00F7321F" w:rsidP="00F7321F">
      <w:pPr>
        <w:pStyle w:val="NoSpacing"/>
        <w:numPr>
          <w:ilvl w:val="0"/>
          <w:numId w:val="1"/>
        </w:numPr>
        <w:spacing w:line="276" w:lineRule="auto"/>
        <w:jc w:val="both"/>
        <w:rPr>
          <w:rFonts w:ascii="Times New Roman" w:hAnsi="Times New Roman" w:cs="Times New Roman"/>
        </w:rPr>
      </w:pPr>
      <w:r w:rsidRPr="009735AE">
        <w:rPr>
          <w:rFonts w:ascii="Times New Roman" w:hAnsi="Times New Roman" w:cs="Times New Roman"/>
        </w:rPr>
        <w:t>izvještaj o stanju potraživanja i dospjelih obveza te o stanju potencijalnih o</w:t>
      </w:r>
      <w:r>
        <w:rPr>
          <w:rFonts w:ascii="Times New Roman" w:hAnsi="Times New Roman" w:cs="Times New Roman"/>
        </w:rPr>
        <w:t>bveza po osnovi sudskih sporova</w:t>
      </w:r>
    </w:p>
    <w:p w14:paraId="2000D3B9" w14:textId="77777777" w:rsidR="00F7321F" w:rsidRPr="00593E97" w:rsidRDefault="00F7321F" w:rsidP="00F7321F">
      <w:pPr>
        <w:pStyle w:val="NoSpacing"/>
        <w:spacing w:line="276" w:lineRule="auto"/>
        <w:ind w:left="720"/>
        <w:jc w:val="both"/>
        <w:rPr>
          <w:rFonts w:ascii="Times New Roman" w:hAnsi="Times New Roman" w:cs="Times New Roman"/>
        </w:rPr>
      </w:pPr>
    </w:p>
    <w:p w14:paraId="5AC71CD3" w14:textId="77777777" w:rsidR="00F7321F" w:rsidRDefault="00F7321F" w:rsidP="00F7321F">
      <w:pPr>
        <w:pStyle w:val="NoSpacing"/>
        <w:spacing w:line="276" w:lineRule="auto"/>
        <w:jc w:val="both"/>
        <w:rPr>
          <w:rFonts w:ascii="Times New Roman" w:hAnsi="Times New Roman" w:cs="Times New Roman"/>
        </w:rPr>
      </w:pPr>
    </w:p>
    <w:p w14:paraId="23A9A278" w14:textId="77777777" w:rsidR="00F7321F" w:rsidRPr="00A9340B" w:rsidRDefault="00F7321F" w:rsidP="00F7321F">
      <w:pPr>
        <w:pStyle w:val="NoSpacing"/>
        <w:spacing w:line="276" w:lineRule="auto"/>
        <w:rPr>
          <w:rFonts w:ascii="Times New Roman" w:hAnsi="Times New Roman" w:cs="Times New Roman"/>
        </w:rPr>
      </w:pPr>
      <w:r w:rsidRPr="00A9340B">
        <w:rPr>
          <w:rFonts w:ascii="Times New Roman" w:hAnsi="Times New Roman" w:cs="Times New Roman"/>
        </w:rPr>
        <w:t>Pred Općinskim sudom u Šibeniku u tijeku je prekršajni postupak Pp-2999/2022-1 protiv Doma kao okrivljene pravne osobe i ravnateljice kao okrivljene odgovorne osobe. Prekršajni nalog je izdala viša vodopravna inspektorica Državnog inspektorata - Područnog ureda Split, Službe za nadzor zaštite okoliša i vodopravne inspekcije zbog ispuštanja otpadnih voda bez vodopravne dozvole. Protiv naloga oba su okrivljenika pravovremeno podnijela prigovor</w:t>
      </w:r>
      <w:r>
        <w:rPr>
          <w:rFonts w:ascii="Times New Roman" w:hAnsi="Times New Roman" w:cs="Times New Roman"/>
        </w:rPr>
        <w:t xml:space="preserve">, </w:t>
      </w:r>
      <w:r w:rsidRPr="00A9340B">
        <w:rPr>
          <w:rFonts w:ascii="Times New Roman" w:hAnsi="Times New Roman" w:cs="Times New Roman"/>
        </w:rPr>
        <w:t>a u međuvremenu je Dom predmetnu dozvolu ishodio.</w:t>
      </w:r>
    </w:p>
    <w:p w14:paraId="3DCAAAF0" w14:textId="77777777" w:rsidR="00F7321F" w:rsidRPr="00A9340B" w:rsidRDefault="00F7321F" w:rsidP="00F7321F">
      <w:pPr>
        <w:pStyle w:val="NoSpacing"/>
        <w:spacing w:line="276" w:lineRule="auto"/>
        <w:rPr>
          <w:rFonts w:ascii="Times New Roman" w:hAnsi="Times New Roman" w:cs="Times New Roman"/>
        </w:rPr>
      </w:pPr>
      <w:r w:rsidRPr="00A9340B">
        <w:rPr>
          <w:rFonts w:ascii="Times New Roman" w:hAnsi="Times New Roman" w:cs="Times New Roman"/>
        </w:rPr>
        <w:t xml:space="preserve">Zapriječena visina prekršajne kazne za okrivljenu pravnu osobu iznosi </w:t>
      </w:r>
      <w:r>
        <w:rPr>
          <w:rFonts w:ascii="Times New Roman" w:hAnsi="Times New Roman" w:cs="Times New Roman"/>
        </w:rPr>
        <w:t>3981,68</w:t>
      </w:r>
      <w:r w:rsidRPr="00A9340B">
        <w:rPr>
          <w:rFonts w:ascii="Times New Roman" w:hAnsi="Times New Roman" w:cs="Times New Roman"/>
        </w:rPr>
        <w:t xml:space="preserve"> </w:t>
      </w:r>
      <w:r>
        <w:rPr>
          <w:rFonts w:ascii="Times New Roman" w:hAnsi="Times New Roman" w:cs="Times New Roman"/>
        </w:rPr>
        <w:t>eura</w:t>
      </w:r>
      <w:r w:rsidRPr="00A9340B">
        <w:rPr>
          <w:rFonts w:ascii="Times New Roman" w:hAnsi="Times New Roman" w:cs="Times New Roman"/>
        </w:rPr>
        <w:t>.</w:t>
      </w:r>
    </w:p>
    <w:p w14:paraId="230C8EC2" w14:textId="77777777" w:rsidR="00F7321F" w:rsidRPr="00A9340B" w:rsidRDefault="00F7321F" w:rsidP="00F7321F">
      <w:pPr>
        <w:pStyle w:val="NoSpacing"/>
        <w:spacing w:line="276" w:lineRule="auto"/>
        <w:rPr>
          <w:rFonts w:ascii="Times New Roman" w:hAnsi="Times New Roman" w:cs="Times New Roman"/>
        </w:rPr>
      </w:pPr>
      <w:r w:rsidRPr="00A9340B">
        <w:rPr>
          <w:rFonts w:ascii="Times New Roman" w:hAnsi="Times New Roman" w:cs="Times New Roman"/>
        </w:rPr>
        <w:t>U 2023. godini predmet je preraspodijeljen Općinskom prekršajnom sudu u Splitu.</w:t>
      </w:r>
    </w:p>
    <w:p w14:paraId="33CD6C96" w14:textId="77777777" w:rsidR="00F7321F" w:rsidRPr="009735AE" w:rsidRDefault="00F7321F" w:rsidP="00F7321F">
      <w:pPr>
        <w:pStyle w:val="NoSpacing"/>
        <w:spacing w:line="276" w:lineRule="auto"/>
        <w:jc w:val="both"/>
        <w:rPr>
          <w:rFonts w:ascii="Times New Roman" w:hAnsi="Times New Roman" w:cs="Times New Roman"/>
        </w:rPr>
      </w:pPr>
    </w:p>
    <w:p w14:paraId="6ACB949A" w14:textId="77777777" w:rsidR="00F7321F" w:rsidRPr="005A7C5D" w:rsidRDefault="00F7321F" w:rsidP="00F7321F">
      <w:pPr>
        <w:rPr>
          <w:rFonts w:ascii="Times New Roman" w:hAnsi="Times New Roman" w:cs="Times New Roman"/>
          <w:b/>
        </w:rPr>
      </w:pPr>
    </w:p>
    <w:p w14:paraId="1F10B72E" w14:textId="77777777" w:rsidR="00F7321F" w:rsidRPr="005A7C5D" w:rsidRDefault="00F7321F" w:rsidP="00F7321F">
      <w:pPr>
        <w:rPr>
          <w:rFonts w:ascii="Times New Roman" w:hAnsi="Times New Roman" w:cs="Times New Roman"/>
          <w:b/>
        </w:rPr>
      </w:pPr>
      <w:r>
        <w:rPr>
          <w:rFonts w:ascii="Times New Roman" w:hAnsi="Times New Roman" w:cs="Times New Roman"/>
        </w:rPr>
        <w:t>U Oklaju, 14.03.2024</w:t>
      </w:r>
      <w:r w:rsidRPr="005A7C5D">
        <w:rPr>
          <w:rFonts w:ascii="Times New Roman" w:hAnsi="Times New Roman" w:cs="Times New Roman"/>
        </w:rPr>
        <w:t xml:space="preserve">. </w:t>
      </w:r>
      <w:r w:rsidRPr="005A7C5D">
        <w:rPr>
          <w:rFonts w:ascii="Times New Roman" w:hAnsi="Times New Roman" w:cs="Times New Roman"/>
          <w:b/>
        </w:rPr>
        <w:tab/>
      </w:r>
      <w:r w:rsidRPr="005A7C5D">
        <w:rPr>
          <w:rFonts w:ascii="Times New Roman" w:hAnsi="Times New Roman" w:cs="Times New Roman"/>
          <w:b/>
        </w:rPr>
        <w:tab/>
      </w:r>
    </w:p>
    <w:p w14:paraId="5F503474" w14:textId="77777777" w:rsidR="00F7321F" w:rsidRPr="005A7C5D" w:rsidRDefault="00F7321F" w:rsidP="00F7321F">
      <w:pPr>
        <w:rPr>
          <w:rFonts w:ascii="Times New Roman" w:hAnsi="Times New Roman" w:cs="Times New Roman"/>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 xml:space="preserve">      </w:t>
      </w:r>
      <w:r>
        <w:rPr>
          <w:rFonts w:ascii="Times New Roman" w:hAnsi="Times New Roman" w:cs="Times New Roman"/>
        </w:rPr>
        <w:t>Ravnateljica:</w:t>
      </w:r>
    </w:p>
    <w:p w14:paraId="22F930B1" w14:textId="77777777" w:rsidR="00F7321F" w:rsidRPr="005A7C5D" w:rsidRDefault="00F7321F" w:rsidP="00F7321F">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Senka Knežević, dip.iur.</w:t>
      </w:r>
      <w:r w:rsidRPr="005A7C5D">
        <w:rPr>
          <w:rFonts w:ascii="Times New Roman" w:hAnsi="Times New Roman" w:cs="Times New Roman"/>
        </w:rPr>
        <w:tab/>
      </w:r>
    </w:p>
    <w:p w14:paraId="061A212D" w14:textId="77777777" w:rsidR="005E7751" w:rsidRDefault="005E7751"/>
    <w:sectPr w:rsidR="005E7751" w:rsidSect="00E81F6D">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BC61E5"/>
    <w:multiLevelType w:val="multilevel"/>
    <w:tmpl w:val="9BE0504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nsid w:val="3B2A0175"/>
    <w:multiLevelType w:val="hybridMultilevel"/>
    <w:tmpl w:val="19926E62"/>
    <w:lvl w:ilvl="0" w:tplc="E634F01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4C354653"/>
    <w:multiLevelType w:val="hybridMultilevel"/>
    <w:tmpl w:val="329A9838"/>
    <w:lvl w:ilvl="0" w:tplc="8F066B7E">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nsid w:val="5B68601F"/>
    <w:multiLevelType w:val="multilevel"/>
    <w:tmpl w:val="9C1695E4"/>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
    <w:nsid w:val="68EC725C"/>
    <w:multiLevelType w:val="hybridMultilevel"/>
    <w:tmpl w:val="329A983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0DB"/>
    <w:rsid w:val="0001570F"/>
    <w:rsid w:val="00066AFC"/>
    <w:rsid w:val="00165126"/>
    <w:rsid w:val="001B627D"/>
    <w:rsid w:val="002B441D"/>
    <w:rsid w:val="003E1694"/>
    <w:rsid w:val="005E7751"/>
    <w:rsid w:val="008F7AF9"/>
    <w:rsid w:val="00B230DB"/>
    <w:rsid w:val="00BD5926"/>
    <w:rsid w:val="00C532FD"/>
    <w:rsid w:val="00E81F6D"/>
    <w:rsid w:val="00F7321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7B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230D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B230D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B230DB"/>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B230DB"/>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B230DB"/>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B230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30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30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30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30D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230D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230D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230D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B230D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B230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30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30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30DB"/>
    <w:rPr>
      <w:rFonts w:eastAsiaTheme="majorEastAsia" w:cstheme="majorBidi"/>
      <w:color w:val="272727" w:themeColor="text1" w:themeTint="D8"/>
    </w:rPr>
  </w:style>
  <w:style w:type="paragraph" w:styleId="Title">
    <w:name w:val="Title"/>
    <w:basedOn w:val="Normal"/>
    <w:next w:val="Normal"/>
    <w:link w:val="TitleChar"/>
    <w:uiPriority w:val="10"/>
    <w:qFormat/>
    <w:rsid w:val="00B230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30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30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30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30DB"/>
    <w:pPr>
      <w:spacing w:before="160"/>
      <w:jc w:val="center"/>
    </w:pPr>
    <w:rPr>
      <w:i/>
      <w:iCs/>
      <w:color w:val="404040" w:themeColor="text1" w:themeTint="BF"/>
    </w:rPr>
  </w:style>
  <w:style w:type="character" w:customStyle="1" w:styleId="QuoteChar">
    <w:name w:val="Quote Char"/>
    <w:basedOn w:val="DefaultParagraphFont"/>
    <w:link w:val="Quote"/>
    <w:uiPriority w:val="29"/>
    <w:rsid w:val="00B230DB"/>
    <w:rPr>
      <w:i/>
      <w:iCs/>
      <w:color w:val="404040" w:themeColor="text1" w:themeTint="BF"/>
    </w:rPr>
  </w:style>
  <w:style w:type="paragraph" w:styleId="ListParagraph">
    <w:name w:val="List Paragraph"/>
    <w:basedOn w:val="Normal"/>
    <w:uiPriority w:val="34"/>
    <w:qFormat/>
    <w:rsid w:val="00B230DB"/>
    <w:pPr>
      <w:ind w:left="720"/>
      <w:contextualSpacing/>
    </w:pPr>
  </w:style>
  <w:style w:type="character" w:styleId="IntenseEmphasis">
    <w:name w:val="Intense Emphasis"/>
    <w:basedOn w:val="DefaultParagraphFont"/>
    <w:uiPriority w:val="21"/>
    <w:qFormat/>
    <w:rsid w:val="00B230DB"/>
    <w:rPr>
      <w:i/>
      <w:iCs/>
      <w:color w:val="2E74B5" w:themeColor="accent1" w:themeShade="BF"/>
    </w:rPr>
  </w:style>
  <w:style w:type="paragraph" w:styleId="IntenseQuote">
    <w:name w:val="Intense Quote"/>
    <w:basedOn w:val="Normal"/>
    <w:next w:val="Normal"/>
    <w:link w:val="IntenseQuoteChar"/>
    <w:uiPriority w:val="30"/>
    <w:qFormat/>
    <w:rsid w:val="00B230D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B230DB"/>
    <w:rPr>
      <w:i/>
      <w:iCs/>
      <w:color w:val="2E74B5" w:themeColor="accent1" w:themeShade="BF"/>
    </w:rPr>
  </w:style>
  <w:style w:type="character" w:styleId="IntenseReference">
    <w:name w:val="Intense Reference"/>
    <w:basedOn w:val="DefaultParagraphFont"/>
    <w:uiPriority w:val="32"/>
    <w:qFormat/>
    <w:rsid w:val="00B230DB"/>
    <w:rPr>
      <w:b/>
      <w:bCs/>
      <w:smallCaps/>
      <w:color w:val="2E74B5" w:themeColor="accent1" w:themeShade="BF"/>
      <w:spacing w:val="5"/>
    </w:rPr>
  </w:style>
  <w:style w:type="character" w:styleId="Hyperlink">
    <w:name w:val="Hyperlink"/>
    <w:basedOn w:val="DefaultParagraphFont"/>
    <w:uiPriority w:val="99"/>
    <w:semiHidden/>
    <w:unhideWhenUsed/>
    <w:rsid w:val="00B230DB"/>
    <w:rPr>
      <w:color w:val="0563C1"/>
      <w:u w:val="single"/>
    </w:rPr>
  </w:style>
  <w:style w:type="character" w:styleId="FollowedHyperlink">
    <w:name w:val="FollowedHyperlink"/>
    <w:basedOn w:val="DefaultParagraphFont"/>
    <w:uiPriority w:val="99"/>
    <w:semiHidden/>
    <w:unhideWhenUsed/>
    <w:rsid w:val="00B230DB"/>
    <w:rPr>
      <w:color w:val="954F72"/>
      <w:u w:val="single"/>
    </w:rPr>
  </w:style>
  <w:style w:type="paragraph" w:customStyle="1" w:styleId="msonormal0">
    <w:name w:val="msonormal"/>
    <w:basedOn w:val="Normal"/>
    <w:rsid w:val="00B230DB"/>
    <w:pPr>
      <w:spacing w:before="100" w:beforeAutospacing="1" w:after="100" w:afterAutospacing="1" w:line="240" w:lineRule="auto"/>
    </w:pPr>
    <w:rPr>
      <w:rFonts w:ascii="Times New Roman" w:eastAsia="Times New Roman" w:hAnsi="Times New Roman" w:cs="Times New Roman"/>
      <w:kern w:val="0"/>
      <w:sz w:val="24"/>
      <w:szCs w:val="24"/>
      <w:lang w:eastAsia="hr-HR"/>
    </w:rPr>
  </w:style>
  <w:style w:type="paragraph" w:customStyle="1" w:styleId="xl66">
    <w:name w:val="xl66"/>
    <w:basedOn w:val="Normal"/>
    <w:rsid w:val="00B230DB"/>
    <w:pPr>
      <w:spacing w:before="100" w:beforeAutospacing="1" w:after="100" w:afterAutospacing="1" w:line="240" w:lineRule="auto"/>
    </w:pPr>
    <w:rPr>
      <w:rFonts w:ascii="Arial" w:eastAsia="Times New Roman" w:hAnsi="Arial" w:cs="Arial"/>
      <w:b/>
      <w:bCs/>
      <w:color w:val="000000"/>
      <w:kern w:val="0"/>
      <w:sz w:val="20"/>
      <w:szCs w:val="20"/>
      <w:lang w:eastAsia="hr-HR"/>
    </w:rPr>
  </w:style>
  <w:style w:type="paragraph" w:customStyle="1" w:styleId="xl67">
    <w:name w:val="xl67"/>
    <w:basedOn w:val="Normal"/>
    <w:rsid w:val="00B2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000000"/>
      <w:kern w:val="0"/>
      <w:sz w:val="20"/>
      <w:szCs w:val="20"/>
      <w:lang w:eastAsia="hr-HR"/>
    </w:rPr>
  </w:style>
  <w:style w:type="paragraph" w:customStyle="1" w:styleId="xl68">
    <w:name w:val="xl68"/>
    <w:basedOn w:val="Normal"/>
    <w:rsid w:val="00B2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kern w:val="0"/>
      <w:sz w:val="20"/>
      <w:szCs w:val="20"/>
      <w:lang w:eastAsia="hr-HR"/>
    </w:rPr>
  </w:style>
  <w:style w:type="paragraph" w:customStyle="1" w:styleId="xl69">
    <w:name w:val="xl69"/>
    <w:basedOn w:val="Normal"/>
    <w:rsid w:val="00B2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kern w:val="0"/>
      <w:sz w:val="20"/>
      <w:szCs w:val="20"/>
      <w:lang w:eastAsia="hr-HR"/>
    </w:rPr>
  </w:style>
  <w:style w:type="paragraph" w:customStyle="1" w:styleId="xl70">
    <w:name w:val="xl70"/>
    <w:basedOn w:val="Normal"/>
    <w:rsid w:val="00B2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i/>
      <w:iCs/>
      <w:color w:val="000000"/>
      <w:kern w:val="0"/>
      <w:sz w:val="20"/>
      <w:szCs w:val="20"/>
      <w:lang w:eastAsia="hr-HR"/>
    </w:rPr>
  </w:style>
  <w:style w:type="paragraph" w:customStyle="1" w:styleId="xl71">
    <w:name w:val="xl71"/>
    <w:basedOn w:val="Normal"/>
    <w:rsid w:val="00B2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i/>
      <w:iCs/>
      <w:color w:val="000000"/>
      <w:kern w:val="0"/>
      <w:sz w:val="20"/>
      <w:szCs w:val="20"/>
      <w:lang w:eastAsia="hr-HR"/>
    </w:rPr>
  </w:style>
  <w:style w:type="paragraph" w:customStyle="1" w:styleId="xl72">
    <w:name w:val="xl72"/>
    <w:basedOn w:val="Normal"/>
    <w:rsid w:val="00B230DB"/>
    <w:pPr>
      <w:spacing w:before="100" w:beforeAutospacing="1" w:after="100" w:afterAutospacing="1" w:line="240" w:lineRule="auto"/>
    </w:pPr>
    <w:rPr>
      <w:rFonts w:ascii="Times New Roman" w:eastAsia="Times New Roman" w:hAnsi="Times New Roman" w:cs="Times New Roman"/>
      <w:i/>
      <w:iCs/>
      <w:kern w:val="0"/>
      <w:sz w:val="24"/>
      <w:szCs w:val="24"/>
      <w:lang w:eastAsia="hr-HR"/>
    </w:rPr>
  </w:style>
  <w:style w:type="paragraph" w:customStyle="1" w:styleId="xl73">
    <w:name w:val="xl73"/>
    <w:basedOn w:val="Normal"/>
    <w:rsid w:val="00B2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i/>
      <w:iCs/>
      <w:color w:val="000000"/>
      <w:kern w:val="0"/>
      <w:sz w:val="20"/>
      <w:szCs w:val="20"/>
      <w:lang w:eastAsia="hr-HR"/>
    </w:rPr>
  </w:style>
  <w:style w:type="paragraph" w:customStyle="1" w:styleId="xl74">
    <w:name w:val="xl74"/>
    <w:basedOn w:val="Normal"/>
    <w:rsid w:val="00B2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i/>
      <w:iCs/>
      <w:color w:val="000000"/>
      <w:kern w:val="0"/>
      <w:sz w:val="20"/>
      <w:szCs w:val="20"/>
      <w:lang w:eastAsia="hr-HR"/>
    </w:rPr>
  </w:style>
  <w:style w:type="paragraph" w:customStyle="1" w:styleId="xl75">
    <w:name w:val="xl75"/>
    <w:basedOn w:val="Normal"/>
    <w:rsid w:val="00B2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000000"/>
      <w:kern w:val="0"/>
      <w:sz w:val="20"/>
      <w:szCs w:val="20"/>
      <w:lang w:eastAsia="hr-HR"/>
    </w:rPr>
  </w:style>
  <w:style w:type="paragraph" w:customStyle="1" w:styleId="xl76">
    <w:name w:val="xl76"/>
    <w:basedOn w:val="Normal"/>
    <w:rsid w:val="00B230DB"/>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color w:val="000000"/>
      <w:kern w:val="0"/>
      <w:sz w:val="20"/>
      <w:szCs w:val="20"/>
      <w:lang w:eastAsia="hr-HR"/>
    </w:rPr>
  </w:style>
  <w:style w:type="paragraph" w:customStyle="1" w:styleId="xl77">
    <w:name w:val="xl77"/>
    <w:basedOn w:val="Normal"/>
    <w:rsid w:val="00B230DB"/>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color w:val="000000"/>
      <w:kern w:val="0"/>
      <w:sz w:val="20"/>
      <w:szCs w:val="20"/>
      <w:lang w:eastAsia="hr-HR"/>
    </w:rPr>
  </w:style>
  <w:style w:type="paragraph" w:customStyle="1" w:styleId="xl78">
    <w:name w:val="xl78"/>
    <w:basedOn w:val="Normal"/>
    <w:rsid w:val="00B2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000000"/>
      <w:kern w:val="0"/>
      <w:sz w:val="20"/>
      <w:szCs w:val="20"/>
      <w:lang w:eastAsia="hr-HR"/>
    </w:rPr>
  </w:style>
  <w:style w:type="paragraph" w:customStyle="1" w:styleId="xl79">
    <w:name w:val="xl79"/>
    <w:basedOn w:val="Normal"/>
    <w:rsid w:val="00B2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kern w:val="0"/>
      <w:sz w:val="20"/>
      <w:szCs w:val="20"/>
      <w:lang w:eastAsia="hr-HR"/>
    </w:rPr>
  </w:style>
  <w:style w:type="paragraph" w:customStyle="1" w:styleId="xl80">
    <w:name w:val="xl80"/>
    <w:basedOn w:val="Normal"/>
    <w:rsid w:val="00B2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i/>
      <w:iCs/>
      <w:color w:val="000000"/>
      <w:kern w:val="0"/>
      <w:sz w:val="20"/>
      <w:szCs w:val="20"/>
      <w:lang w:eastAsia="hr-HR"/>
    </w:rPr>
  </w:style>
  <w:style w:type="paragraph" w:customStyle="1" w:styleId="xl81">
    <w:name w:val="xl81"/>
    <w:basedOn w:val="Normal"/>
    <w:rsid w:val="00B230DB"/>
    <w:pPr>
      <w:spacing w:before="100" w:beforeAutospacing="1" w:after="100" w:afterAutospacing="1" w:line="240" w:lineRule="auto"/>
    </w:pPr>
    <w:rPr>
      <w:rFonts w:ascii="Arial" w:eastAsia="Times New Roman" w:hAnsi="Arial" w:cs="Arial"/>
      <w:b/>
      <w:bCs/>
      <w:color w:val="000000"/>
      <w:kern w:val="0"/>
      <w:sz w:val="20"/>
      <w:szCs w:val="20"/>
      <w:lang w:eastAsia="hr-HR"/>
    </w:rPr>
  </w:style>
  <w:style w:type="paragraph" w:customStyle="1" w:styleId="xl82">
    <w:name w:val="xl82"/>
    <w:basedOn w:val="Normal"/>
    <w:rsid w:val="00B230DB"/>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color w:val="000000"/>
      <w:kern w:val="0"/>
      <w:sz w:val="20"/>
      <w:szCs w:val="20"/>
      <w:lang w:eastAsia="hr-HR"/>
    </w:rPr>
  </w:style>
  <w:style w:type="paragraph" w:customStyle="1" w:styleId="xl83">
    <w:name w:val="xl83"/>
    <w:basedOn w:val="Normal"/>
    <w:rsid w:val="00B230DB"/>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color w:val="000000"/>
      <w:kern w:val="0"/>
      <w:sz w:val="20"/>
      <w:szCs w:val="20"/>
      <w:lang w:eastAsia="hr-HR"/>
    </w:rPr>
  </w:style>
  <w:style w:type="paragraph" w:customStyle="1" w:styleId="xl84">
    <w:name w:val="xl84"/>
    <w:basedOn w:val="Normal"/>
    <w:rsid w:val="00B2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000000"/>
      <w:kern w:val="0"/>
      <w:sz w:val="20"/>
      <w:szCs w:val="20"/>
      <w:lang w:eastAsia="hr-HR"/>
    </w:rPr>
  </w:style>
  <w:style w:type="paragraph" w:customStyle="1" w:styleId="xl85">
    <w:name w:val="xl85"/>
    <w:basedOn w:val="Normal"/>
    <w:rsid w:val="00B2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i/>
      <w:iCs/>
      <w:color w:val="000000"/>
      <w:kern w:val="0"/>
      <w:sz w:val="20"/>
      <w:szCs w:val="20"/>
      <w:lang w:eastAsia="hr-HR"/>
    </w:rPr>
  </w:style>
  <w:style w:type="paragraph" w:customStyle="1" w:styleId="xl86">
    <w:name w:val="xl86"/>
    <w:basedOn w:val="Normal"/>
    <w:rsid w:val="00B2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i/>
      <w:iCs/>
      <w:color w:val="FF0000"/>
      <w:kern w:val="0"/>
      <w:sz w:val="20"/>
      <w:szCs w:val="20"/>
      <w:lang w:eastAsia="hr-HR"/>
    </w:rPr>
  </w:style>
  <w:style w:type="paragraph" w:customStyle="1" w:styleId="xl87">
    <w:name w:val="xl87"/>
    <w:basedOn w:val="Normal"/>
    <w:rsid w:val="00B2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kern w:val="0"/>
      <w:sz w:val="20"/>
      <w:szCs w:val="20"/>
      <w:lang w:eastAsia="hr-HR"/>
    </w:rPr>
  </w:style>
  <w:style w:type="paragraph" w:customStyle="1" w:styleId="xl88">
    <w:name w:val="xl88"/>
    <w:basedOn w:val="Normal"/>
    <w:rsid w:val="00B230DB"/>
    <w:pPr>
      <w:pBdr>
        <w:top w:val="single" w:sz="4" w:space="0" w:color="000000"/>
        <w:left w:val="single" w:sz="4" w:space="0" w:color="000000"/>
        <w:bottom w:val="single" w:sz="4" w:space="0" w:color="000000"/>
        <w:right w:val="single" w:sz="4" w:space="0" w:color="000000"/>
      </w:pBdr>
      <w:shd w:val="clear" w:color="FFFFFF" w:fill="DDEBF7"/>
      <w:spacing w:before="100" w:beforeAutospacing="1" w:after="100" w:afterAutospacing="1" w:line="240" w:lineRule="auto"/>
      <w:jc w:val="center"/>
      <w:textAlignment w:val="center"/>
    </w:pPr>
    <w:rPr>
      <w:rFonts w:ascii="Arial" w:eastAsia="Times New Roman" w:hAnsi="Arial" w:cs="Arial"/>
      <w:b/>
      <w:bCs/>
      <w:kern w:val="0"/>
      <w:sz w:val="20"/>
      <w:szCs w:val="20"/>
      <w:lang w:eastAsia="hr-HR"/>
    </w:rPr>
  </w:style>
  <w:style w:type="paragraph" w:customStyle="1" w:styleId="xl89">
    <w:name w:val="xl89"/>
    <w:basedOn w:val="Normal"/>
    <w:rsid w:val="00B230DB"/>
    <w:pPr>
      <w:pBdr>
        <w:top w:val="single" w:sz="4" w:space="0" w:color="auto"/>
        <w:left w:val="single" w:sz="4" w:space="0" w:color="auto"/>
        <w:bottom w:val="single" w:sz="4" w:space="0" w:color="auto"/>
        <w:right w:val="single" w:sz="4" w:space="0" w:color="auto"/>
      </w:pBdr>
      <w:shd w:val="clear" w:color="FFFFFF" w:fill="DDEBF7"/>
      <w:spacing w:before="100" w:beforeAutospacing="1" w:after="100" w:afterAutospacing="1" w:line="240" w:lineRule="auto"/>
      <w:jc w:val="center"/>
      <w:textAlignment w:val="center"/>
    </w:pPr>
    <w:rPr>
      <w:rFonts w:ascii="Arial" w:eastAsia="Times New Roman" w:hAnsi="Arial" w:cs="Arial"/>
      <w:b/>
      <w:bCs/>
      <w:i/>
      <w:iCs/>
      <w:kern w:val="0"/>
      <w:sz w:val="20"/>
      <w:szCs w:val="20"/>
      <w:lang w:eastAsia="hr-HR"/>
    </w:rPr>
  </w:style>
  <w:style w:type="paragraph" w:customStyle="1" w:styleId="xl90">
    <w:name w:val="xl90"/>
    <w:basedOn w:val="Normal"/>
    <w:rsid w:val="00B230DB"/>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i/>
      <w:iCs/>
      <w:kern w:val="0"/>
      <w:sz w:val="20"/>
      <w:szCs w:val="20"/>
      <w:lang w:eastAsia="hr-HR"/>
    </w:rPr>
  </w:style>
  <w:style w:type="paragraph" w:customStyle="1" w:styleId="xl91">
    <w:name w:val="xl91"/>
    <w:basedOn w:val="Normal"/>
    <w:rsid w:val="00B2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color w:val="000000"/>
      <w:kern w:val="0"/>
      <w:sz w:val="20"/>
      <w:szCs w:val="20"/>
      <w:lang w:eastAsia="hr-HR"/>
    </w:rPr>
  </w:style>
  <w:style w:type="paragraph" w:customStyle="1" w:styleId="xl92">
    <w:name w:val="xl92"/>
    <w:basedOn w:val="Normal"/>
    <w:rsid w:val="00B230DB"/>
    <w:pPr>
      <w:pBdr>
        <w:top w:val="single" w:sz="4" w:space="0" w:color="auto"/>
        <w:left w:val="single" w:sz="4" w:space="0" w:color="auto"/>
        <w:bottom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color w:val="000000"/>
      <w:kern w:val="0"/>
      <w:sz w:val="20"/>
      <w:szCs w:val="20"/>
      <w:lang w:eastAsia="hr-HR"/>
    </w:rPr>
  </w:style>
  <w:style w:type="paragraph" w:customStyle="1" w:styleId="xl93">
    <w:name w:val="xl93"/>
    <w:basedOn w:val="Normal"/>
    <w:rsid w:val="00B230DB"/>
    <w:pPr>
      <w:pBdr>
        <w:top w:val="single" w:sz="4" w:space="0" w:color="auto"/>
        <w:bottom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hr-HR"/>
    </w:rPr>
  </w:style>
  <w:style w:type="paragraph" w:customStyle="1" w:styleId="xl94">
    <w:name w:val="xl94"/>
    <w:basedOn w:val="Normal"/>
    <w:rsid w:val="00B230DB"/>
    <w:pPr>
      <w:pBdr>
        <w:top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hr-HR"/>
    </w:rPr>
  </w:style>
  <w:style w:type="paragraph" w:customStyle="1" w:styleId="xl95">
    <w:name w:val="xl95"/>
    <w:basedOn w:val="Normal"/>
    <w:rsid w:val="00B230DB"/>
    <w:pP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eastAsia="hr-HR"/>
    </w:rPr>
  </w:style>
  <w:style w:type="paragraph" w:customStyle="1" w:styleId="xl96">
    <w:name w:val="xl96"/>
    <w:basedOn w:val="Normal"/>
    <w:rsid w:val="00B230DB"/>
    <w:pP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hr-HR"/>
    </w:rPr>
  </w:style>
  <w:style w:type="paragraph" w:customStyle="1" w:styleId="xl97">
    <w:name w:val="xl97"/>
    <w:basedOn w:val="Normal"/>
    <w:rsid w:val="00B230DB"/>
    <w:pPr>
      <w:spacing w:before="100" w:beforeAutospacing="1" w:after="100" w:afterAutospacing="1" w:line="240" w:lineRule="auto"/>
      <w:jc w:val="center"/>
    </w:pPr>
    <w:rPr>
      <w:rFonts w:ascii="Arial" w:eastAsia="Times New Roman" w:hAnsi="Arial" w:cs="Arial"/>
      <w:b/>
      <w:bCs/>
      <w:color w:val="000000"/>
      <w:kern w:val="0"/>
      <w:sz w:val="24"/>
      <w:szCs w:val="24"/>
      <w:lang w:eastAsia="hr-HR"/>
    </w:rPr>
  </w:style>
  <w:style w:type="paragraph" w:customStyle="1" w:styleId="xl98">
    <w:name w:val="xl98"/>
    <w:basedOn w:val="Normal"/>
    <w:rsid w:val="00B230DB"/>
    <w:pPr>
      <w:spacing w:before="100" w:beforeAutospacing="1" w:after="100" w:afterAutospacing="1" w:line="240" w:lineRule="auto"/>
      <w:jc w:val="center"/>
    </w:pPr>
    <w:rPr>
      <w:rFonts w:ascii="Times New Roman" w:eastAsia="Times New Roman" w:hAnsi="Times New Roman" w:cs="Times New Roman"/>
      <w:kern w:val="0"/>
      <w:sz w:val="24"/>
      <w:szCs w:val="24"/>
      <w:lang w:eastAsia="hr-HR"/>
    </w:rPr>
  </w:style>
  <w:style w:type="paragraph" w:customStyle="1" w:styleId="xl99">
    <w:name w:val="xl99"/>
    <w:basedOn w:val="Normal"/>
    <w:rsid w:val="00B230DB"/>
    <w:pPr>
      <w:pBdr>
        <w:top w:val="single" w:sz="4" w:space="0" w:color="auto"/>
        <w:left w:val="single" w:sz="4" w:space="0" w:color="auto"/>
        <w:bottom w:val="single" w:sz="4" w:space="0" w:color="auto"/>
      </w:pBdr>
      <w:shd w:val="clear" w:color="000000" w:fill="DDEBF7"/>
      <w:spacing w:before="100" w:beforeAutospacing="1" w:after="100" w:afterAutospacing="1" w:line="240" w:lineRule="auto"/>
      <w:textAlignment w:val="center"/>
    </w:pPr>
    <w:rPr>
      <w:rFonts w:ascii="Arial" w:eastAsia="Times New Roman" w:hAnsi="Arial" w:cs="Arial"/>
      <w:b/>
      <w:bCs/>
      <w:color w:val="000000"/>
      <w:kern w:val="0"/>
      <w:sz w:val="20"/>
      <w:szCs w:val="20"/>
      <w:lang w:eastAsia="hr-HR"/>
    </w:rPr>
  </w:style>
  <w:style w:type="paragraph" w:customStyle="1" w:styleId="xl100">
    <w:name w:val="xl100"/>
    <w:basedOn w:val="Normal"/>
    <w:rsid w:val="00B230DB"/>
    <w:pPr>
      <w:pBdr>
        <w:top w:val="single" w:sz="4" w:space="0" w:color="auto"/>
        <w:bottom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kern w:val="0"/>
      <w:sz w:val="24"/>
      <w:szCs w:val="24"/>
      <w:lang w:eastAsia="hr-HR"/>
    </w:rPr>
  </w:style>
  <w:style w:type="paragraph" w:customStyle="1" w:styleId="xl101">
    <w:name w:val="xl101"/>
    <w:basedOn w:val="Normal"/>
    <w:rsid w:val="00B230DB"/>
    <w:pPr>
      <w:pBdr>
        <w:top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kern w:val="0"/>
      <w:sz w:val="24"/>
      <w:szCs w:val="24"/>
      <w:lang w:eastAsia="hr-HR"/>
    </w:rPr>
  </w:style>
  <w:style w:type="paragraph" w:styleId="NoSpacing">
    <w:name w:val="No Spacing"/>
    <w:uiPriority w:val="1"/>
    <w:qFormat/>
    <w:rsid w:val="008F7AF9"/>
    <w:pPr>
      <w:spacing w:after="0" w:line="240" w:lineRule="auto"/>
    </w:pPr>
    <w:rPr>
      <w:rFonts w:eastAsiaTheme="minorEastAsia"/>
      <w:kern w:val="0"/>
    </w:rPr>
  </w:style>
  <w:style w:type="paragraph" w:styleId="BalloonText">
    <w:name w:val="Balloon Text"/>
    <w:basedOn w:val="Normal"/>
    <w:link w:val="BalloonTextChar"/>
    <w:uiPriority w:val="99"/>
    <w:semiHidden/>
    <w:unhideWhenUsed/>
    <w:rsid w:val="002B44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441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230D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B230D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B230DB"/>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B230DB"/>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B230DB"/>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B230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30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30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30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30D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230D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230D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230D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B230D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B230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30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30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30DB"/>
    <w:rPr>
      <w:rFonts w:eastAsiaTheme="majorEastAsia" w:cstheme="majorBidi"/>
      <w:color w:val="272727" w:themeColor="text1" w:themeTint="D8"/>
    </w:rPr>
  </w:style>
  <w:style w:type="paragraph" w:styleId="Title">
    <w:name w:val="Title"/>
    <w:basedOn w:val="Normal"/>
    <w:next w:val="Normal"/>
    <w:link w:val="TitleChar"/>
    <w:uiPriority w:val="10"/>
    <w:qFormat/>
    <w:rsid w:val="00B230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30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30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30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30DB"/>
    <w:pPr>
      <w:spacing w:before="160"/>
      <w:jc w:val="center"/>
    </w:pPr>
    <w:rPr>
      <w:i/>
      <w:iCs/>
      <w:color w:val="404040" w:themeColor="text1" w:themeTint="BF"/>
    </w:rPr>
  </w:style>
  <w:style w:type="character" w:customStyle="1" w:styleId="QuoteChar">
    <w:name w:val="Quote Char"/>
    <w:basedOn w:val="DefaultParagraphFont"/>
    <w:link w:val="Quote"/>
    <w:uiPriority w:val="29"/>
    <w:rsid w:val="00B230DB"/>
    <w:rPr>
      <w:i/>
      <w:iCs/>
      <w:color w:val="404040" w:themeColor="text1" w:themeTint="BF"/>
    </w:rPr>
  </w:style>
  <w:style w:type="paragraph" w:styleId="ListParagraph">
    <w:name w:val="List Paragraph"/>
    <w:basedOn w:val="Normal"/>
    <w:uiPriority w:val="34"/>
    <w:qFormat/>
    <w:rsid w:val="00B230DB"/>
    <w:pPr>
      <w:ind w:left="720"/>
      <w:contextualSpacing/>
    </w:pPr>
  </w:style>
  <w:style w:type="character" w:styleId="IntenseEmphasis">
    <w:name w:val="Intense Emphasis"/>
    <w:basedOn w:val="DefaultParagraphFont"/>
    <w:uiPriority w:val="21"/>
    <w:qFormat/>
    <w:rsid w:val="00B230DB"/>
    <w:rPr>
      <w:i/>
      <w:iCs/>
      <w:color w:val="2E74B5" w:themeColor="accent1" w:themeShade="BF"/>
    </w:rPr>
  </w:style>
  <w:style w:type="paragraph" w:styleId="IntenseQuote">
    <w:name w:val="Intense Quote"/>
    <w:basedOn w:val="Normal"/>
    <w:next w:val="Normal"/>
    <w:link w:val="IntenseQuoteChar"/>
    <w:uiPriority w:val="30"/>
    <w:qFormat/>
    <w:rsid w:val="00B230D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B230DB"/>
    <w:rPr>
      <w:i/>
      <w:iCs/>
      <w:color w:val="2E74B5" w:themeColor="accent1" w:themeShade="BF"/>
    </w:rPr>
  </w:style>
  <w:style w:type="character" w:styleId="IntenseReference">
    <w:name w:val="Intense Reference"/>
    <w:basedOn w:val="DefaultParagraphFont"/>
    <w:uiPriority w:val="32"/>
    <w:qFormat/>
    <w:rsid w:val="00B230DB"/>
    <w:rPr>
      <w:b/>
      <w:bCs/>
      <w:smallCaps/>
      <w:color w:val="2E74B5" w:themeColor="accent1" w:themeShade="BF"/>
      <w:spacing w:val="5"/>
    </w:rPr>
  </w:style>
  <w:style w:type="character" w:styleId="Hyperlink">
    <w:name w:val="Hyperlink"/>
    <w:basedOn w:val="DefaultParagraphFont"/>
    <w:uiPriority w:val="99"/>
    <w:semiHidden/>
    <w:unhideWhenUsed/>
    <w:rsid w:val="00B230DB"/>
    <w:rPr>
      <w:color w:val="0563C1"/>
      <w:u w:val="single"/>
    </w:rPr>
  </w:style>
  <w:style w:type="character" w:styleId="FollowedHyperlink">
    <w:name w:val="FollowedHyperlink"/>
    <w:basedOn w:val="DefaultParagraphFont"/>
    <w:uiPriority w:val="99"/>
    <w:semiHidden/>
    <w:unhideWhenUsed/>
    <w:rsid w:val="00B230DB"/>
    <w:rPr>
      <w:color w:val="954F72"/>
      <w:u w:val="single"/>
    </w:rPr>
  </w:style>
  <w:style w:type="paragraph" w:customStyle="1" w:styleId="msonormal0">
    <w:name w:val="msonormal"/>
    <w:basedOn w:val="Normal"/>
    <w:rsid w:val="00B230DB"/>
    <w:pPr>
      <w:spacing w:before="100" w:beforeAutospacing="1" w:after="100" w:afterAutospacing="1" w:line="240" w:lineRule="auto"/>
    </w:pPr>
    <w:rPr>
      <w:rFonts w:ascii="Times New Roman" w:eastAsia="Times New Roman" w:hAnsi="Times New Roman" w:cs="Times New Roman"/>
      <w:kern w:val="0"/>
      <w:sz w:val="24"/>
      <w:szCs w:val="24"/>
      <w:lang w:eastAsia="hr-HR"/>
    </w:rPr>
  </w:style>
  <w:style w:type="paragraph" w:customStyle="1" w:styleId="xl66">
    <w:name w:val="xl66"/>
    <w:basedOn w:val="Normal"/>
    <w:rsid w:val="00B230DB"/>
    <w:pPr>
      <w:spacing w:before="100" w:beforeAutospacing="1" w:after="100" w:afterAutospacing="1" w:line="240" w:lineRule="auto"/>
    </w:pPr>
    <w:rPr>
      <w:rFonts w:ascii="Arial" w:eastAsia="Times New Roman" w:hAnsi="Arial" w:cs="Arial"/>
      <w:b/>
      <w:bCs/>
      <w:color w:val="000000"/>
      <w:kern w:val="0"/>
      <w:sz w:val="20"/>
      <w:szCs w:val="20"/>
      <w:lang w:eastAsia="hr-HR"/>
    </w:rPr>
  </w:style>
  <w:style w:type="paragraph" w:customStyle="1" w:styleId="xl67">
    <w:name w:val="xl67"/>
    <w:basedOn w:val="Normal"/>
    <w:rsid w:val="00B2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000000"/>
      <w:kern w:val="0"/>
      <w:sz w:val="20"/>
      <w:szCs w:val="20"/>
      <w:lang w:eastAsia="hr-HR"/>
    </w:rPr>
  </w:style>
  <w:style w:type="paragraph" w:customStyle="1" w:styleId="xl68">
    <w:name w:val="xl68"/>
    <w:basedOn w:val="Normal"/>
    <w:rsid w:val="00B2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kern w:val="0"/>
      <w:sz w:val="20"/>
      <w:szCs w:val="20"/>
      <w:lang w:eastAsia="hr-HR"/>
    </w:rPr>
  </w:style>
  <w:style w:type="paragraph" w:customStyle="1" w:styleId="xl69">
    <w:name w:val="xl69"/>
    <w:basedOn w:val="Normal"/>
    <w:rsid w:val="00B2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kern w:val="0"/>
      <w:sz w:val="20"/>
      <w:szCs w:val="20"/>
      <w:lang w:eastAsia="hr-HR"/>
    </w:rPr>
  </w:style>
  <w:style w:type="paragraph" w:customStyle="1" w:styleId="xl70">
    <w:name w:val="xl70"/>
    <w:basedOn w:val="Normal"/>
    <w:rsid w:val="00B2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i/>
      <w:iCs/>
      <w:color w:val="000000"/>
      <w:kern w:val="0"/>
      <w:sz w:val="20"/>
      <w:szCs w:val="20"/>
      <w:lang w:eastAsia="hr-HR"/>
    </w:rPr>
  </w:style>
  <w:style w:type="paragraph" w:customStyle="1" w:styleId="xl71">
    <w:name w:val="xl71"/>
    <w:basedOn w:val="Normal"/>
    <w:rsid w:val="00B2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i/>
      <w:iCs/>
      <w:color w:val="000000"/>
      <w:kern w:val="0"/>
      <w:sz w:val="20"/>
      <w:szCs w:val="20"/>
      <w:lang w:eastAsia="hr-HR"/>
    </w:rPr>
  </w:style>
  <w:style w:type="paragraph" w:customStyle="1" w:styleId="xl72">
    <w:name w:val="xl72"/>
    <w:basedOn w:val="Normal"/>
    <w:rsid w:val="00B230DB"/>
    <w:pPr>
      <w:spacing w:before="100" w:beforeAutospacing="1" w:after="100" w:afterAutospacing="1" w:line="240" w:lineRule="auto"/>
    </w:pPr>
    <w:rPr>
      <w:rFonts w:ascii="Times New Roman" w:eastAsia="Times New Roman" w:hAnsi="Times New Roman" w:cs="Times New Roman"/>
      <w:i/>
      <w:iCs/>
      <w:kern w:val="0"/>
      <w:sz w:val="24"/>
      <w:szCs w:val="24"/>
      <w:lang w:eastAsia="hr-HR"/>
    </w:rPr>
  </w:style>
  <w:style w:type="paragraph" w:customStyle="1" w:styleId="xl73">
    <w:name w:val="xl73"/>
    <w:basedOn w:val="Normal"/>
    <w:rsid w:val="00B2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i/>
      <w:iCs/>
      <w:color w:val="000000"/>
      <w:kern w:val="0"/>
      <w:sz w:val="20"/>
      <w:szCs w:val="20"/>
      <w:lang w:eastAsia="hr-HR"/>
    </w:rPr>
  </w:style>
  <w:style w:type="paragraph" w:customStyle="1" w:styleId="xl74">
    <w:name w:val="xl74"/>
    <w:basedOn w:val="Normal"/>
    <w:rsid w:val="00B2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i/>
      <w:iCs/>
      <w:color w:val="000000"/>
      <w:kern w:val="0"/>
      <w:sz w:val="20"/>
      <w:szCs w:val="20"/>
      <w:lang w:eastAsia="hr-HR"/>
    </w:rPr>
  </w:style>
  <w:style w:type="paragraph" w:customStyle="1" w:styleId="xl75">
    <w:name w:val="xl75"/>
    <w:basedOn w:val="Normal"/>
    <w:rsid w:val="00B2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000000"/>
      <w:kern w:val="0"/>
      <w:sz w:val="20"/>
      <w:szCs w:val="20"/>
      <w:lang w:eastAsia="hr-HR"/>
    </w:rPr>
  </w:style>
  <w:style w:type="paragraph" w:customStyle="1" w:styleId="xl76">
    <w:name w:val="xl76"/>
    <w:basedOn w:val="Normal"/>
    <w:rsid w:val="00B230DB"/>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color w:val="000000"/>
      <w:kern w:val="0"/>
      <w:sz w:val="20"/>
      <w:szCs w:val="20"/>
      <w:lang w:eastAsia="hr-HR"/>
    </w:rPr>
  </w:style>
  <w:style w:type="paragraph" w:customStyle="1" w:styleId="xl77">
    <w:name w:val="xl77"/>
    <w:basedOn w:val="Normal"/>
    <w:rsid w:val="00B230DB"/>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color w:val="000000"/>
      <w:kern w:val="0"/>
      <w:sz w:val="20"/>
      <w:szCs w:val="20"/>
      <w:lang w:eastAsia="hr-HR"/>
    </w:rPr>
  </w:style>
  <w:style w:type="paragraph" w:customStyle="1" w:styleId="xl78">
    <w:name w:val="xl78"/>
    <w:basedOn w:val="Normal"/>
    <w:rsid w:val="00B2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000000"/>
      <w:kern w:val="0"/>
      <w:sz w:val="20"/>
      <w:szCs w:val="20"/>
      <w:lang w:eastAsia="hr-HR"/>
    </w:rPr>
  </w:style>
  <w:style w:type="paragraph" w:customStyle="1" w:styleId="xl79">
    <w:name w:val="xl79"/>
    <w:basedOn w:val="Normal"/>
    <w:rsid w:val="00B2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kern w:val="0"/>
      <w:sz w:val="20"/>
      <w:szCs w:val="20"/>
      <w:lang w:eastAsia="hr-HR"/>
    </w:rPr>
  </w:style>
  <w:style w:type="paragraph" w:customStyle="1" w:styleId="xl80">
    <w:name w:val="xl80"/>
    <w:basedOn w:val="Normal"/>
    <w:rsid w:val="00B2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i/>
      <w:iCs/>
      <w:color w:val="000000"/>
      <w:kern w:val="0"/>
      <w:sz w:val="20"/>
      <w:szCs w:val="20"/>
      <w:lang w:eastAsia="hr-HR"/>
    </w:rPr>
  </w:style>
  <w:style w:type="paragraph" w:customStyle="1" w:styleId="xl81">
    <w:name w:val="xl81"/>
    <w:basedOn w:val="Normal"/>
    <w:rsid w:val="00B230DB"/>
    <w:pPr>
      <w:spacing w:before="100" w:beforeAutospacing="1" w:after="100" w:afterAutospacing="1" w:line="240" w:lineRule="auto"/>
    </w:pPr>
    <w:rPr>
      <w:rFonts w:ascii="Arial" w:eastAsia="Times New Roman" w:hAnsi="Arial" w:cs="Arial"/>
      <w:b/>
      <w:bCs/>
      <w:color w:val="000000"/>
      <w:kern w:val="0"/>
      <w:sz w:val="20"/>
      <w:szCs w:val="20"/>
      <w:lang w:eastAsia="hr-HR"/>
    </w:rPr>
  </w:style>
  <w:style w:type="paragraph" w:customStyle="1" w:styleId="xl82">
    <w:name w:val="xl82"/>
    <w:basedOn w:val="Normal"/>
    <w:rsid w:val="00B230DB"/>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color w:val="000000"/>
      <w:kern w:val="0"/>
      <w:sz w:val="20"/>
      <w:szCs w:val="20"/>
      <w:lang w:eastAsia="hr-HR"/>
    </w:rPr>
  </w:style>
  <w:style w:type="paragraph" w:customStyle="1" w:styleId="xl83">
    <w:name w:val="xl83"/>
    <w:basedOn w:val="Normal"/>
    <w:rsid w:val="00B230DB"/>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color w:val="000000"/>
      <w:kern w:val="0"/>
      <w:sz w:val="20"/>
      <w:szCs w:val="20"/>
      <w:lang w:eastAsia="hr-HR"/>
    </w:rPr>
  </w:style>
  <w:style w:type="paragraph" w:customStyle="1" w:styleId="xl84">
    <w:name w:val="xl84"/>
    <w:basedOn w:val="Normal"/>
    <w:rsid w:val="00B2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000000"/>
      <w:kern w:val="0"/>
      <w:sz w:val="20"/>
      <w:szCs w:val="20"/>
      <w:lang w:eastAsia="hr-HR"/>
    </w:rPr>
  </w:style>
  <w:style w:type="paragraph" w:customStyle="1" w:styleId="xl85">
    <w:name w:val="xl85"/>
    <w:basedOn w:val="Normal"/>
    <w:rsid w:val="00B2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i/>
      <w:iCs/>
      <w:color w:val="000000"/>
      <w:kern w:val="0"/>
      <w:sz w:val="20"/>
      <w:szCs w:val="20"/>
      <w:lang w:eastAsia="hr-HR"/>
    </w:rPr>
  </w:style>
  <w:style w:type="paragraph" w:customStyle="1" w:styleId="xl86">
    <w:name w:val="xl86"/>
    <w:basedOn w:val="Normal"/>
    <w:rsid w:val="00B2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i/>
      <w:iCs/>
      <w:color w:val="FF0000"/>
      <w:kern w:val="0"/>
      <w:sz w:val="20"/>
      <w:szCs w:val="20"/>
      <w:lang w:eastAsia="hr-HR"/>
    </w:rPr>
  </w:style>
  <w:style w:type="paragraph" w:customStyle="1" w:styleId="xl87">
    <w:name w:val="xl87"/>
    <w:basedOn w:val="Normal"/>
    <w:rsid w:val="00B2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kern w:val="0"/>
      <w:sz w:val="20"/>
      <w:szCs w:val="20"/>
      <w:lang w:eastAsia="hr-HR"/>
    </w:rPr>
  </w:style>
  <w:style w:type="paragraph" w:customStyle="1" w:styleId="xl88">
    <w:name w:val="xl88"/>
    <w:basedOn w:val="Normal"/>
    <w:rsid w:val="00B230DB"/>
    <w:pPr>
      <w:pBdr>
        <w:top w:val="single" w:sz="4" w:space="0" w:color="000000"/>
        <w:left w:val="single" w:sz="4" w:space="0" w:color="000000"/>
        <w:bottom w:val="single" w:sz="4" w:space="0" w:color="000000"/>
        <w:right w:val="single" w:sz="4" w:space="0" w:color="000000"/>
      </w:pBdr>
      <w:shd w:val="clear" w:color="FFFFFF" w:fill="DDEBF7"/>
      <w:spacing w:before="100" w:beforeAutospacing="1" w:after="100" w:afterAutospacing="1" w:line="240" w:lineRule="auto"/>
      <w:jc w:val="center"/>
      <w:textAlignment w:val="center"/>
    </w:pPr>
    <w:rPr>
      <w:rFonts w:ascii="Arial" w:eastAsia="Times New Roman" w:hAnsi="Arial" w:cs="Arial"/>
      <w:b/>
      <w:bCs/>
      <w:kern w:val="0"/>
      <w:sz w:val="20"/>
      <w:szCs w:val="20"/>
      <w:lang w:eastAsia="hr-HR"/>
    </w:rPr>
  </w:style>
  <w:style w:type="paragraph" w:customStyle="1" w:styleId="xl89">
    <w:name w:val="xl89"/>
    <w:basedOn w:val="Normal"/>
    <w:rsid w:val="00B230DB"/>
    <w:pPr>
      <w:pBdr>
        <w:top w:val="single" w:sz="4" w:space="0" w:color="auto"/>
        <w:left w:val="single" w:sz="4" w:space="0" w:color="auto"/>
        <w:bottom w:val="single" w:sz="4" w:space="0" w:color="auto"/>
        <w:right w:val="single" w:sz="4" w:space="0" w:color="auto"/>
      </w:pBdr>
      <w:shd w:val="clear" w:color="FFFFFF" w:fill="DDEBF7"/>
      <w:spacing w:before="100" w:beforeAutospacing="1" w:after="100" w:afterAutospacing="1" w:line="240" w:lineRule="auto"/>
      <w:jc w:val="center"/>
      <w:textAlignment w:val="center"/>
    </w:pPr>
    <w:rPr>
      <w:rFonts w:ascii="Arial" w:eastAsia="Times New Roman" w:hAnsi="Arial" w:cs="Arial"/>
      <w:b/>
      <w:bCs/>
      <w:i/>
      <w:iCs/>
      <w:kern w:val="0"/>
      <w:sz w:val="20"/>
      <w:szCs w:val="20"/>
      <w:lang w:eastAsia="hr-HR"/>
    </w:rPr>
  </w:style>
  <w:style w:type="paragraph" w:customStyle="1" w:styleId="xl90">
    <w:name w:val="xl90"/>
    <w:basedOn w:val="Normal"/>
    <w:rsid w:val="00B230DB"/>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i/>
      <w:iCs/>
      <w:kern w:val="0"/>
      <w:sz w:val="20"/>
      <w:szCs w:val="20"/>
      <w:lang w:eastAsia="hr-HR"/>
    </w:rPr>
  </w:style>
  <w:style w:type="paragraph" w:customStyle="1" w:styleId="xl91">
    <w:name w:val="xl91"/>
    <w:basedOn w:val="Normal"/>
    <w:rsid w:val="00B230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color w:val="000000"/>
      <w:kern w:val="0"/>
      <w:sz w:val="20"/>
      <w:szCs w:val="20"/>
      <w:lang w:eastAsia="hr-HR"/>
    </w:rPr>
  </w:style>
  <w:style w:type="paragraph" w:customStyle="1" w:styleId="xl92">
    <w:name w:val="xl92"/>
    <w:basedOn w:val="Normal"/>
    <w:rsid w:val="00B230DB"/>
    <w:pPr>
      <w:pBdr>
        <w:top w:val="single" w:sz="4" w:space="0" w:color="auto"/>
        <w:left w:val="single" w:sz="4" w:space="0" w:color="auto"/>
        <w:bottom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color w:val="000000"/>
      <w:kern w:val="0"/>
      <w:sz w:val="20"/>
      <w:szCs w:val="20"/>
      <w:lang w:eastAsia="hr-HR"/>
    </w:rPr>
  </w:style>
  <w:style w:type="paragraph" w:customStyle="1" w:styleId="xl93">
    <w:name w:val="xl93"/>
    <w:basedOn w:val="Normal"/>
    <w:rsid w:val="00B230DB"/>
    <w:pPr>
      <w:pBdr>
        <w:top w:val="single" w:sz="4" w:space="0" w:color="auto"/>
        <w:bottom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hr-HR"/>
    </w:rPr>
  </w:style>
  <w:style w:type="paragraph" w:customStyle="1" w:styleId="xl94">
    <w:name w:val="xl94"/>
    <w:basedOn w:val="Normal"/>
    <w:rsid w:val="00B230DB"/>
    <w:pPr>
      <w:pBdr>
        <w:top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hr-HR"/>
    </w:rPr>
  </w:style>
  <w:style w:type="paragraph" w:customStyle="1" w:styleId="xl95">
    <w:name w:val="xl95"/>
    <w:basedOn w:val="Normal"/>
    <w:rsid w:val="00B230DB"/>
    <w:pP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eastAsia="hr-HR"/>
    </w:rPr>
  </w:style>
  <w:style w:type="paragraph" w:customStyle="1" w:styleId="xl96">
    <w:name w:val="xl96"/>
    <w:basedOn w:val="Normal"/>
    <w:rsid w:val="00B230DB"/>
    <w:pP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hr-HR"/>
    </w:rPr>
  </w:style>
  <w:style w:type="paragraph" w:customStyle="1" w:styleId="xl97">
    <w:name w:val="xl97"/>
    <w:basedOn w:val="Normal"/>
    <w:rsid w:val="00B230DB"/>
    <w:pPr>
      <w:spacing w:before="100" w:beforeAutospacing="1" w:after="100" w:afterAutospacing="1" w:line="240" w:lineRule="auto"/>
      <w:jc w:val="center"/>
    </w:pPr>
    <w:rPr>
      <w:rFonts w:ascii="Arial" w:eastAsia="Times New Roman" w:hAnsi="Arial" w:cs="Arial"/>
      <w:b/>
      <w:bCs/>
      <w:color w:val="000000"/>
      <w:kern w:val="0"/>
      <w:sz w:val="24"/>
      <w:szCs w:val="24"/>
      <w:lang w:eastAsia="hr-HR"/>
    </w:rPr>
  </w:style>
  <w:style w:type="paragraph" w:customStyle="1" w:styleId="xl98">
    <w:name w:val="xl98"/>
    <w:basedOn w:val="Normal"/>
    <w:rsid w:val="00B230DB"/>
    <w:pPr>
      <w:spacing w:before="100" w:beforeAutospacing="1" w:after="100" w:afterAutospacing="1" w:line="240" w:lineRule="auto"/>
      <w:jc w:val="center"/>
    </w:pPr>
    <w:rPr>
      <w:rFonts w:ascii="Times New Roman" w:eastAsia="Times New Roman" w:hAnsi="Times New Roman" w:cs="Times New Roman"/>
      <w:kern w:val="0"/>
      <w:sz w:val="24"/>
      <w:szCs w:val="24"/>
      <w:lang w:eastAsia="hr-HR"/>
    </w:rPr>
  </w:style>
  <w:style w:type="paragraph" w:customStyle="1" w:styleId="xl99">
    <w:name w:val="xl99"/>
    <w:basedOn w:val="Normal"/>
    <w:rsid w:val="00B230DB"/>
    <w:pPr>
      <w:pBdr>
        <w:top w:val="single" w:sz="4" w:space="0" w:color="auto"/>
        <w:left w:val="single" w:sz="4" w:space="0" w:color="auto"/>
        <w:bottom w:val="single" w:sz="4" w:space="0" w:color="auto"/>
      </w:pBdr>
      <w:shd w:val="clear" w:color="000000" w:fill="DDEBF7"/>
      <w:spacing w:before="100" w:beforeAutospacing="1" w:after="100" w:afterAutospacing="1" w:line="240" w:lineRule="auto"/>
      <w:textAlignment w:val="center"/>
    </w:pPr>
    <w:rPr>
      <w:rFonts w:ascii="Arial" w:eastAsia="Times New Roman" w:hAnsi="Arial" w:cs="Arial"/>
      <w:b/>
      <w:bCs/>
      <w:color w:val="000000"/>
      <w:kern w:val="0"/>
      <w:sz w:val="20"/>
      <w:szCs w:val="20"/>
      <w:lang w:eastAsia="hr-HR"/>
    </w:rPr>
  </w:style>
  <w:style w:type="paragraph" w:customStyle="1" w:styleId="xl100">
    <w:name w:val="xl100"/>
    <w:basedOn w:val="Normal"/>
    <w:rsid w:val="00B230DB"/>
    <w:pPr>
      <w:pBdr>
        <w:top w:val="single" w:sz="4" w:space="0" w:color="auto"/>
        <w:bottom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kern w:val="0"/>
      <w:sz w:val="24"/>
      <w:szCs w:val="24"/>
      <w:lang w:eastAsia="hr-HR"/>
    </w:rPr>
  </w:style>
  <w:style w:type="paragraph" w:customStyle="1" w:styleId="xl101">
    <w:name w:val="xl101"/>
    <w:basedOn w:val="Normal"/>
    <w:rsid w:val="00B230DB"/>
    <w:pPr>
      <w:pBdr>
        <w:top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kern w:val="0"/>
      <w:sz w:val="24"/>
      <w:szCs w:val="24"/>
      <w:lang w:eastAsia="hr-HR"/>
    </w:rPr>
  </w:style>
  <w:style w:type="paragraph" w:styleId="NoSpacing">
    <w:name w:val="No Spacing"/>
    <w:uiPriority w:val="1"/>
    <w:qFormat/>
    <w:rsid w:val="008F7AF9"/>
    <w:pPr>
      <w:spacing w:after="0" w:line="240" w:lineRule="auto"/>
    </w:pPr>
    <w:rPr>
      <w:rFonts w:eastAsiaTheme="minorEastAsia"/>
      <w:kern w:val="0"/>
    </w:rPr>
  </w:style>
  <w:style w:type="paragraph" w:styleId="BalloonText">
    <w:name w:val="Balloon Text"/>
    <w:basedOn w:val="Normal"/>
    <w:link w:val="BalloonTextChar"/>
    <w:uiPriority w:val="99"/>
    <w:semiHidden/>
    <w:unhideWhenUsed/>
    <w:rsid w:val="002B44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44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376444">
      <w:bodyDiv w:val="1"/>
      <w:marLeft w:val="0"/>
      <w:marRight w:val="0"/>
      <w:marTop w:val="0"/>
      <w:marBottom w:val="0"/>
      <w:divBdr>
        <w:top w:val="none" w:sz="0" w:space="0" w:color="auto"/>
        <w:left w:val="none" w:sz="0" w:space="0" w:color="auto"/>
        <w:bottom w:val="none" w:sz="0" w:space="0" w:color="auto"/>
        <w:right w:val="none" w:sz="0" w:space="0" w:color="auto"/>
      </w:divBdr>
    </w:div>
    <w:div w:id="303513518">
      <w:bodyDiv w:val="1"/>
      <w:marLeft w:val="0"/>
      <w:marRight w:val="0"/>
      <w:marTop w:val="0"/>
      <w:marBottom w:val="0"/>
      <w:divBdr>
        <w:top w:val="none" w:sz="0" w:space="0" w:color="auto"/>
        <w:left w:val="none" w:sz="0" w:space="0" w:color="auto"/>
        <w:bottom w:val="none" w:sz="0" w:space="0" w:color="auto"/>
        <w:right w:val="none" w:sz="0" w:space="0" w:color="auto"/>
      </w:divBdr>
    </w:div>
    <w:div w:id="635917238">
      <w:bodyDiv w:val="1"/>
      <w:marLeft w:val="0"/>
      <w:marRight w:val="0"/>
      <w:marTop w:val="0"/>
      <w:marBottom w:val="0"/>
      <w:divBdr>
        <w:top w:val="none" w:sz="0" w:space="0" w:color="auto"/>
        <w:left w:val="none" w:sz="0" w:space="0" w:color="auto"/>
        <w:bottom w:val="none" w:sz="0" w:space="0" w:color="auto"/>
        <w:right w:val="none" w:sz="0" w:space="0" w:color="auto"/>
      </w:divBdr>
    </w:div>
    <w:div w:id="704212368">
      <w:bodyDiv w:val="1"/>
      <w:marLeft w:val="0"/>
      <w:marRight w:val="0"/>
      <w:marTop w:val="0"/>
      <w:marBottom w:val="0"/>
      <w:divBdr>
        <w:top w:val="none" w:sz="0" w:space="0" w:color="auto"/>
        <w:left w:val="none" w:sz="0" w:space="0" w:color="auto"/>
        <w:bottom w:val="none" w:sz="0" w:space="0" w:color="auto"/>
        <w:right w:val="none" w:sz="0" w:space="0" w:color="auto"/>
      </w:divBdr>
    </w:div>
    <w:div w:id="730693210">
      <w:bodyDiv w:val="1"/>
      <w:marLeft w:val="0"/>
      <w:marRight w:val="0"/>
      <w:marTop w:val="0"/>
      <w:marBottom w:val="0"/>
      <w:divBdr>
        <w:top w:val="none" w:sz="0" w:space="0" w:color="auto"/>
        <w:left w:val="none" w:sz="0" w:space="0" w:color="auto"/>
        <w:bottom w:val="none" w:sz="0" w:space="0" w:color="auto"/>
        <w:right w:val="none" w:sz="0" w:space="0" w:color="auto"/>
      </w:divBdr>
    </w:div>
    <w:div w:id="934436860">
      <w:bodyDiv w:val="1"/>
      <w:marLeft w:val="0"/>
      <w:marRight w:val="0"/>
      <w:marTop w:val="0"/>
      <w:marBottom w:val="0"/>
      <w:divBdr>
        <w:top w:val="none" w:sz="0" w:space="0" w:color="auto"/>
        <w:left w:val="none" w:sz="0" w:space="0" w:color="auto"/>
        <w:bottom w:val="none" w:sz="0" w:space="0" w:color="auto"/>
        <w:right w:val="none" w:sz="0" w:space="0" w:color="auto"/>
      </w:divBdr>
    </w:div>
    <w:div w:id="1400903150">
      <w:bodyDiv w:val="1"/>
      <w:marLeft w:val="0"/>
      <w:marRight w:val="0"/>
      <w:marTop w:val="0"/>
      <w:marBottom w:val="0"/>
      <w:divBdr>
        <w:top w:val="none" w:sz="0" w:space="0" w:color="auto"/>
        <w:left w:val="none" w:sz="0" w:space="0" w:color="auto"/>
        <w:bottom w:val="none" w:sz="0" w:space="0" w:color="auto"/>
        <w:right w:val="none" w:sz="0" w:space="0" w:color="auto"/>
      </w:divBdr>
    </w:div>
    <w:div w:id="1819300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3" Type="http://schemas.microsoft.com/office/2007/relationships/stylesWithEffects" Target="stylesWithEffects.xml"/><Relationship Id="rId7" Type="http://schemas.openxmlformats.org/officeDocument/2006/relationships/chart" Target="charts/chart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4.xml"/></Relationships>
</file>

<file path=word/charts/_rels/chart1.xml.rels><?xml version="1.0" encoding="UTF-8" standalone="yes"?>
<Relationships xmlns="http://schemas.openxmlformats.org/package/2006/relationships"><Relationship Id="rId1" Type="http://schemas.openxmlformats.org/officeDocument/2006/relationships/oleObject" Target="https://socskrb-my.sharepoint.com/personal/mskarica_socskrb_hr/Documents/Dokumenti/_IZVR&#352;ENJE%20PLANA/2023/12-2023/Izvje&#353;taj%20o%20izvr&#353;enju%20financijskog%20plana%2012-2023%20(gotov).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https://socskrb-my.sharepoint.com/personal/mskarica_socskrb_hr/Documents/Dokumenti/_IZVR&#352;ENJE%20PLANA/2023/12-2023/Izvje&#353;taj%20o%20izvr&#353;enju%20financijskog%20plana%2012-2023%20(gotov).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https://socskrb-my.sharepoint.com/personal/mskarica_socskrb_hr/Documents/Dokumenti/_IZVR&#352;ENJE%20PLANA/2023/12-2023/Izvje&#353;taj%20o%20izvr&#353;enju%20financijskog%20plana%2012-2023%20(gotov).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https://socskrb-my.sharepoint.com/personal/mskarica_socskrb_hr/Documents/Dokumenti/_IZVR&#352;ENJE%20PLANA/2023/12-2023/Izvje&#353;taj%20o%20izvr&#353;enju%20financijskog%20plana%2012-2023%20(gotov).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r-HR"/>
              <a:t>Prihodi i rashodi</a:t>
            </a:r>
            <a:r>
              <a:rPr lang="hr-HR" baseline="0"/>
              <a:t> prema izvorima financiranja</a:t>
            </a:r>
          </a:p>
        </c:rich>
      </c:tx>
      <c:overlay val="0"/>
      <c:spPr>
        <a:noFill/>
        <a:ln>
          <a:noFill/>
        </a:ln>
        <a:effectLst/>
      </c:spPr>
    </c:title>
    <c:autoTitleDeleted val="0"/>
    <c:plotArea>
      <c:layout/>
      <c:barChart>
        <c:barDir val="bar"/>
        <c:grouping val="clustered"/>
        <c:varyColors val="0"/>
        <c:ser>
          <c:idx val="2"/>
          <c:order val="0"/>
          <c:tx>
            <c:strRef>
              <c:f>'[Izvještaj o izvršenju financijskog plana 12-2023 (gotov).xlsx] Račun prihoda i rashoda po IF'!$D$4</c:f>
              <c:strCache>
                <c:ptCount val="1"/>
                <c:pt idx="0">
                  <c:v>IZVORNI PLAN ILI
REBALANS 2023.</c:v>
                </c:pt>
              </c:strCache>
            </c:strRef>
          </c:tx>
          <c:spPr>
            <a:solidFill>
              <a:schemeClr val="accent3"/>
            </a:solidFill>
            <a:ln>
              <a:noFill/>
            </a:ln>
            <a:effectLst/>
          </c:spPr>
          <c:invertIfNegative val="0"/>
          <c:cat>
            <c:strRef>
              <c:f>'[Izvještaj o izvršenju financijskog plana 12-2023 (gotov).xlsx] Račun prihoda i rashoda po IF'!$A$5:$A$20</c:f>
              <c:strCache>
                <c:ptCount val="8"/>
                <c:pt idx="0">
                  <c:v>UKUPNO PRIHODI</c:v>
                </c:pt>
                <c:pt idx="1">
                  <c:v>   11 Proračunski prihodi</c:v>
                </c:pt>
                <c:pt idx="2">
                  <c:v>   43 Ostali prihodi za posebne namjene</c:v>
                </c:pt>
                <c:pt idx="3">
                  <c:v>  61 Donacije</c:v>
                </c:pt>
                <c:pt idx="4">
                  <c:v>UKUPNO RASHODI</c:v>
                </c:pt>
                <c:pt idx="5">
                  <c:v>   11 Proračunski prihodi</c:v>
                </c:pt>
                <c:pt idx="6">
                  <c:v>   43 Ostali prihodi za posebne namjene</c:v>
                </c:pt>
                <c:pt idx="7">
                  <c:v>  61 Donacije</c:v>
                </c:pt>
              </c:strCache>
              <c:extLst xmlns:c16r2="http://schemas.microsoft.com/office/drawing/2015/06/chart"/>
            </c:strRef>
          </c:cat>
          <c:val>
            <c:numRef>
              <c:f>'[Izvještaj o izvršenju financijskog plana 12-2023 (gotov).xlsx] Račun prihoda i rashoda po IF'!$D$5:$D$20</c:f>
              <c:numCache>
                <c:formatCode>#,##0</c:formatCode>
                <c:ptCount val="8"/>
                <c:pt idx="0">
                  <c:v>1428834.98</c:v>
                </c:pt>
                <c:pt idx="1">
                  <c:v>1064436.47</c:v>
                </c:pt>
                <c:pt idx="2">
                  <c:v>364213.25</c:v>
                </c:pt>
                <c:pt idx="3">
                  <c:v>185.26</c:v>
                </c:pt>
                <c:pt idx="4">
                  <c:v>1428834.98</c:v>
                </c:pt>
                <c:pt idx="5">
                  <c:v>1064436.47</c:v>
                </c:pt>
                <c:pt idx="6">
                  <c:v>364213.25</c:v>
                </c:pt>
                <c:pt idx="7">
                  <c:v>185.26</c:v>
                </c:pt>
              </c:numCache>
              <c:extLst xmlns:c16r2="http://schemas.microsoft.com/office/drawing/2015/06/chart"/>
            </c:numRef>
          </c:val>
          <c:extLst xmlns:c16r2="http://schemas.microsoft.com/office/drawing/2015/06/chart">
            <c:ext xmlns:c16="http://schemas.microsoft.com/office/drawing/2014/chart" uri="{C3380CC4-5D6E-409C-BE32-E72D297353CC}">
              <c16:uniqueId val="{00000000-84E2-4156-B1EA-879F6FDE8916}"/>
            </c:ext>
          </c:extLst>
        </c:ser>
        <c:ser>
          <c:idx val="3"/>
          <c:order val="1"/>
          <c:tx>
            <c:strRef>
              <c:f>'[Izvještaj o izvršenju financijskog plana 12-2023 (gotov).xlsx] Račun prihoda i rashoda po IF'!$E$4</c:f>
              <c:strCache>
                <c:ptCount val="1"/>
                <c:pt idx="0">
                  <c:v>OSTVARENJE/IZVRŠENJE_x000d_
2023. </c:v>
                </c:pt>
              </c:strCache>
            </c:strRef>
          </c:tx>
          <c:spPr>
            <a:solidFill>
              <a:schemeClr val="accent4"/>
            </a:solidFill>
            <a:ln>
              <a:noFill/>
            </a:ln>
            <a:effectLst/>
          </c:spPr>
          <c:invertIfNegative val="0"/>
          <c:cat>
            <c:strRef>
              <c:f>'[Izvještaj o izvršenju financijskog plana 12-2023 (gotov).xlsx] Račun prihoda i rashoda po IF'!$A$5:$A$20</c:f>
              <c:strCache>
                <c:ptCount val="8"/>
                <c:pt idx="0">
                  <c:v>UKUPNO PRIHODI</c:v>
                </c:pt>
                <c:pt idx="1">
                  <c:v>   11 Proračunski prihodi</c:v>
                </c:pt>
                <c:pt idx="2">
                  <c:v>   43 Ostali prihodi za posebne namjene</c:v>
                </c:pt>
                <c:pt idx="3">
                  <c:v>  61 Donacije</c:v>
                </c:pt>
                <c:pt idx="4">
                  <c:v>UKUPNO RASHODI</c:v>
                </c:pt>
                <c:pt idx="5">
                  <c:v>   11 Proračunski prihodi</c:v>
                </c:pt>
                <c:pt idx="6">
                  <c:v>   43 Ostali prihodi za posebne namjene</c:v>
                </c:pt>
                <c:pt idx="7">
                  <c:v>  61 Donacije</c:v>
                </c:pt>
              </c:strCache>
              <c:extLst xmlns:c16r2="http://schemas.microsoft.com/office/drawing/2015/06/chart"/>
            </c:strRef>
          </c:cat>
          <c:val>
            <c:numRef>
              <c:f>'[Izvještaj o izvršenju financijskog plana 12-2023 (gotov).xlsx] Račun prihoda i rashoda po IF'!$E$5:$E$20</c:f>
              <c:numCache>
                <c:formatCode>#,##0.00</c:formatCode>
                <c:ptCount val="8"/>
                <c:pt idx="0">
                  <c:v>1333807.1499999999</c:v>
                </c:pt>
                <c:pt idx="1">
                  <c:v>945323.32</c:v>
                </c:pt>
                <c:pt idx="2">
                  <c:v>388298.57</c:v>
                </c:pt>
                <c:pt idx="3">
                  <c:v>185.26</c:v>
                </c:pt>
                <c:pt idx="4">
                  <c:v>1332597.46</c:v>
                </c:pt>
                <c:pt idx="5">
                  <c:v>945323.32</c:v>
                </c:pt>
                <c:pt idx="6">
                  <c:v>387088.88</c:v>
                </c:pt>
                <c:pt idx="7">
                  <c:v>185.26</c:v>
                </c:pt>
              </c:numCache>
              <c:extLst xmlns:c16r2="http://schemas.microsoft.com/office/drawing/2015/06/chart"/>
            </c:numRef>
          </c:val>
          <c:extLst xmlns:c16r2="http://schemas.microsoft.com/office/drawing/2015/06/chart">
            <c:ext xmlns:c16="http://schemas.microsoft.com/office/drawing/2014/chart" uri="{C3380CC4-5D6E-409C-BE32-E72D297353CC}">
              <c16:uniqueId val="{00000001-84E2-4156-B1EA-879F6FDE8916}"/>
            </c:ext>
          </c:extLst>
        </c:ser>
        <c:ser>
          <c:idx val="1"/>
          <c:order val="2"/>
          <c:tx>
            <c:strRef>
              <c:f>'[Izvještaj o izvršenju financijskog plana 12-2023 (gotov).xlsx] Račun prihoda i rashoda po IF'!$C$4</c:f>
              <c:strCache>
                <c:ptCount val="1"/>
                <c:pt idx="0">
                  <c:v>IZVORNI PLAN ILI
REBALANS 2023.</c:v>
                </c:pt>
              </c:strCache>
            </c:strRef>
          </c:tx>
          <c:spPr>
            <a:solidFill>
              <a:schemeClr val="accent2"/>
            </a:solidFill>
            <a:ln>
              <a:noFill/>
            </a:ln>
            <a:effectLst/>
          </c:spPr>
          <c:invertIfNegative val="0"/>
          <c:cat>
            <c:strRef>
              <c:f>'[Izvještaj o izvršenju financijskog plana 12-2023 (gotov).xlsx] Račun prihoda i rashoda po IF'!$A$5:$A$20</c:f>
              <c:strCache>
                <c:ptCount val="16"/>
                <c:pt idx="0">
                  <c:v>1</c:v>
                </c:pt>
                <c:pt idx="1">
                  <c:v>UKUPNO PRIHODI</c:v>
                </c:pt>
                <c:pt idx="2">
                  <c:v>1 Opći prihodi i primici</c:v>
                </c:pt>
                <c:pt idx="3">
                  <c:v>   11 Proračunski prihodi</c:v>
                </c:pt>
                <c:pt idx="4">
                  <c:v>4 Prihodi za posebne namjene</c:v>
                </c:pt>
                <c:pt idx="5">
                  <c:v>   43 Ostali prihodi za posebne namjene</c:v>
                </c:pt>
                <c:pt idx="6">
                  <c:v>6 Donacije</c:v>
                </c:pt>
                <c:pt idx="7">
                  <c:v>  61 Donacije</c:v>
                </c:pt>
                <c:pt idx="9">
                  <c:v>UKUPNO RASHODI</c:v>
                </c:pt>
                <c:pt idx="10">
                  <c:v>1 Opći prihodi i primici</c:v>
                </c:pt>
                <c:pt idx="11">
                  <c:v>   11 Proračunski prihodi</c:v>
                </c:pt>
                <c:pt idx="12">
                  <c:v>4 Prihodi za posebne namjene</c:v>
                </c:pt>
                <c:pt idx="13">
                  <c:v>   43 Ostali prihodi za posebne namjene</c:v>
                </c:pt>
                <c:pt idx="14">
                  <c:v>6 Donacije</c:v>
                </c:pt>
                <c:pt idx="15">
                  <c:v>  61 Donacije</c:v>
                </c:pt>
              </c:strCache>
              <c:extLst xmlns:c16r2="http://schemas.microsoft.com/office/drawing/2015/06/chart"/>
            </c:strRef>
          </c:cat>
          <c:val>
            <c:numRef>
              <c:f>'[Izvještaj o izvršenju financijskog plana 12-2023 (gotov).xlsx] Račun prihoda i rashoda po IF'!$C$5:$C$20</c:f>
              <c:extLst xmlns:c16r2="http://schemas.microsoft.com/office/drawing/2015/06/chart"/>
            </c:numRef>
          </c:val>
          <c:extLst xmlns:c16r2="http://schemas.microsoft.com/office/drawing/2015/06/chart">
            <c:ext xmlns:c16="http://schemas.microsoft.com/office/drawing/2014/chart" uri="{C3380CC4-5D6E-409C-BE32-E72D297353CC}">
              <c16:uniqueId val="{00000002-84E2-4156-B1EA-879F6FDE8916}"/>
            </c:ext>
          </c:extLst>
        </c:ser>
        <c:ser>
          <c:idx val="0"/>
          <c:order val="3"/>
          <c:tx>
            <c:strRef>
              <c:f>'[Izvještaj o izvršenju financijskog plana 12-2023 (gotov).xlsx] Račun prihoda i rashoda po IF'!$B$4</c:f>
              <c:strCache>
                <c:ptCount val="1"/>
                <c:pt idx="0">
                  <c:v>OSTVARENJE/ IZVRŠENJE_x000d_ 2022. </c:v>
                </c:pt>
              </c:strCache>
            </c:strRef>
          </c:tx>
          <c:spPr>
            <a:solidFill>
              <a:schemeClr val="accent1"/>
            </a:solidFill>
            <a:ln>
              <a:noFill/>
            </a:ln>
            <a:effectLst/>
          </c:spPr>
          <c:invertIfNegative val="0"/>
          <c:cat>
            <c:strRef>
              <c:f>'[Izvještaj o izvršenju financijskog plana 12-2023 (gotov).xlsx] Račun prihoda i rashoda po IF'!$A$5:$A$20</c:f>
              <c:strCache>
                <c:ptCount val="8"/>
                <c:pt idx="0">
                  <c:v>UKUPNO PRIHODI</c:v>
                </c:pt>
                <c:pt idx="1">
                  <c:v>   11 Proračunski prihodi</c:v>
                </c:pt>
                <c:pt idx="2">
                  <c:v>   43 Ostali prihodi za posebne namjene</c:v>
                </c:pt>
                <c:pt idx="3">
                  <c:v>  61 Donacije</c:v>
                </c:pt>
                <c:pt idx="4">
                  <c:v>UKUPNO RASHODI</c:v>
                </c:pt>
                <c:pt idx="5">
                  <c:v>   11 Proračunski prihodi</c:v>
                </c:pt>
                <c:pt idx="6">
                  <c:v>   43 Ostali prihodi za posebne namjene</c:v>
                </c:pt>
                <c:pt idx="7">
                  <c:v>  61 Donacije</c:v>
                </c:pt>
              </c:strCache>
              <c:extLst xmlns:c16r2="http://schemas.microsoft.com/office/drawing/2015/06/chart"/>
            </c:strRef>
          </c:cat>
          <c:val>
            <c:numRef>
              <c:f>'[Izvještaj o izvršenju financijskog plana 12-2023 (gotov).xlsx] Račun prihoda i rashoda po IF'!$B$5:$B$20</c:f>
              <c:numCache>
                <c:formatCode>#,##0.00</c:formatCode>
                <c:ptCount val="8"/>
                <c:pt idx="0">
                  <c:v>1129975.3099999998</c:v>
                </c:pt>
                <c:pt idx="1">
                  <c:v>745578.47</c:v>
                </c:pt>
                <c:pt idx="2">
                  <c:v>382723.21</c:v>
                </c:pt>
                <c:pt idx="3">
                  <c:v>1673.63</c:v>
                </c:pt>
                <c:pt idx="4">
                  <c:v>1128166.5499999998</c:v>
                </c:pt>
                <c:pt idx="5">
                  <c:v>745578.47</c:v>
                </c:pt>
                <c:pt idx="6">
                  <c:v>380914.45</c:v>
                </c:pt>
                <c:pt idx="7">
                  <c:v>1673.63</c:v>
                </c:pt>
              </c:numCache>
              <c:extLst xmlns:c16r2="http://schemas.microsoft.com/office/drawing/2015/06/chart"/>
            </c:numRef>
          </c:val>
          <c:extLst xmlns:c16r2="http://schemas.microsoft.com/office/drawing/2015/06/chart">
            <c:ext xmlns:c16="http://schemas.microsoft.com/office/drawing/2014/chart" uri="{C3380CC4-5D6E-409C-BE32-E72D297353CC}">
              <c16:uniqueId val="{00000003-84E2-4156-B1EA-879F6FDE8916}"/>
            </c:ext>
          </c:extLst>
        </c:ser>
        <c:dLbls>
          <c:showLegendKey val="0"/>
          <c:showVal val="0"/>
          <c:showCatName val="0"/>
          <c:showSerName val="0"/>
          <c:showPercent val="0"/>
          <c:showBubbleSize val="0"/>
        </c:dLbls>
        <c:gapWidth val="182"/>
        <c:axId val="102938112"/>
        <c:axId val="182032000"/>
      </c:barChart>
      <c:catAx>
        <c:axId val="1029381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82032000"/>
        <c:crosses val="autoZero"/>
        <c:auto val="1"/>
        <c:lblAlgn val="ctr"/>
        <c:lblOffset val="100"/>
        <c:noMultiLvlLbl val="0"/>
      </c:catAx>
      <c:valAx>
        <c:axId val="18203200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029381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hr-HR"/>
              <a:t>Struktura prihoda  </a:t>
            </a:r>
          </a:p>
        </c:rich>
      </c:tx>
      <c:overlay val="0"/>
      <c:spPr>
        <a:noFill/>
        <a:ln>
          <a:noFill/>
        </a:ln>
        <a:effectLst/>
      </c:spPr>
    </c:title>
    <c:autoTitleDeleted val="0"/>
    <c:plotArea>
      <c:layout/>
      <c:pieChart>
        <c:varyColors val="1"/>
        <c:ser>
          <c:idx val="0"/>
          <c:order val="0"/>
          <c:dPt>
            <c:idx val="0"/>
            <c:bubble3D val="0"/>
            <c:explosion val="4"/>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1-0B60-4B3D-BA36-A9FA908F8D6F}"/>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3-0B60-4B3D-BA36-A9FA908F8D6F}"/>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5-0B60-4B3D-BA36-A9FA908F8D6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'[Izvještaj o izvršenju financijskog plana 12-2023 (gotov).xlsx] Račun prihoda i rashoda po IF'!$A$8,'[Izvještaj o izvršenju financijskog plana 12-2023 (gotov).xlsx] Račun prihoda i rashoda po IF'!$A$10,'[Izvještaj o izvršenju financijskog plana 12-2023 (gotov).xlsx] Račun prihoda i rashoda po IF'!$A$12</c:f>
              <c:strCache>
                <c:ptCount val="3"/>
                <c:pt idx="0">
                  <c:v>   11 Proračunski prihodi</c:v>
                </c:pt>
                <c:pt idx="1">
                  <c:v>   43 Ostali prihodi za posebne namjene</c:v>
                </c:pt>
                <c:pt idx="2">
                  <c:v>  61 Donacije</c:v>
                </c:pt>
              </c:strCache>
            </c:strRef>
          </c:cat>
          <c:val>
            <c:numRef>
              <c:f>'[Izvještaj o izvršenju financijskog plana 12-2023 (gotov).xlsx] Račun prihoda i rashoda po IF'!$E$8,'[Izvještaj o izvršenju financijskog plana 12-2023 (gotov).xlsx] Račun prihoda i rashoda po IF'!$E$10,'[Izvještaj o izvršenju financijskog plana 12-2023 (gotov).xlsx] Račun prihoda i rashoda po IF'!$E$12</c:f>
              <c:numCache>
                <c:formatCode>#,##0.00</c:formatCode>
                <c:ptCount val="3"/>
                <c:pt idx="0">
                  <c:v>945323.32</c:v>
                </c:pt>
                <c:pt idx="1">
                  <c:v>388298.57</c:v>
                </c:pt>
                <c:pt idx="2">
                  <c:v>185.26</c:v>
                </c:pt>
              </c:numCache>
            </c:numRef>
          </c:val>
          <c:extLst xmlns:c16r2="http://schemas.microsoft.com/office/drawing/2015/06/chart">
            <c:ext xmlns:c16="http://schemas.microsoft.com/office/drawing/2014/chart" uri="{C3380CC4-5D6E-409C-BE32-E72D297353CC}">
              <c16:uniqueId val="{00000006-0B60-4B3D-BA36-A9FA908F8D6F}"/>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r-HR"/>
              <a:t>Rashodi</a:t>
            </a:r>
            <a:r>
              <a:rPr lang="hr-HR" baseline="0"/>
              <a:t> po aktivnostima</a:t>
            </a:r>
            <a:endParaRPr lang="hr-HR"/>
          </a:p>
        </c:rich>
      </c:tx>
      <c:layout>
        <c:manualLayout>
          <c:xMode val="edge"/>
          <c:yMode val="edge"/>
          <c:x val="0.34461111111111109"/>
          <c:y val="2.7777777777777776E-2"/>
        </c:manualLayout>
      </c:layout>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cat>
            <c:strRef>
              <c:f>'[Izvještaj o izvršenju financijskog plana 12-2023 (gotov).xlsx]posebni dio'!$A$13,'[Izvještaj o izvršenju financijskog plana 12-2023 (gotov).xlsx]posebni dio'!$A$102,'[Izvještaj o izvršenju financijskog plana 12-2023 (gotov).xlsx]posebni dio'!$A$191,'[Izvještaj o izvršenju financijskog plana 12-2023 (gotov).xlsx]posebni dio'!$A$231</c:f>
              <c:strCache>
                <c:ptCount val="4"/>
                <c:pt idx="0">
                  <c:v>Aktivnost A 798001</c:v>
                </c:pt>
                <c:pt idx="1">
                  <c:v>Aktivnost A 798011</c:v>
                </c:pt>
                <c:pt idx="2">
                  <c:v>Aktivnost K 618350</c:v>
                </c:pt>
                <c:pt idx="3">
                  <c:v>Aktivnost K 618391</c:v>
                </c:pt>
              </c:strCache>
            </c:strRef>
          </c:cat>
          <c:val>
            <c:numRef>
              <c:f>'[Izvještaj o izvršenju financijskog plana 12-2023 (gotov).xlsx]posebni dio'!$F$13,'[Izvještaj o izvršenju financijskog plana 12-2023 (gotov).xlsx]posebni dio'!$F$102,'[Izvještaj o izvršenju financijskog plana 12-2023 (gotov).xlsx]posebni dio'!$F$191,'[Izvještaj o izvršenju financijskog plana 12-2023 (gotov).xlsx]posebni dio'!$F$231</c:f>
              <c:numCache>
                <c:formatCode>#,##0.00</c:formatCode>
                <c:ptCount val="4"/>
                <c:pt idx="0">
                  <c:v>1252535.6000000001</c:v>
                </c:pt>
                <c:pt idx="1">
                  <c:v>185.26</c:v>
                </c:pt>
                <c:pt idx="2">
                  <c:v>66261.87</c:v>
                </c:pt>
                <c:pt idx="3">
                  <c:v>13614.73</c:v>
                </c:pt>
              </c:numCache>
            </c:numRef>
          </c:val>
          <c:extLst xmlns:c16r2="http://schemas.microsoft.com/office/drawing/2015/06/chart">
            <c:ext xmlns:c16="http://schemas.microsoft.com/office/drawing/2014/chart" uri="{C3380CC4-5D6E-409C-BE32-E72D297353CC}">
              <c16:uniqueId val="{00000000-5512-4045-9035-840204FE5F53}"/>
            </c:ext>
          </c:extLst>
        </c:ser>
        <c:dLbls>
          <c:showLegendKey val="0"/>
          <c:showVal val="0"/>
          <c:showCatName val="0"/>
          <c:showSerName val="0"/>
          <c:showPercent val="0"/>
          <c:showBubbleSize val="0"/>
        </c:dLbls>
        <c:gapWidth val="150"/>
        <c:shape val="box"/>
        <c:axId val="104371712"/>
        <c:axId val="190800448"/>
        <c:axId val="0"/>
      </c:bar3DChart>
      <c:catAx>
        <c:axId val="10437171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90800448"/>
        <c:crosses val="autoZero"/>
        <c:auto val="1"/>
        <c:lblAlgn val="ctr"/>
        <c:lblOffset val="100"/>
        <c:noMultiLvlLbl val="0"/>
      </c:catAx>
      <c:valAx>
        <c:axId val="1908004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0437171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hr-HR"/>
              <a:t>Rashodi prema izvorima financiranja</a:t>
            </a:r>
          </a:p>
        </c:rich>
      </c:tx>
      <c:layout>
        <c:manualLayout>
          <c:xMode val="edge"/>
          <c:yMode val="edge"/>
          <c:x val="0.33627777777777779"/>
          <c:y val="3.2407407407407406E-2"/>
        </c:manualLayout>
      </c:layout>
      <c:overlay val="0"/>
      <c:spPr>
        <a:noFill/>
        <a:ln>
          <a:noFill/>
        </a:ln>
        <a:effectLst/>
      </c:spPr>
    </c:title>
    <c:autoTitleDeleted val="0"/>
    <c:plotArea>
      <c:layout/>
      <c:barChart>
        <c:barDir val="col"/>
        <c:grouping val="clustered"/>
        <c:varyColors val="0"/>
        <c:ser>
          <c:idx val="0"/>
          <c:order val="0"/>
          <c:tx>
            <c:v>Plan</c:v>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sr-Latn-R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'[Izvještaj o izvršenju financijskog plana 12-2023 (gotov).xlsx]posebni dio'!$A$9:$A$12</c:f>
              <c:strCache>
                <c:ptCount val="3"/>
                <c:pt idx="0">
                  <c:v>Izvor financiranja 11</c:v>
                </c:pt>
                <c:pt idx="1">
                  <c:v>Izvor financiranja 43</c:v>
                </c:pt>
                <c:pt idx="2">
                  <c:v>Izvor financiranja 61</c:v>
                </c:pt>
              </c:strCache>
            </c:strRef>
          </c:cat>
          <c:val>
            <c:numRef>
              <c:f>'[Izvještaj o izvršenju financijskog plana 12-2023 (gotov).xlsx]posebni dio'!$E$9:$E$12</c:f>
              <c:numCache>
                <c:formatCode>#,##0</c:formatCode>
                <c:ptCount val="3"/>
                <c:pt idx="0">
                  <c:v>1064436.47</c:v>
                </c:pt>
                <c:pt idx="1">
                  <c:v>364213</c:v>
                </c:pt>
                <c:pt idx="2">
                  <c:v>185.26</c:v>
                </c:pt>
              </c:numCache>
            </c:numRef>
          </c:val>
          <c:extLst xmlns:c16r2="http://schemas.microsoft.com/office/drawing/2015/06/chart">
            <c:ext xmlns:c16="http://schemas.microsoft.com/office/drawing/2014/chart" uri="{C3380CC4-5D6E-409C-BE32-E72D297353CC}">
              <c16:uniqueId val="{00000000-730E-4858-B00D-D21CE020894F}"/>
            </c:ext>
          </c:extLst>
        </c:ser>
        <c:ser>
          <c:idx val="1"/>
          <c:order val="1"/>
          <c:tx>
            <c:v>Izvršenje</c:v>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sr-Latn-R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'[Izvještaj o izvršenju financijskog plana 12-2023 (gotov).xlsx]posebni dio'!$A$9:$A$12</c:f>
              <c:strCache>
                <c:ptCount val="3"/>
                <c:pt idx="0">
                  <c:v>Izvor financiranja 11</c:v>
                </c:pt>
                <c:pt idx="1">
                  <c:v>Izvor financiranja 43</c:v>
                </c:pt>
                <c:pt idx="2">
                  <c:v>Izvor financiranja 61</c:v>
                </c:pt>
              </c:strCache>
            </c:strRef>
          </c:cat>
          <c:val>
            <c:numRef>
              <c:f>'[Izvještaj o izvršenju financijskog plana 12-2023 (gotov).xlsx]posebni dio'!$F$9:$F$12</c:f>
              <c:numCache>
                <c:formatCode>#,##0.00</c:formatCode>
                <c:ptCount val="3"/>
                <c:pt idx="0">
                  <c:v>945323.32000000007</c:v>
                </c:pt>
                <c:pt idx="1">
                  <c:v>387088.88</c:v>
                </c:pt>
                <c:pt idx="2">
                  <c:v>185.26</c:v>
                </c:pt>
              </c:numCache>
            </c:numRef>
          </c:val>
          <c:extLst xmlns:c16r2="http://schemas.microsoft.com/office/drawing/2015/06/chart">
            <c:ext xmlns:c16="http://schemas.microsoft.com/office/drawing/2014/chart" uri="{C3380CC4-5D6E-409C-BE32-E72D297353CC}">
              <c16:uniqueId val="{00000001-730E-4858-B00D-D21CE020894F}"/>
            </c:ext>
          </c:extLst>
        </c:ser>
        <c:dLbls>
          <c:dLblPos val="outEnd"/>
          <c:showLegendKey val="0"/>
          <c:showVal val="1"/>
          <c:showCatName val="0"/>
          <c:showSerName val="0"/>
          <c:showPercent val="0"/>
          <c:showBubbleSize val="0"/>
        </c:dLbls>
        <c:gapWidth val="100"/>
        <c:overlap val="-24"/>
        <c:axId val="102938624"/>
        <c:axId val="190802176"/>
      </c:barChart>
      <c:catAx>
        <c:axId val="102938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crossAx val="190802176"/>
        <c:crosses val="autoZero"/>
        <c:auto val="1"/>
        <c:lblAlgn val="ctr"/>
        <c:lblOffset val="100"/>
        <c:noMultiLvlLbl val="0"/>
      </c:catAx>
      <c:valAx>
        <c:axId val="1908021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crossAx val="10293862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1">
    <c:autoUpdate val="0"/>
  </c:externalData>
</c:chartSpace>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1</Pages>
  <Words>3477</Words>
  <Characters>19824</Characters>
  <Application>Microsoft Office Word</Application>
  <DocSecurity>0</DocSecurity>
  <Lines>165</Lines>
  <Paragraphs>46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23255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 Škarica</dc:creator>
  <cp:lastModifiedBy>Ivica</cp:lastModifiedBy>
  <cp:revision>5</cp:revision>
  <cp:lastPrinted>2024-03-19T07:57:00Z</cp:lastPrinted>
  <dcterms:created xsi:type="dcterms:W3CDTF">2024-03-18T10:27:00Z</dcterms:created>
  <dcterms:modified xsi:type="dcterms:W3CDTF">2024-03-19T07:57:00Z</dcterms:modified>
</cp:coreProperties>
</file>